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0DF39D">
      <w:pPr>
        <w:pStyle w:val="2"/>
        <w:jc w:val="center"/>
        <w:rPr>
          <w:rFonts w:hint="eastAsia" w:ascii="宋体" w:hAnsi="宋体" w:eastAsia="宋体" w:cs="宋体"/>
          <w:color w:val="auto"/>
          <w:sz w:val="36"/>
          <w:szCs w:val="36"/>
          <w:highlight w:val="none"/>
          <w:lang w:val="en-US" w:eastAsia="zh-CN"/>
        </w:rPr>
      </w:pPr>
      <w:r>
        <w:rPr>
          <w:rFonts w:hint="eastAsia" w:ascii="宋体" w:hAnsi="宋体" w:eastAsia="宋体" w:cs="宋体"/>
          <w:color w:val="auto"/>
          <w:sz w:val="36"/>
          <w:szCs w:val="36"/>
          <w:highlight w:val="none"/>
          <w:lang w:val="en-US" w:eastAsia="zh-CN"/>
        </w:rPr>
        <w:t>资格部分</w:t>
      </w:r>
    </w:p>
    <w:tbl>
      <w:tblPr>
        <w:tblStyle w:val="4"/>
        <w:tblW w:w="907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0"/>
        <w:gridCol w:w="8091"/>
      </w:tblGrid>
      <w:tr w14:paraId="3F665F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3" w:hRule="atLeast"/>
          <w:jc w:val="center"/>
        </w:trPr>
        <w:tc>
          <w:tcPr>
            <w:tcW w:w="708" w:type="dxa"/>
            <w:tcBorders>
              <w:tl2br w:val="nil"/>
              <w:tr2bl w:val="nil"/>
            </w:tcBorders>
            <w:vAlign w:val="center"/>
          </w:tcPr>
          <w:p w14:paraId="053F9B3C">
            <w:pPr>
              <w:spacing w:line="44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序号</w:t>
            </w:r>
          </w:p>
        </w:tc>
        <w:tc>
          <w:tcPr>
            <w:tcW w:w="5848" w:type="dxa"/>
            <w:vAlign w:val="center"/>
          </w:tcPr>
          <w:p w14:paraId="1F460BC3">
            <w:pPr>
              <w:spacing w:line="44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资格审查内容</w:t>
            </w:r>
          </w:p>
        </w:tc>
      </w:tr>
      <w:tr w14:paraId="0F977C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8" w:type="dxa"/>
            <w:tcBorders>
              <w:tl2br w:val="nil"/>
              <w:tr2bl w:val="nil"/>
            </w:tcBorders>
            <w:vAlign w:val="center"/>
          </w:tcPr>
          <w:p w14:paraId="01F2B6D2">
            <w:pPr>
              <w:spacing w:line="440" w:lineRule="exact"/>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1</w:t>
            </w:r>
          </w:p>
        </w:tc>
        <w:tc>
          <w:tcPr>
            <w:tcW w:w="5848" w:type="dxa"/>
            <w:tcBorders>
              <w:tl2br w:val="nil"/>
              <w:tr2bl w:val="nil"/>
            </w:tcBorders>
            <w:vAlign w:val="center"/>
          </w:tcPr>
          <w:p w14:paraId="103EAF69">
            <w:pPr>
              <w:spacing w:line="440" w:lineRule="exact"/>
              <w:jc w:val="both"/>
              <w:rPr>
                <w:rFonts w:hint="eastAsia" w:ascii="宋体" w:hAnsi="宋体" w:eastAsia="宋体" w:cs="宋体"/>
                <w:sz w:val="21"/>
                <w:szCs w:val="21"/>
                <w:highlight w:val="none"/>
              </w:rPr>
            </w:pPr>
            <w:r>
              <w:rPr>
                <w:rFonts w:hint="eastAsia" w:ascii="宋体" w:hAnsi="宋体" w:eastAsia="宋体" w:cs="宋体"/>
                <w:kern w:val="2"/>
                <w:sz w:val="21"/>
                <w:szCs w:val="21"/>
                <w:highlight w:val="none"/>
              </w:rPr>
              <w:t>法人或者其他组织的营业执照等证明文件，自然人的身份证明；（扫描件加盖投标单位公章）</w:t>
            </w:r>
          </w:p>
        </w:tc>
      </w:tr>
      <w:tr w14:paraId="2257BE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8" w:type="dxa"/>
            <w:tcBorders>
              <w:tl2br w:val="nil"/>
              <w:tr2bl w:val="nil"/>
            </w:tcBorders>
            <w:vAlign w:val="center"/>
          </w:tcPr>
          <w:p w14:paraId="596AFB62">
            <w:pPr>
              <w:spacing w:line="440" w:lineRule="exact"/>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2</w:t>
            </w:r>
          </w:p>
        </w:tc>
        <w:tc>
          <w:tcPr>
            <w:tcW w:w="5848" w:type="dxa"/>
            <w:tcBorders>
              <w:tl2br w:val="nil"/>
              <w:tr2bl w:val="nil"/>
            </w:tcBorders>
            <w:vAlign w:val="center"/>
          </w:tcPr>
          <w:p w14:paraId="3359E4C8">
            <w:pPr>
              <w:spacing w:line="440" w:lineRule="exact"/>
              <w:jc w:val="both"/>
              <w:rPr>
                <w:rFonts w:hint="eastAsia" w:ascii="宋体" w:hAnsi="宋体" w:eastAsia="宋体" w:cs="宋体"/>
                <w:sz w:val="21"/>
                <w:szCs w:val="21"/>
                <w:highlight w:val="none"/>
              </w:rPr>
            </w:pPr>
            <w:r>
              <w:rPr>
                <w:rFonts w:hint="eastAsia" w:ascii="宋体" w:hAnsi="宋体" w:eastAsia="宋体" w:cs="宋体"/>
                <w:kern w:val="2"/>
                <w:sz w:val="21"/>
                <w:szCs w:val="21"/>
                <w:highlight w:val="none"/>
              </w:rPr>
              <w:t>财务状况报告（经合法审计机构出具的2023年度或2024年度</w:t>
            </w:r>
            <w:bookmarkStart w:id="2" w:name="_GoBack"/>
            <w:bookmarkEnd w:id="2"/>
            <w:r>
              <w:rPr>
                <w:rFonts w:hint="eastAsia" w:ascii="宋体" w:hAnsi="宋体" w:eastAsia="宋体" w:cs="宋体"/>
                <w:kern w:val="2"/>
                <w:sz w:val="21"/>
                <w:szCs w:val="21"/>
                <w:highlight w:val="none"/>
              </w:rPr>
              <w:t>财务审计报告，</w:t>
            </w:r>
            <w:r>
              <w:rPr>
                <w:rFonts w:hint="eastAsia" w:ascii="宋体" w:hAnsi="宋体" w:eastAsia="宋体" w:cs="宋体"/>
                <w:sz w:val="21"/>
                <w:szCs w:val="21"/>
                <w:highlight w:val="none"/>
              </w:rPr>
              <w:t>新成立不满1年的公司可提供投标截止时间前3个月内银行出具的有效的资信证明）</w:t>
            </w:r>
            <w:r>
              <w:rPr>
                <w:rFonts w:hint="eastAsia" w:ascii="宋体" w:hAnsi="宋体" w:eastAsia="宋体" w:cs="宋体"/>
                <w:kern w:val="2"/>
                <w:sz w:val="21"/>
                <w:szCs w:val="21"/>
                <w:highlight w:val="none"/>
              </w:rPr>
              <w:t>；（扫描件加盖投标单位公章）</w:t>
            </w:r>
          </w:p>
        </w:tc>
      </w:tr>
      <w:tr w14:paraId="0E9669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8" w:type="dxa"/>
            <w:tcBorders>
              <w:tl2br w:val="nil"/>
              <w:tr2bl w:val="nil"/>
            </w:tcBorders>
            <w:vAlign w:val="center"/>
          </w:tcPr>
          <w:p w14:paraId="637F3EEB">
            <w:pPr>
              <w:spacing w:line="440" w:lineRule="exact"/>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3</w:t>
            </w:r>
          </w:p>
        </w:tc>
        <w:tc>
          <w:tcPr>
            <w:tcW w:w="5848" w:type="dxa"/>
            <w:tcBorders>
              <w:tl2br w:val="nil"/>
              <w:tr2bl w:val="nil"/>
            </w:tcBorders>
            <w:vAlign w:val="center"/>
          </w:tcPr>
          <w:p w14:paraId="1EA30C2A">
            <w:pPr>
              <w:spacing w:line="440" w:lineRule="exact"/>
              <w:jc w:val="both"/>
              <w:rPr>
                <w:rFonts w:hint="eastAsia" w:ascii="宋体" w:hAnsi="宋体" w:eastAsia="宋体" w:cs="宋体"/>
                <w:sz w:val="21"/>
                <w:szCs w:val="21"/>
                <w:highlight w:val="none"/>
              </w:rPr>
            </w:pPr>
            <w:r>
              <w:rPr>
                <w:rFonts w:hint="eastAsia" w:ascii="宋体" w:hAnsi="宋体" w:eastAsia="宋体" w:cs="宋体"/>
                <w:kern w:val="2"/>
                <w:sz w:val="21"/>
                <w:szCs w:val="21"/>
                <w:highlight w:val="none"/>
                <w:lang w:eastAsia="zh-CN"/>
              </w:rPr>
              <w:t>依法缴纳税收（</w:t>
            </w:r>
            <w:r>
              <w:rPr>
                <w:rFonts w:hint="eastAsia" w:ascii="宋体" w:hAnsi="宋体" w:eastAsia="宋体" w:cs="宋体"/>
                <w:kern w:val="2"/>
                <w:sz w:val="21"/>
                <w:szCs w:val="21"/>
                <w:highlight w:val="none"/>
                <w:lang w:eastAsia="zh-CN"/>
              </w:rPr>
              <w:t>2024年6月至今</w:t>
            </w:r>
            <w:r>
              <w:rPr>
                <w:rFonts w:hint="eastAsia" w:ascii="宋体" w:hAnsi="宋体" w:eastAsia="宋体" w:cs="宋体"/>
                <w:kern w:val="2"/>
                <w:sz w:val="21"/>
                <w:szCs w:val="21"/>
                <w:highlight w:val="none"/>
                <w:lang w:eastAsia="zh-CN"/>
              </w:rPr>
              <w:t>任意3个月的纳税证明）和社会保障资金（</w:t>
            </w:r>
            <w:r>
              <w:rPr>
                <w:rFonts w:hint="eastAsia" w:ascii="宋体" w:hAnsi="宋体" w:eastAsia="宋体" w:cs="宋体"/>
                <w:kern w:val="2"/>
                <w:sz w:val="21"/>
                <w:szCs w:val="21"/>
                <w:highlight w:val="none"/>
                <w:lang w:eastAsia="zh-CN"/>
              </w:rPr>
              <w:t>2024年6月至今</w:t>
            </w:r>
            <w:r>
              <w:rPr>
                <w:rFonts w:hint="eastAsia" w:ascii="宋体" w:hAnsi="宋体" w:eastAsia="宋体" w:cs="宋体"/>
                <w:kern w:val="2"/>
                <w:sz w:val="21"/>
                <w:szCs w:val="21"/>
                <w:highlight w:val="none"/>
                <w:lang w:eastAsia="zh-CN"/>
              </w:rPr>
              <w:t>任意3个月的社保缴纳证明）的相关材料，如不需缴纳税收和社保的，须提供有效的证明材料</w:t>
            </w:r>
            <w:r>
              <w:rPr>
                <w:rFonts w:hint="eastAsia" w:ascii="宋体" w:hAnsi="宋体" w:eastAsia="宋体" w:cs="宋体"/>
                <w:kern w:val="2"/>
                <w:sz w:val="21"/>
                <w:szCs w:val="21"/>
                <w:highlight w:val="none"/>
              </w:rPr>
              <w:t>；（扫描件加盖投标单位公章）</w:t>
            </w:r>
          </w:p>
        </w:tc>
      </w:tr>
      <w:tr w14:paraId="57CB6F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8" w:type="dxa"/>
            <w:tcBorders>
              <w:tl2br w:val="nil"/>
              <w:tr2bl w:val="nil"/>
            </w:tcBorders>
            <w:vAlign w:val="center"/>
          </w:tcPr>
          <w:p w14:paraId="6F882A77">
            <w:pPr>
              <w:spacing w:line="440" w:lineRule="exact"/>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4</w:t>
            </w:r>
          </w:p>
        </w:tc>
        <w:tc>
          <w:tcPr>
            <w:tcW w:w="5848" w:type="dxa"/>
            <w:tcBorders>
              <w:tl2br w:val="nil"/>
              <w:tr2bl w:val="nil"/>
            </w:tcBorders>
            <w:vAlign w:val="center"/>
          </w:tcPr>
          <w:p w14:paraId="454B1B59">
            <w:pPr>
              <w:spacing w:line="440" w:lineRule="exact"/>
              <w:jc w:val="both"/>
              <w:rPr>
                <w:rFonts w:hint="eastAsia" w:ascii="宋体" w:hAnsi="宋体" w:eastAsia="宋体" w:cs="宋体"/>
                <w:sz w:val="21"/>
                <w:szCs w:val="21"/>
                <w:highlight w:val="none"/>
              </w:rPr>
            </w:pPr>
            <w:r>
              <w:rPr>
                <w:rFonts w:hint="eastAsia" w:ascii="宋体" w:hAnsi="宋体" w:eastAsia="宋体" w:cs="宋体"/>
                <w:kern w:val="2"/>
                <w:sz w:val="21"/>
                <w:szCs w:val="21"/>
                <w:highlight w:val="none"/>
              </w:rPr>
              <w:t>具备履行合同所必需的设备和专业技术能力的证明材料；（自行承诺</w:t>
            </w:r>
            <w:r>
              <w:rPr>
                <w:rFonts w:hint="eastAsia" w:ascii="宋体" w:hAnsi="宋体" w:eastAsia="宋体" w:cs="宋体"/>
                <w:kern w:val="2"/>
                <w:sz w:val="21"/>
                <w:szCs w:val="21"/>
                <w:highlight w:val="none"/>
                <w:lang w:eastAsia="zh-CN"/>
              </w:rPr>
              <w:t>，</w:t>
            </w:r>
            <w:r>
              <w:rPr>
                <w:rFonts w:hint="eastAsia" w:ascii="宋体" w:hAnsi="宋体" w:eastAsia="宋体" w:cs="宋体"/>
                <w:kern w:val="2"/>
                <w:sz w:val="21"/>
                <w:szCs w:val="21"/>
                <w:highlight w:val="none"/>
                <w:lang w:val="en-US" w:eastAsia="zh-CN"/>
              </w:rPr>
              <w:t>提供承诺函加盖投标单位公章</w:t>
            </w:r>
            <w:r>
              <w:rPr>
                <w:rFonts w:hint="eastAsia" w:ascii="宋体" w:hAnsi="宋体" w:eastAsia="宋体" w:cs="宋体"/>
                <w:kern w:val="2"/>
                <w:sz w:val="21"/>
                <w:szCs w:val="21"/>
                <w:highlight w:val="none"/>
              </w:rPr>
              <w:t>）</w:t>
            </w:r>
          </w:p>
        </w:tc>
      </w:tr>
      <w:tr w14:paraId="4C98DA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8" w:type="dxa"/>
            <w:tcBorders>
              <w:tl2br w:val="nil"/>
              <w:tr2bl w:val="nil"/>
            </w:tcBorders>
            <w:vAlign w:val="center"/>
          </w:tcPr>
          <w:p w14:paraId="02909E17">
            <w:pPr>
              <w:spacing w:line="440" w:lineRule="exact"/>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5</w:t>
            </w:r>
          </w:p>
        </w:tc>
        <w:tc>
          <w:tcPr>
            <w:tcW w:w="5848" w:type="dxa"/>
            <w:tcBorders>
              <w:tl2br w:val="nil"/>
              <w:tr2bl w:val="nil"/>
            </w:tcBorders>
            <w:vAlign w:val="center"/>
          </w:tcPr>
          <w:p w14:paraId="0173B658">
            <w:pPr>
              <w:spacing w:line="440" w:lineRule="exact"/>
              <w:jc w:val="both"/>
              <w:rPr>
                <w:rFonts w:hint="eastAsia" w:ascii="宋体" w:hAnsi="宋体" w:eastAsia="宋体" w:cs="宋体"/>
                <w:spacing w:val="-4"/>
                <w:sz w:val="21"/>
                <w:szCs w:val="21"/>
                <w:highlight w:val="none"/>
              </w:rPr>
            </w:pPr>
            <w:r>
              <w:rPr>
                <w:rFonts w:hint="eastAsia" w:ascii="宋体" w:hAnsi="宋体" w:eastAsia="宋体" w:cs="宋体"/>
                <w:kern w:val="2"/>
                <w:sz w:val="21"/>
                <w:szCs w:val="21"/>
                <w:highlight w:val="none"/>
              </w:rPr>
              <w:t>参加政府采购活动前3年内在经营活动中没有重大违法记录的书面声明。（自行声明</w:t>
            </w:r>
            <w:r>
              <w:rPr>
                <w:rFonts w:hint="eastAsia" w:ascii="宋体" w:hAnsi="宋体" w:eastAsia="宋体" w:cs="宋体"/>
                <w:kern w:val="2"/>
                <w:sz w:val="21"/>
                <w:szCs w:val="21"/>
                <w:highlight w:val="none"/>
                <w:lang w:eastAsia="zh-CN"/>
              </w:rPr>
              <w:t>，</w:t>
            </w:r>
            <w:r>
              <w:rPr>
                <w:rFonts w:hint="eastAsia" w:ascii="宋体" w:hAnsi="宋体" w:eastAsia="宋体" w:cs="宋体"/>
                <w:kern w:val="2"/>
                <w:sz w:val="21"/>
                <w:szCs w:val="21"/>
                <w:highlight w:val="none"/>
                <w:lang w:val="en-US" w:eastAsia="zh-CN"/>
              </w:rPr>
              <w:t>提供声明函加盖投标单位公章</w:t>
            </w:r>
            <w:r>
              <w:rPr>
                <w:rFonts w:hint="eastAsia" w:ascii="宋体" w:hAnsi="宋体" w:eastAsia="宋体" w:cs="宋体"/>
                <w:kern w:val="2"/>
                <w:sz w:val="21"/>
                <w:szCs w:val="21"/>
                <w:highlight w:val="none"/>
              </w:rPr>
              <w:t>）</w:t>
            </w:r>
          </w:p>
        </w:tc>
      </w:tr>
      <w:tr w14:paraId="190C18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8" w:type="dxa"/>
            <w:tcBorders>
              <w:tl2br w:val="nil"/>
              <w:tr2bl w:val="nil"/>
            </w:tcBorders>
            <w:vAlign w:val="center"/>
          </w:tcPr>
          <w:p w14:paraId="39109340">
            <w:pPr>
              <w:spacing w:line="440" w:lineRule="exact"/>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6</w:t>
            </w:r>
          </w:p>
        </w:tc>
        <w:tc>
          <w:tcPr>
            <w:tcW w:w="5848" w:type="dxa"/>
            <w:tcBorders>
              <w:tl2br w:val="nil"/>
              <w:tr2bl w:val="nil"/>
            </w:tcBorders>
            <w:vAlign w:val="center"/>
          </w:tcPr>
          <w:p w14:paraId="25EBF037">
            <w:pPr>
              <w:spacing w:line="440" w:lineRule="exact"/>
              <w:rPr>
                <w:rFonts w:hint="eastAsia" w:ascii="宋体" w:hAnsi="宋体" w:eastAsia="宋体" w:cs="宋体"/>
                <w:spacing w:val="-4"/>
                <w:sz w:val="21"/>
                <w:szCs w:val="21"/>
                <w:highlight w:val="none"/>
              </w:rPr>
            </w:pPr>
            <w:r>
              <w:rPr>
                <w:rFonts w:hint="eastAsia" w:ascii="宋体" w:hAnsi="宋体" w:eastAsia="宋体" w:cs="宋体"/>
                <w:color w:val="000000"/>
                <w:sz w:val="21"/>
                <w:szCs w:val="21"/>
                <w:highlight w:val="none"/>
                <w:u w:val="none"/>
              </w:rPr>
              <w:t>根据《财政部关于在政府采购活动中查询及使用信用记录有关问题的通知》（财库〔2016〕125号）规定，供应商的信用记录作为本项目资格审查的重要依据。供应商须承诺：在“信用中国”网站（www.creditchina.gov.cn）、中国政府采购网（www.ccgp.gov.cn）等渠道中查询未被列入失信被执行人名单、重大税收违法失信主体、政府采购严重违法失信行为记录名单中，如被列入失信被执行人、重大税收违法失信主体、政府采购严重违法失信行为记录名单中的供应商取消其投标资格，并承担由此造成的一切法律责任及后果。</w:t>
            </w:r>
            <w:r>
              <w:rPr>
                <w:rFonts w:hint="eastAsia" w:ascii="宋体" w:hAnsi="宋体" w:eastAsia="宋体" w:cs="宋体"/>
                <w:kern w:val="2"/>
                <w:sz w:val="21"/>
                <w:szCs w:val="21"/>
                <w:highlight w:val="none"/>
              </w:rPr>
              <w:t>（自行承诺</w:t>
            </w:r>
            <w:r>
              <w:rPr>
                <w:rFonts w:hint="eastAsia" w:ascii="宋体" w:hAnsi="宋体" w:eastAsia="宋体" w:cs="宋体"/>
                <w:kern w:val="2"/>
                <w:sz w:val="21"/>
                <w:szCs w:val="21"/>
                <w:highlight w:val="none"/>
                <w:lang w:eastAsia="zh-CN"/>
              </w:rPr>
              <w:t>，</w:t>
            </w:r>
            <w:r>
              <w:rPr>
                <w:rFonts w:hint="eastAsia" w:ascii="宋体" w:hAnsi="宋体" w:eastAsia="宋体" w:cs="宋体"/>
                <w:kern w:val="2"/>
                <w:sz w:val="21"/>
                <w:szCs w:val="21"/>
                <w:highlight w:val="none"/>
                <w:lang w:val="en-US" w:eastAsia="zh-CN"/>
              </w:rPr>
              <w:t>提供承诺函加盖投标单位公章</w:t>
            </w:r>
            <w:r>
              <w:rPr>
                <w:rFonts w:hint="eastAsia" w:ascii="宋体" w:hAnsi="宋体" w:eastAsia="宋体" w:cs="宋体"/>
                <w:kern w:val="2"/>
                <w:sz w:val="21"/>
                <w:szCs w:val="21"/>
                <w:highlight w:val="none"/>
              </w:rPr>
              <w:t>）</w:t>
            </w:r>
          </w:p>
        </w:tc>
      </w:tr>
      <w:tr w14:paraId="5CF5D9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08" w:type="dxa"/>
            <w:tcBorders>
              <w:tl2br w:val="nil"/>
              <w:tr2bl w:val="nil"/>
            </w:tcBorders>
            <w:vAlign w:val="center"/>
          </w:tcPr>
          <w:p w14:paraId="2AE0512B">
            <w:pPr>
              <w:spacing w:line="44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7</w:t>
            </w:r>
          </w:p>
        </w:tc>
        <w:tc>
          <w:tcPr>
            <w:tcW w:w="5848" w:type="dxa"/>
            <w:tcBorders>
              <w:tl2br w:val="nil"/>
              <w:tr2bl w:val="nil"/>
            </w:tcBorders>
            <w:vAlign w:val="center"/>
          </w:tcPr>
          <w:p w14:paraId="5047A25A">
            <w:pPr>
              <w:spacing w:line="440" w:lineRule="exact"/>
              <w:jc w:val="both"/>
              <w:rPr>
                <w:rFonts w:hint="eastAsia" w:ascii="宋体" w:hAnsi="宋体" w:eastAsia="宋体" w:cs="宋体"/>
                <w:spacing w:val="-4"/>
                <w:sz w:val="21"/>
                <w:szCs w:val="21"/>
                <w:highlight w:val="none"/>
              </w:rPr>
            </w:pPr>
            <w:r>
              <w:rPr>
                <w:rFonts w:hint="eastAsia" w:ascii="宋体" w:hAnsi="宋体" w:eastAsia="宋体" w:cs="宋体"/>
                <w:sz w:val="21"/>
                <w:szCs w:val="21"/>
                <w:highlight w:val="none"/>
              </w:rPr>
              <w:t>本项目专门面向</w:t>
            </w:r>
            <w:r>
              <w:rPr>
                <w:rStyle w:val="7"/>
                <w:rFonts w:hint="eastAsia" w:ascii="宋体" w:hAnsi="宋体" w:eastAsia="宋体" w:cs="宋体"/>
                <w:caps/>
                <w:sz w:val="21"/>
                <w:szCs w:val="21"/>
                <w:highlight w:val="none"/>
              </w:rPr>
              <w:t>小微</w:t>
            </w:r>
            <w:r>
              <w:rPr>
                <w:rFonts w:hint="eastAsia" w:ascii="宋体" w:hAnsi="宋体" w:eastAsia="宋体" w:cs="宋体"/>
                <w:sz w:val="21"/>
                <w:szCs w:val="21"/>
                <w:highlight w:val="none"/>
              </w:rPr>
              <w:t>企业(含残疾人福利性单位、监狱企业)采购，非</w:t>
            </w:r>
            <w:r>
              <w:rPr>
                <w:rStyle w:val="7"/>
                <w:rFonts w:hint="eastAsia" w:ascii="宋体" w:hAnsi="宋体" w:eastAsia="宋体" w:cs="宋体"/>
                <w:caps/>
                <w:sz w:val="21"/>
                <w:szCs w:val="21"/>
                <w:highlight w:val="none"/>
              </w:rPr>
              <w:t>小微</w:t>
            </w:r>
            <w:r>
              <w:rPr>
                <w:rFonts w:hint="eastAsia" w:ascii="宋体" w:hAnsi="宋体" w:eastAsia="宋体" w:cs="宋体"/>
                <w:sz w:val="21"/>
                <w:szCs w:val="21"/>
                <w:highlight w:val="none"/>
              </w:rPr>
              <w:t>企业投标</w:t>
            </w:r>
            <w:r>
              <w:rPr>
                <w:rFonts w:hint="eastAsia" w:ascii="宋体" w:hAnsi="宋体" w:eastAsia="宋体" w:cs="宋体"/>
                <w:sz w:val="21"/>
                <w:szCs w:val="21"/>
                <w:highlight w:val="none"/>
                <w:lang w:val="en-US" w:eastAsia="zh-CN"/>
              </w:rPr>
              <w:t>将被拒绝</w:t>
            </w:r>
            <w:r>
              <w:rPr>
                <w:rFonts w:hint="eastAsia" w:ascii="宋体" w:hAnsi="宋体" w:eastAsia="宋体" w:cs="宋体"/>
                <w:sz w:val="21"/>
                <w:szCs w:val="21"/>
                <w:highlight w:val="none"/>
              </w:rPr>
              <w:t>。【提供中小企业声明函原件，或残疾人福利性单位声明函原件，或省级以上监狱管理局、戒毒管理局(含新疆生产建设兵团)出具的属于监狱企业的证明文件】</w:t>
            </w:r>
          </w:p>
        </w:tc>
      </w:tr>
      <w:tr w14:paraId="66797A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8" w:type="dxa"/>
            <w:tcBorders>
              <w:tl2br w:val="nil"/>
              <w:tr2bl w:val="nil"/>
            </w:tcBorders>
            <w:vAlign w:val="center"/>
          </w:tcPr>
          <w:p w14:paraId="14D01442">
            <w:pPr>
              <w:spacing w:line="440" w:lineRule="exact"/>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8</w:t>
            </w:r>
          </w:p>
        </w:tc>
        <w:tc>
          <w:tcPr>
            <w:tcW w:w="5848" w:type="dxa"/>
            <w:tcBorders>
              <w:tl2br w:val="nil"/>
              <w:tr2bl w:val="nil"/>
            </w:tcBorders>
            <w:vAlign w:val="center"/>
          </w:tcPr>
          <w:p w14:paraId="5ACD995D">
            <w:pPr>
              <w:spacing w:line="440" w:lineRule="exact"/>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法律法规及磋商文件规定的相关要求。</w:t>
            </w:r>
          </w:p>
        </w:tc>
      </w:tr>
      <w:tr w14:paraId="66DF8A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708" w:type="dxa"/>
            <w:tcBorders>
              <w:tl2br w:val="nil"/>
              <w:tr2bl w:val="nil"/>
            </w:tcBorders>
            <w:vAlign w:val="center"/>
          </w:tcPr>
          <w:p w14:paraId="6759CE27">
            <w:pPr>
              <w:spacing w:line="44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9</w:t>
            </w:r>
          </w:p>
        </w:tc>
        <w:tc>
          <w:tcPr>
            <w:tcW w:w="5848" w:type="dxa"/>
            <w:tcBorders>
              <w:tl2br w:val="nil"/>
              <w:tr2bl w:val="nil"/>
            </w:tcBorders>
            <w:vAlign w:val="center"/>
          </w:tcPr>
          <w:p w14:paraId="0F52B36B">
            <w:pPr>
              <w:spacing w:line="440" w:lineRule="exact"/>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结论</w:t>
            </w:r>
          </w:p>
        </w:tc>
      </w:tr>
    </w:tbl>
    <w:p w14:paraId="569242E4">
      <w:pPr>
        <w:rPr>
          <w:rFonts w:hint="eastAsia" w:ascii="宋体" w:hAnsi="宋体" w:eastAsia="宋体" w:cs="宋体"/>
          <w:highlight w:val="none"/>
          <w:lang w:val="en-US" w:eastAsia="zh-CN"/>
        </w:rPr>
      </w:pPr>
      <w:r>
        <w:rPr>
          <w:rFonts w:hint="eastAsia" w:ascii="宋体" w:hAnsi="宋体" w:eastAsia="宋体" w:cs="宋体"/>
          <w:highlight w:val="none"/>
          <w:lang w:val="en-US" w:eastAsia="zh-CN"/>
        </w:rPr>
        <w:br w:type="page"/>
      </w:r>
    </w:p>
    <w:p w14:paraId="0E2B885D">
      <w:pPr>
        <w:pStyle w:val="2"/>
        <w:jc w:val="center"/>
        <w:rPr>
          <w:rFonts w:hint="eastAsia" w:ascii="宋体" w:hAnsi="宋体" w:eastAsia="宋体" w:cs="宋体"/>
          <w:color w:val="auto"/>
          <w:sz w:val="36"/>
          <w:szCs w:val="36"/>
          <w:highlight w:val="none"/>
          <w:lang w:val="en-US" w:eastAsia="zh-CN"/>
        </w:rPr>
      </w:pPr>
      <w:r>
        <w:rPr>
          <w:rFonts w:hint="eastAsia" w:ascii="宋体" w:hAnsi="宋体" w:eastAsia="宋体" w:cs="宋体"/>
          <w:color w:val="auto"/>
          <w:sz w:val="36"/>
          <w:szCs w:val="36"/>
          <w:highlight w:val="none"/>
          <w:lang w:val="en-US" w:eastAsia="zh-CN"/>
        </w:rPr>
        <w:t>评审部分</w:t>
      </w:r>
    </w:p>
    <w:tbl>
      <w:tblPr>
        <w:tblStyle w:val="4"/>
        <w:tblW w:w="885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7000"/>
        <w:gridCol w:w="771"/>
      </w:tblGrid>
      <w:tr w14:paraId="32639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noWrap w:val="0"/>
            <w:vAlign w:val="top"/>
          </w:tcPr>
          <w:p w14:paraId="141EE39F">
            <w:pPr>
              <w:pStyle w:val="3"/>
              <w:keepNext w:val="0"/>
              <w:keepLines w:val="0"/>
              <w:pageBreakBefore w:val="0"/>
              <w:kinsoku/>
              <w:wordWrap/>
              <w:overflowPunct/>
              <w:topLinePunct w:val="0"/>
              <w:autoSpaceDN w:val="0"/>
              <w:bidi w:val="0"/>
              <w:spacing w:line="440" w:lineRule="exact"/>
              <w:jc w:val="center"/>
              <w:textAlignment w:val="baseline"/>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评审项</w:t>
            </w:r>
          </w:p>
        </w:tc>
        <w:tc>
          <w:tcPr>
            <w:tcW w:w="7000" w:type="dxa"/>
            <w:noWrap w:val="0"/>
            <w:vAlign w:val="top"/>
          </w:tcPr>
          <w:p w14:paraId="49628B5E">
            <w:pPr>
              <w:pStyle w:val="3"/>
              <w:keepNext w:val="0"/>
              <w:keepLines w:val="0"/>
              <w:pageBreakBefore w:val="0"/>
              <w:kinsoku/>
              <w:wordWrap/>
              <w:overflowPunct/>
              <w:topLinePunct w:val="0"/>
              <w:autoSpaceDN w:val="0"/>
              <w:bidi w:val="0"/>
              <w:spacing w:line="440" w:lineRule="exact"/>
              <w:jc w:val="center"/>
              <w:textAlignment w:val="baseline"/>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评 分 标 准</w:t>
            </w:r>
          </w:p>
        </w:tc>
        <w:tc>
          <w:tcPr>
            <w:tcW w:w="771" w:type="dxa"/>
            <w:noWrap w:val="0"/>
            <w:vAlign w:val="top"/>
          </w:tcPr>
          <w:p w14:paraId="6F0DD907">
            <w:pPr>
              <w:pStyle w:val="3"/>
              <w:keepNext w:val="0"/>
              <w:keepLines w:val="0"/>
              <w:pageBreakBefore w:val="0"/>
              <w:kinsoku/>
              <w:wordWrap/>
              <w:overflowPunct/>
              <w:topLinePunct w:val="0"/>
              <w:autoSpaceDN w:val="0"/>
              <w:bidi w:val="0"/>
              <w:spacing w:line="440" w:lineRule="exact"/>
              <w:jc w:val="center"/>
              <w:textAlignment w:val="baseline"/>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分值</w:t>
            </w:r>
          </w:p>
        </w:tc>
      </w:tr>
      <w:tr w14:paraId="656AF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noWrap w:val="0"/>
            <w:vAlign w:val="center"/>
          </w:tcPr>
          <w:p w14:paraId="2B7C8B6C">
            <w:pPr>
              <w:pStyle w:val="3"/>
              <w:keepNext w:val="0"/>
              <w:keepLines w:val="0"/>
              <w:pageBreakBefore w:val="0"/>
              <w:kinsoku/>
              <w:wordWrap/>
              <w:overflowPunct/>
              <w:topLinePunct w:val="0"/>
              <w:autoSpaceDN w:val="0"/>
              <w:bidi w:val="0"/>
              <w:spacing w:line="440" w:lineRule="exact"/>
              <w:jc w:val="center"/>
              <w:textAlignment w:val="baseline"/>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报价分</w:t>
            </w:r>
          </w:p>
          <w:p w14:paraId="32D192F5">
            <w:pPr>
              <w:pStyle w:val="3"/>
              <w:keepNext w:val="0"/>
              <w:keepLines w:val="0"/>
              <w:pageBreakBefore w:val="0"/>
              <w:kinsoku/>
              <w:wordWrap/>
              <w:overflowPunct/>
              <w:topLinePunct w:val="0"/>
              <w:autoSpaceDN w:val="0"/>
              <w:bidi w:val="0"/>
              <w:spacing w:line="440" w:lineRule="exact"/>
              <w:jc w:val="center"/>
              <w:textAlignment w:val="baseline"/>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(10分)</w:t>
            </w:r>
          </w:p>
        </w:tc>
        <w:tc>
          <w:tcPr>
            <w:tcW w:w="7000" w:type="dxa"/>
            <w:noWrap w:val="0"/>
            <w:vAlign w:val="top"/>
          </w:tcPr>
          <w:p w14:paraId="388EC23E">
            <w:pPr>
              <w:pStyle w:val="3"/>
              <w:keepNext w:val="0"/>
              <w:keepLines w:val="0"/>
              <w:pageBreakBefore w:val="0"/>
              <w:kinsoku/>
              <w:wordWrap/>
              <w:overflowPunct/>
              <w:topLinePunct w:val="0"/>
              <w:autoSpaceDN w:val="0"/>
              <w:bidi w:val="0"/>
              <w:spacing w:line="440" w:lineRule="exact"/>
              <w:jc w:val="left"/>
              <w:textAlignment w:val="baseline"/>
              <w:rPr>
                <w:rFonts w:hint="eastAsia" w:ascii="宋体" w:hAnsi="宋体" w:eastAsia="宋体" w:cs="宋体"/>
                <w:bCs/>
                <w:sz w:val="24"/>
                <w:szCs w:val="24"/>
                <w:highlight w:val="none"/>
              </w:rPr>
            </w:pPr>
            <w:r>
              <w:rPr>
                <w:rFonts w:hint="eastAsia" w:ascii="宋体" w:hAnsi="宋体" w:eastAsia="宋体" w:cs="宋体"/>
                <w:bCs/>
                <w:sz w:val="24"/>
                <w:szCs w:val="24"/>
                <w:highlight w:val="none"/>
              </w:rPr>
              <w:t>报价分=(评标基准价/投标报价)×10</w:t>
            </w:r>
          </w:p>
          <w:p w14:paraId="4E9C526C">
            <w:pPr>
              <w:pStyle w:val="3"/>
              <w:keepNext w:val="0"/>
              <w:keepLines w:val="0"/>
              <w:pageBreakBefore w:val="0"/>
              <w:kinsoku/>
              <w:wordWrap/>
              <w:overflowPunct/>
              <w:topLinePunct w:val="0"/>
              <w:autoSpaceDN w:val="0"/>
              <w:bidi w:val="0"/>
              <w:spacing w:line="440" w:lineRule="exact"/>
              <w:ind w:left="761" w:hanging="720" w:hangingChars="300"/>
              <w:jc w:val="left"/>
              <w:textAlignment w:val="baseline"/>
              <w:rPr>
                <w:rFonts w:hint="eastAsia" w:ascii="宋体" w:hAnsi="宋体" w:eastAsia="宋体" w:cs="宋体"/>
                <w:bCs/>
                <w:sz w:val="24"/>
                <w:szCs w:val="24"/>
                <w:highlight w:val="none"/>
              </w:rPr>
            </w:pPr>
            <w:r>
              <w:rPr>
                <w:rFonts w:hint="eastAsia" w:ascii="宋体" w:hAnsi="宋体" w:eastAsia="宋体" w:cs="宋体"/>
                <w:bCs/>
                <w:sz w:val="24"/>
                <w:szCs w:val="24"/>
                <w:highlight w:val="none"/>
              </w:rPr>
              <w:t>注：</w:t>
            </w:r>
          </w:p>
          <w:p w14:paraId="6428A528">
            <w:pPr>
              <w:keepNext w:val="0"/>
              <w:keepLines w:val="0"/>
              <w:pageBreakBefore w:val="0"/>
              <w:widowControl/>
              <w:kinsoku/>
              <w:wordWrap/>
              <w:overflowPunct/>
              <w:topLinePunct w:val="0"/>
              <w:autoSpaceDE/>
              <w:autoSpaceDN w:val="0"/>
              <w:bidi w:val="0"/>
              <w:adjustRightInd/>
              <w:spacing w:line="440" w:lineRule="exact"/>
              <w:ind w:left="254" w:hanging="240" w:hangingChars="100"/>
              <w:jc w:val="left"/>
              <w:textAlignment w:val="baseline"/>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1.评标基准价指满足采购文件要求且投标价格最低的</w:t>
            </w:r>
            <w:r>
              <w:rPr>
                <w:rFonts w:hint="eastAsia" w:ascii="宋体" w:hAnsi="宋体" w:eastAsia="宋体" w:cs="宋体"/>
                <w:sz w:val="24"/>
                <w:szCs w:val="24"/>
                <w:highlight w:val="none"/>
                <w:lang w:bidi="ar"/>
              </w:rPr>
              <w:t>投标</w:t>
            </w:r>
            <w:r>
              <w:rPr>
                <w:rFonts w:hint="eastAsia" w:ascii="宋体" w:hAnsi="宋体" w:eastAsia="宋体" w:cs="宋体"/>
                <w:kern w:val="2"/>
                <w:sz w:val="24"/>
                <w:szCs w:val="24"/>
                <w:highlight w:val="none"/>
              </w:rPr>
              <w:t>报价；投标报价指满足采购文件要求的各投标单位的投标报价。</w:t>
            </w:r>
          </w:p>
          <w:p w14:paraId="67374F51">
            <w:pPr>
              <w:keepNext w:val="0"/>
              <w:keepLines w:val="0"/>
              <w:pageBreakBefore w:val="0"/>
              <w:widowControl/>
              <w:kinsoku/>
              <w:wordWrap/>
              <w:overflowPunct/>
              <w:topLinePunct w:val="0"/>
              <w:autoSpaceDE/>
              <w:autoSpaceDN w:val="0"/>
              <w:bidi w:val="0"/>
              <w:adjustRightInd/>
              <w:spacing w:line="440" w:lineRule="exact"/>
              <w:ind w:left="254" w:hanging="240" w:hangingChars="100"/>
              <w:jc w:val="left"/>
              <w:textAlignment w:val="baseline"/>
              <w:rPr>
                <w:rFonts w:hint="eastAsia" w:ascii="宋体" w:hAnsi="宋体" w:eastAsia="宋体" w:cs="宋体"/>
                <w:sz w:val="24"/>
                <w:szCs w:val="24"/>
                <w:highlight w:val="none"/>
              </w:rPr>
            </w:pPr>
            <w:r>
              <w:rPr>
                <w:rFonts w:hint="eastAsia" w:ascii="宋体" w:hAnsi="宋体" w:eastAsia="宋体" w:cs="宋体"/>
                <w:kern w:val="2"/>
                <w:sz w:val="24"/>
                <w:szCs w:val="24"/>
                <w:highlight w:val="none"/>
              </w:rPr>
              <w:t>2.</w:t>
            </w:r>
            <w:r>
              <w:rPr>
                <w:rFonts w:hint="eastAsia" w:ascii="宋体" w:hAnsi="宋体" w:eastAsia="宋体" w:cs="宋体"/>
                <w:sz w:val="24"/>
                <w:szCs w:val="24"/>
                <w:highlight w:val="none"/>
              </w:rPr>
              <w:t>本项目专门面向</w:t>
            </w:r>
            <w:r>
              <w:rPr>
                <w:rStyle w:val="7"/>
                <w:rFonts w:hint="eastAsia" w:ascii="宋体" w:hAnsi="宋体" w:eastAsia="宋体" w:cs="宋体"/>
                <w:caps/>
                <w:sz w:val="24"/>
                <w:szCs w:val="24"/>
                <w:highlight w:val="none"/>
              </w:rPr>
              <w:t>小微</w:t>
            </w:r>
            <w:r>
              <w:rPr>
                <w:rFonts w:hint="eastAsia" w:ascii="宋体" w:hAnsi="宋体" w:eastAsia="宋体" w:cs="宋体"/>
                <w:sz w:val="24"/>
                <w:szCs w:val="24"/>
                <w:highlight w:val="none"/>
              </w:rPr>
              <w:t>企业（含监狱企业、残疾人福利性单位）采购，</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lang w:val="en-US" w:eastAsia="zh-CN"/>
              </w:rPr>
              <w:t>的报价</w:t>
            </w:r>
            <w:r>
              <w:rPr>
                <w:rFonts w:hint="eastAsia" w:ascii="宋体" w:hAnsi="宋体" w:eastAsia="宋体" w:cs="宋体"/>
                <w:sz w:val="24"/>
                <w:szCs w:val="24"/>
                <w:highlight w:val="none"/>
              </w:rPr>
              <w:t>不再</w:t>
            </w:r>
            <w:r>
              <w:rPr>
                <w:rFonts w:hint="eastAsia" w:ascii="宋体" w:hAnsi="宋体" w:eastAsia="宋体" w:cs="宋体"/>
                <w:sz w:val="24"/>
                <w:szCs w:val="24"/>
                <w:highlight w:val="none"/>
                <w:lang w:val="en-US" w:eastAsia="zh-CN"/>
              </w:rPr>
              <w:t>进行</w:t>
            </w:r>
            <w:r>
              <w:rPr>
                <w:rFonts w:hint="eastAsia" w:ascii="宋体" w:hAnsi="宋体" w:eastAsia="宋体" w:cs="宋体"/>
                <w:sz w:val="24"/>
                <w:szCs w:val="24"/>
                <w:highlight w:val="none"/>
              </w:rPr>
              <w:t>价格扣除。</w:t>
            </w:r>
          </w:p>
          <w:p w14:paraId="55FB82AA">
            <w:pPr>
              <w:keepNext w:val="0"/>
              <w:keepLines w:val="0"/>
              <w:pageBreakBefore w:val="0"/>
              <w:widowControl/>
              <w:kinsoku/>
              <w:wordWrap/>
              <w:overflowPunct/>
              <w:topLinePunct w:val="0"/>
              <w:autoSpaceDE/>
              <w:autoSpaceDN w:val="0"/>
              <w:bidi w:val="0"/>
              <w:adjustRightInd/>
              <w:spacing w:line="440" w:lineRule="exact"/>
              <w:ind w:left="254" w:hanging="240" w:hangingChars="100"/>
              <w:jc w:val="left"/>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3.</w:t>
            </w:r>
            <w:r>
              <w:rPr>
                <w:rFonts w:hint="eastAsia" w:ascii="宋体" w:hAnsi="宋体" w:eastAsia="宋体" w:cs="宋体"/>
                <w:sz w:val="24"/>
                <w:szCs w:val="24"/>
                <w:highlight w:val="none"/>
                <w:lang w:val="en-US" w:eastAsia="zh-CN"/>
              </w:rPr>
              <w:t>磋商小组</w:t>
            </w:r>
            <w:r>
              <w:rPr>
                <w:rFonts w:hint="eastAsia" w:ascii="宋体" w:hAnsi="宋体" w:eastAsia="宋体" w:cs="宋体"/>
                <w:sz w:val="24"/>
                <w:szCs w:val="24"/>
                <w:highlight w:val="none"/>
              </w:rPr>
              <w:t>认为供应商的报价明显低于其他通过符合性审查的供应商的报价，有可能影响产品、服务质量或者不能诚信履约的，应当要求其在评审现场合理的时间内（2小时内）提供书面说明，必要时提交相关证明材料（证明材料为成本分析清单，清单条款需包含本项目投标报价在内的所有内容）；供应商不能证明其报价合理性的，</w:t>
            </w:r>
            <w:r>
              <w:rPr>
                <w:rFonts w:hint="eastAsia" w:ascii="宋体" w:hAnsi="宋体" w:eastAsia="宋体" w:cs="宋体"/>
                <w:sz w:val="24"/>
                <w:szCs w:val="24"/>
                <w:highlight w:val="none"/>
                <w:lang w:val="en-US" w:eastAsia="zh-CN"/>
              </w:rPr>
              <w:t>磋商小组</w:t>
            </w:r>
            <w:r>
              <w:rPr>
                <w:rFonts w:hint="eastAsia" w:ascii="宋体" w:hAnsi="宋体" w:eastAsia="宋体" w:cs="宋体"/>
                <w:sz w:val="24"/>
                <w:szCs w:val="24"/>
                <w:highlight w:val="none"/>
              </w:rPr>
              <w:t>应当将其作为无效投标处理。</w:t>
            </w:r>
          </w:p>
        </w:tc>
        <w:tc>
          <w:tcPr>
            <w:tcW w:w="771" w:type="dxa"/>
            <w:noWrap w:val="0"/>
            <w:vAlign w:val="center"/>
          </w:tcPr>
          <w:p w14:paraId="355B3091">
            <w:pPr>
              <w:pStyle w:val="3"/>
              <w:keepNext w:val="0"/>
              <w:keepLines w:val="0"/>
              <w:pageBreakBefore w:val="0"/>
              <w:kinsoku/>
              <w:wordWrap/>
              <w:overflowPunct/>
              <w:topLinePunct w:val="0"/>
              <w:autoSpaceDN w:val="0"/>
              <w:bidi w:val="0"/>
              <w:spacing w:line="440" w:lineRule="exact"/>
              <w:jc w:val="center"/>
              <w:textAlignment w:val="baseline"/>
              <w:rPr>
                <w:rFonts w:hint="eastAsia" w:ascii="宋体" w:hAnsi="宋体" w:eastAsia="宋体" w:cs="宋体"/>
                <w:bCs/>
                <w:sz w:val="24"/>
                <w:szCs w:val="24"/>
                <w:highlight w:val="none"/>
              </w:rPr>
            </w:pPr>
            <w:r>
              <w:rPr>
                <w:rFonts w:hint="eastAsia" w:ascii="宋体" w:hAnsi="宋体" w:eastAsia="宋体" w:cs="宋体"/>
                <w:bCs/>
                <w:sz w:val="24"/>
                <w:szCs w:val="24"/>
                <w:highlight w:val="none"/>
              </w:rPr>
              <w:t>10分</w:t>
            </w:r>
          </w:p>
        </w:tc>
      </w:tr>
      <w:tr w14:paraId="44972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1080" w:type="dxa"/>
            <w:vMerge w:val="restart"/>
            <w:noWrap w:val="0"/>
            <w:vAlign w:val="center"/>
          </w:tcPr>
          <w:p w14:paraId="6C4C56C5">
            <w:pPr>
              <w:pStyle w:val="3"/>
              <w:keepNext w:val="0"/>
              <w:keepLines w:val="0"/>
              <w:pageBreakBefore w:val="0"/>
              <w:kinsoku/>
              <w:wordWrap/>
              <w:overflowPunct/>
              <w:topLinePunct w:val="0"/>
              <w:autoSpaceDN w:val="0"/>
              <w:bidi w:val="0"/>
              <w:spacing w:line="440" w:lineRule="exact"/>
              <w:jc w:val="center"/>
              <w:textAlignment w:val="baseline"/>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技术分</w:t>
            </w:r>
          </w:p>
          <w:p w14:paraId="149CC641">
            <w:pPr>
              <w:pStyle w:val="3"/>
              <w:keepNext w:val="0"/>
              <w:keepLines w:val="0"/>
              <w:pageBreakBefore w:val="0"/>
              <w:kinsoku/>
              <w:wordWrap/>
              <w:overflowPunct/>
              <w:topLinePunct w:val="0"/>
              <w:autoSpaceDN w:val="0"/>
              <w:bidi w:val="0"/>
              <w:spacing w:line="440" w:lineRule="exact"/>
              <w:jc w:val="center"/>
              <w:textAlignment w:val="baseline"/>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w:t>
            </w:r>
            <w:r>
              <w:rPr>
                <w:rFonts w:hint="eastAsia" w:ascii="宋体" w:hAnsi="宋体" w:eastAsia="宋体" w:cs="宋体"/>
                <w:b/>
                <w:bCs/>
                <w:sz w:val="24"/>
                <w:szCs w:val="24"/>
                <w:highlight w:val="none"/>
                <w:lang w:val="en-US" w:eastAsia="zh-CN"/>
              </w:rPr>
              <w:t>50</w:t>
            </w:r>
            <w:r>
              <w:rPr>
                <w:rFonts w:hint="eastAsia" w:ascii="宋体" w:hAnsi="宋体" w:eastAsia="宋体" w:cs="宋体"/>
                <w:b/>
                <w:bCs/>
                <w:sz w:val="24"/>
                <w:szCs w:val="24"/>
                <w:highlight w:val="none"/>
              </w:rPr>
              <w:t>分)</w:t>
            </w:r>
          </w:p>
        </w:tc>
        <w:tc>
          <w:tcPr>
            <w:tcW w:w="7000" w:type="dxa"/>
            <w:noWrap w:val="0"/>
            <w:vAlign w:val="top"/>
          </w:tcPr>
          <w:p w14:paraId="428E4DFC">
            <w:pPr>
              <w:keepNext w:val="0"/>
              <w:keepLines w:val="0"/>
              <w:pageBreakBefore w:val="0"/>
              <w:widowControl/>
              <w:kinsoku/>
              <w:wordWrap/>
              <w:overflowPunct/>
              <w:topLinePunct w:val="0"/>
              <w:autoSpaceDE/>
              <w:autoSpaceDN w:val="0"/>
              <w:bidi w:val="0"/>
              <w:adjustRightInd/>
              <w:spacing w:line="440" w:lineRule="exact"/>
              <w:jc w:val="both"/>
              <w:textAlignment w:val="baseline"/>
              <w:rPr>
                <w:rFonts w:hint="eastAsia" w:ascii="宋体" w:hAnsi="宋体" w:eastAsia="宋体" w:cs="宋体"/>
                <w:sz w:val="24"/>
                <w:szCs w:val="24"/>
                <w:highlight w:val="none"/>
              </w:rPr>
            </w:pPr>
            <w:r>
              <w:rPr>
                <w:rFonts w:hint="eastAsia" w:ascii="宋体" w:hAnsi="宋体" w:eastAsia="宋体" w:cs="宋体"/>
                <w:b/>
                <w:bCs/>
                <w:sz w:val="24"/>
                <w:szCs w:val="24"/>
                <w:highlight w:val="none"/>
                <w:lang w:val="en-US" w:eastAsia="zh-CN"/>
              </w:rPr>
              <w:t>策划方案</w:t>
            </w:r>
            <w:r>
              <w:rPr>
                <w:rFonts w:hint="eastAsia" w:ascii="宋体" w:hAnsi="宋体" w:eastAsia="宋体" w:cs="宋体"/>
                <w:b/>
                <w:bCs/>
                <w:sz w:val="24"/>
                <w:szCs w:val="24"/>
                <w:highlight w:val="none"/>
              </w:rPr>
              <w:t>：</w:t>
            </w:r>
          </w:p>
          <w:p w14:paraId="47710BF6">
            <w:pPr>
              <w:keepNext w:val="0"/>
              <w:keepLines w:val="0"/>
              <w:pageBreakBefore w:val="0"/>
              <w:widowControl/>
              <w:kinsoku/>
              <w:wordWrap/>
              <w:overflowPunct/>
              <w:topLinePunct w:val="0"/>
              <w:autoSpaceDE/>
              <w:autoSpaceDN w:val="0"/>
              <w:bidi w:val="0"/>
              <w:adjustRightInd/>
              <w:spacing w:line="440" w:lineRule="exact"/>
              <w:ind w:left="254" w:hanging="240" w:hangingChars="100"/>
              <w:jc w:val="both"/>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供应商</w:t>
            </w:r>
            <w:r>
              <w:rPr>
                <w:rFonts w:hint="eastAsia" w:ascii="宋体" w:hAnsi="宋体" w:eastAsia="宋体" w:cs="宋体"/>
                <w:sz w:val="24"/>
                <w:szCs w:val="24"/>
                <w:highlight w:val="none"/>
              </w:rPr>
              <w:t>根据本项目采购需求提供详细的纪录片</w:t>
            </w:r>
            <w:r>
              <w:rPr>
                <w:rFonts w:hint="eastAsia" w:ascii="宋体" w:hAnsi="宋体" w:eastAsia="宋体" w:cs="宋体"/>
                <w:sz w:val="24"/>
                <w:szCs w:val="24"/>
                <w:highlight w:val="none"/>
                <w:lang w:val="en-US" w:eastAsia="zh-CN"/>
              </w:rPr>
              <w:t>策划</w:t>
            </w:r>
            <w:r>
              <w:rPr>
                <w:rFonts w:hint="eastAsia" w:ascii="宋体" w:hAnsi="宋体" w:eastAsia="宋体" w:cs="宋体"/>
                <w:sz w:val="24"/>
                <w:szCs w:val="24"/>
                <w:highlight w:val="none"/>
              </w:rPr>
              <w:t>方案，包括</w:t>
            </w:r>
            <w:r>
              <w:rPr>
                <w:rFonts w:hint="eastAsia" w:ascii="宋体" w:hAnsi="宋体" w:eastAsia="宋体" w:cs="宋体"/>
                <w:sz w:val="24"/>
                <w:szCs w:val="24"/>
                <w:highlight w:val="none"/>
                <w:lang w:eastAsia="zh-CN"/>
              </w:rPr>
              <w:t>分集</w:t>
            </w:r>
            <w:r>
              <w:rPr>
                <w:rFonts w:hint="eastAsia" w:ascii="宋体" w:hAnsi="宋体" w:eastAsia="宋体" w:cs="宋体"/>
                <w:sz w:val="24"/>
                <w:szCs w:val="24"/>
                <w:highlight w:val="none"/>
              </w:rPr>
              <w:t>内容、纪实故事、拟表达的主题</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拟访谈人员</w:t>
            </w:r>
            <w:r>
              <w:rPr>
                <w:rFonts w:hint="eastAsia" w:ascii="宋体" w:hAnsi="宋体" w:eastAsia="宋体" w:cs="宋体"/>
                <w:sz w:val="24"/>
                <w:szCs w:val="24"/>
                <w:highlight w:val="none"/>
              </w:rPr>
              <w:t>等，</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集</w:t>
            </w:r>
            <w:r>
              <w:rPr>
                <w:rFonts w:hint="eastAsia" w:ascii="宋体" w:hAnsi="宋体" w:eastAsia="宋体" w:cs="宋体"/>
                <w:sz w:val="24"/>
                <w:szCs w:val="24"/>
                <w:highlight w:val="none"/>
                <w:lang w:val="en-US" w:eastAsia="zh-CN"/>
              </w:rPr>
              <w:t>内容</w:t>
            </w:r>
            <w:r>
              <w:rPr>
                <w:rFonts w:hint="eastAsia" w:ascii="宋体" w:hAnsi="宋体" w:eastAsia="宋体" w:cs="宋体"/>
                <w:sz w:val="24"/>
                <w:szCs w:val="24"/>
                <w:highlight w:val="none"/>
              </w:rPr>
              <w:t>全部提供、内容与项目采购需求相符得</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0分；每缺1集或与项目采购需求不相符的扣1</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分，扣完为止。</w:t>
            </w:r>
          </w:p>
          <w:p w14:paraId="463DEB47">
            <w:pPr>
              <w:keepNext w:val="0"/>
              <w:keepLines w:val="0"/>
              <w:pageBreakBefore w:val="0"/>
              <w:widowControl/>
              <w:kinsoku/>
              <w:wordWrap/>
              <w:overflowPunct/>
              <w:topLinePunct w:val="0"/>
              <w:autoSpaceDE/>
              <w:autoSpaceDN w:val="0"/>
              <w:bidi w:val="0"/>
              <w:adjustRightInd/>
              <w:spacing w:line="440" w:lineRule="exact"/>
              <w:ind w:left="254" w:hanging="241" w:hangingChars="100"/>
              <w:jc w:val="both"/>
              <w:textAlignment w:val="baseline"/>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注：与项目采购需求不相符指：</w:t>
            </w:r>
          </w:p>
          <w:p w14:paraId="4FA5EB39">
            <w:pPr>
              <w:keepNext w:val="0"/>
              <w:keepLines w:val="0"/>
              <w:pageBreakBefore w:val="0"/>
              <w:widowControl/>
              <w:kinsoku/>
              <w:wordWrap/>
              <w:overflowPunct/>
              <w:topLinePunct w:val="0"/>
              <w:autoSpaceDE/>
              <w:autoSpaceDN w:val="0"/>
              <w:bidi w:val="0"/>
              <w:adjustRightInd/>
              <w:spacing w:line="440" w:lineRule="exact"/>
              <w:ind w:left="254" w:hanging="240" w:hangingChars="100"/>
              <w:jc w:val="both"/>
              <w:textAlignment w:val="baseline"/>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a.方案不完整，与采购需求存在明显的响应缺项；</w:t>
            </w:r>
          </w:p>
          <w:p w14:paraId="438FCA95">
            <w:pPr>
              <w:keepNext w:val="0"/>
              <w:keepLines w:val="0"/>
              <w:pageBreakBefore w:val="0"/>
              <w:widowControl/>
              <w:kinsoku/>
              <w:wordWrap/>
              <w:overflowPunct/>
              <w:topLinePunct w:val="0"/>
              <w:autoSpaceDE/>
              <w:autoSpaceDN w:val="0"/>
              <w:bidi w:val="0"/>
              <w:adjustRightInd/>
              <w:spacing w:line="440" w:lineRule="exact"/>
              <w:ind w:left="254" w:hanging="240" w:hangingChars="100"/>
              <w:jc w:val="both"/>
              <w:textAlignment w:val="baseline"/>
              <w:rPr>
                <w:rFonts w:hint="eastAsia" w:ascii="宋体" w:hAnsi="宋体" w:eastAsia="宋体" w:cs="宋体"/>
                <w:sz w:val="24"/>
                <w:szCs w:val="24"/>
                <w:highlight w:val="none"/>
              </w:rPr>
            </w:pPr>
            <w:r>
              <w:rPr>
                <w:rFonts w:hint="eastAsia" w:ascii="宋体" w:hAnsi="宋体" w:eastAsia="宋体" w:cs="宋体"/>
                <w:b w:val="0"/>
                <w:bCs w:val="0"/>
                <w:sz w:val="24"/>
                <w:szCs w:val="24"/>
                <w:highlight w:val="none"/>
                <w:lang w:val="en-US" w:eastAsia="zh-CN"/>
              </w:rPr>
              <w:t>b.方案不切实际，操作困难，与采购需求相违背。</w:t>
            </w:r>
          </w:p>
        </w:tc>
        <w:tc>
          <w:tcPr>
            <w:tcW w:w="771" w:type="dxa"/>
            <w:noWrap w:val="0"/>
            <w:vAlign w:val="center"/>
          </w:tcPr>
          <w:p w14:paraId="0C62FC7D">
            <w:pPr>
              <w:pStyle w:val="3"/>
              <w:keepNext w:val="0"/>
              <w:keepLines w:val="0"/>
              <w:pageBreakBefore w:val="0"/>
              <w:kinsoku/>
              <w:wordWrap/>
              <w:overflowPunct/>
              <w:topLinePunct w:val="0"/>
              <w:autoSpaceDN w:val="0"/>
              <w:bidi w:val="0"/>
              <w:spacing w:line="440" w:lineRule="exact"/>
              <w:jc w:val="center"/>
              <w:textAlignment w:val="baseline"/>
              <w:rPr>
                <w:rFonts w:hint="eastAsia" w:ascii="宋体" w:hAnsi="宋体" w:eastAsia="宋体" w:cs="宋体"/>
                <w:bCs/>
                <w:sz w:val="24"/>
                <w:szCs w:val="24"/>
                <w:highlight w:val="none"/>
              </w:rPr>
            </w:pPr>
            <w:r>
              <w:rPr>
                <w:rFonts w:hint="eastAsia" w:ascii="宋体" w:hAnsi="宋体" w:eastAsia="宋体" w:cs="宋体"/>
                <w:bCs/>
                <w:sz w:val="24"/>
                <w:szCs w:val="24"/>
                <w:highlight w:val="none"/>
                <w:lang w:val="en-US" w:eastAsia="zh-CN"/>
              </w:rPr>
              <w:t>3</w:t>
            </w:r>
            <w:r>
              <w:rPr>
                <w:rFonts w:hint="eastAsia" w:ascii="宋体" w:hAnsi="宋体" w:eastAsia="宋体" w:cs="宋体"/>
                <w:bCs/>
                <w:sz w:val="24"/>
                <w:szCs w:val="24"/>
                <w:highlight w:val="none"/>
              </w:rPr>
              <w:t>0分</w:t>
            </w:r>
          </w:p>
        </w:tc>
      </w:tr>
      <w:tr w14:paraId="1566E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2" w:hRule="atLeast"/>
        </w:trPr>
        <w:tc>
          <w:tcPr>
            <w:tcW w:w="1080" w:type="dxa"/>
            <w:vMerge w:val="continue"/>
            <w:noWrap w:val="0"/>
            <w:vAlign w:val="center"/>
          </w:tcPr>
          <w:p w14:paraId="31AD6653">
            <w:pPr>
              <w:pStyle w:val="3"/>
              <w:keepNext w:val="0"/>
              <w:keepLines w:val="0"/>
              <w:pageBreakBefore w:val="0"/>
              <w:kinsoku/>
              <w:wordWrap/>
              <w:overflowPunct/>
              <w:topLinePunct w:val="0"/>
              <w:autoSpaceDN w:val="0"/>
              <w:bidi w:val="0"/>
              <w:spacing w:line="440" w:lineRule="exact"/>
              <w:jc w:val="center"/>
              <w:textAlignment w:val="baseline"/>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val="en-US" w:eastAsia="zh-CN"/>
              </w:rPr>
              <w:t>zh</w:t>
            </w:r>
          </w:p>
        </w:tc>
        <w:tc>
          <w:tcPr>
            <w:tcW w:w="7000" w:type="dxa"/>
            <w:noWrap w:val="0"/>
            <w:vAlign w:val="top"/>
          </w:tcPr>
          <w:p w14:paraId="55B1A4D2">
            <w:pPr>
              <w:keepNext w:val="0"/>
              <w:keepLines w:val="0"/>
              <w:pageBreakBefore w:val="0"/>
              <w:widowControl/>
              <w:kinsoku/>
              <w:wordWrap/>
              <w:overflowPunct/>
              <w:topLinePunct w:val="0"/>
              <w:autoSpaceDE/>
              <w:autoSpaceDN w:val="0"/>
              <w:bidi w:val="0"/>
              <w:adjustRightInd/>
              <w:spacing w:line="440" w:lineRule="exact"/>
              <w:ind w:left="255" w:hanging="241" w:hangingChars="100"/>
              <w:jc w:val="both"/>
              <w:textAlignment w:val="baseline"/>
              <w:rPr>
                <w:rFonts w:hint="eastAsia" w:ascii="宋体" w:hAnsi="宋体" w:eastAsia="宋体" w:cs="宋体"/>
                <w:sz w:val="24"/>
                <w:szCs w:val="24"/>
                <w:highlight w:val="none"/>
              </w:rPr>
            </w:pPr>
            <w:r>
              <w:rPr>
                <w:rFonts w:hint="eastAsia" w:ascii="宋体" w:hAnsi="宋体" w:eastAsia="宋体" w:cs="宋体"/>
                <w:b/>
                <w:bCs/>
                <w:sz w:val="24"/>
                <w:szCs w:val="24"/>
                <w:highlight w:val="none"/>
                <w:lang w:val="en-US" w:eastAsia="zh-CN"/>
              </w:rPr>
              <w:t>策划</w:t>
            </w:r>
            <w:r>
              <w:rPr>
                <w:rFonts w:hint="eastAsia" w:ascii="宋体" w:hAnsi="宋体" w:eastAsia="宋体" w:cs="宋体"/>
                <w:b/>
                <w:bCs/>
                <w:sz w:val="24"/>
                <w:szCs w:val="24"/>
                <w:highlight w:val="none"/>
              </w:rPr>
              <w:t>方案评价</w:t>
            </w:r>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lang w:val="en-US" w:eastAsia="zh-CN"/>
              </w:rPr>
              <w:t>主观分）</w:t>
            </w:r>
            <w:r>
              <w:rPr>
                <w:rFonts w:hint="eastAsia" w:ascii="宋体" w:hAnsi="宋体" w:eastAsia="宋体" w:cs="宋体"/>
                <w:b/>
                <w:bCs/>
                <w:sz w:val="24"/>
                <w:szCs w:val="24"/>
                <w:highlight w:val="none"/>
              </w:rPr>
              <w:t>：</w:t>
            </w:r>
          </w:p>
          <w:p w14:paraId="769F91C0">
            <w:pPr>
              <w:keepNext w:val="0"/>
              <w:keepLines w:val="0"/>
              <w:pageBreakBefore w:val="0"/>
              <w:widowControl/>
              <w:kinsoku/>
              <w:wordWrap/>
              <w:overflowPunct/>
              <w:topLinePunct w:val="0"/>
              <w:autoSpaceDE/>
              <w:autoSpaceDN w:val="0"/>
              <w:bidi w:val="0"/>
              <w:adjustRightInd/>
              <w:spacing w:line="440" w:lineRule="exact"/>
              <w:ind w:left="254" w:hanging="240" w:hangingChars="100"/>
              <w:jc w:val="both"/>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eastAsia="zh-CN"/>
              </w:rPr>
              <w:t>磋商小组</w:t>
            </w:r>
            <w:r>
              <w:rPr>
                <w:rFonts w:hint="eastAsia" w:ascii="宋体" w:hAnsi="宋体" w:eastAsia="宋体" w:cs="宋体"/>
                <w:sz w:val="24"/>
                <w:szCs w:val="24"/>
                <w:highlight w:val="none"/>
              </w:rPr>
              <w:t>根据</w:t>
            </w:r>
            <w:r>
              <w:rPr>
                <w:rFonts w:hint="eastAsia" w:ascii="宋体" w:hAnsi="宋体" w:eastAsia="宋体" w:cs="宋体"/>
                <w:sz w:val="24"/>
                <w:szCs w:val="24"/>
                <w:highlight w:val="none"/>
                <w:lang w:val="en-US" w:eastAsia="zh-CN"/>
              </w:rPr>
              <w:t>供应商</w:t>
            </w:r>
            <w:r>
              <w:rPr>
                <w:rFonts w:hint="eastAsia" w:ascii="宋体" w:hAnsi="宋体" w:eastAsia="宋体" w:cs="宋体"/>
                <w:sz w:val="24"/>
                <w:szCs w:val="24"/>
                <w:highlight w:val="none"/>
              </w:rPr>
              <w:t>提供的</w:t>
            </w:r>
            <w:r>
              <w:rPr>
                <w:rFonts w:hint="eastAsia" w:ascii="宋体" w:hAnsi="宋体" w:eastAsia="宋体" w:cs="宋体"/>
                <w:sz w:val="24"/>
                <w:szCs w:val="24"/>
                <w:highlight w:val="none"/>
                <w:lang w:val="en-US" w:eastAsia="zh-CN"/>
              </w:rPr>
              <w:t>策划</w:t>
            </w:r>
            <w:r>
              <w:rPr>
                <w:rFonts w:hint="eastAsia" w:ascii="宋体" w:hAnsi="宋体" w:eastAsia="宋体" w:cs="宋体"/>
                <w:sz w:val="24"/>
                <w:szCs w:val="24"/>
                <w:highlight w:val="none"/>
              </w:rPr>
              <w:t>方案是否能最大程度满足项目需求进行评价：</w:t>
            </w:r>
          </w:p>
          <w:p w14:paraId="63077660">
            <w:pPr>
              <w:keepNext w:val="0"/>
              <w:keepLines w:val="0"/>
              <w:pageBreakBefore w:val="0"/>
              <w:widowControl/>
              <w:kinsoku/>
              <w:wordWrap/>
              <w:overflowPunct/>
              <w:topLinePunct w:val="0"/>
              <w:autoSpaceDE/>
              <w:autoSpaceDN w:val="0"/>
              <w:bidi w:val="0"/>
              <w:adjustRightInd/>
              <w:spacing w:line="440" w:lineRule="exact"/>
              <w:ind w:left="634" w:hanging="600" w:hangingChars="250"/>
              <w:jc w:val="both"/>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（1）方案根据项目采购需求进行编制，</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集纪录片每集</w:t>
            </w:r>
            <w:r>
              <w:rPr>
                <w:rFonts w:hint="eastAsia" w:ascii="宋体" w:hAnsi="宋体" w:eastAsia="宋体" w:cs="宋体"/>
                <w:sz w:val="24"/>
                <w:szCs w:val="24"/>
                <w:highlight w:val="none"/>
                <w:lang w:val="en-US" w:eastAsia="zh-CN"/>
              </w:rPr>
              <w:t>有完整大纲</w:t>
            </w:r>
            <w:r>
              <w:rPr>
                <w:rFonts w:hint="eastAsia" w:ascii="宋体" w:hAnsi="宋体" w:eastAsia="宋体" w:cs="宋体"/>
                <w:sz w:val="24"/>
                <w:szCs w:val="24"/>
                <w:highlight w:val="none"/>
              </w:rPr>
              <w:t>，展示内容与项目相关，纪实故事选取与解读符合项目主旨得</w:t>
            </w:r>
            <w:r>
              <w:rPr>
                <w:rFonts w:hint="eastAsia" w:ascii="宋体" w:hAnsi="宋体" w:eastAsia="宋体" w:cs="宋体"/>
                <w:sz w:val="24"/>
                <w:szCs w:val="24"/>
                <w:highlight w:val="none"/>
                <w:lang w:val="en-US" w:eastAsia="zh-CN"/>
              </w:rPr>
              <w:t>15</w:t>
            </w:r>
            <w:r>
              <w:rPr>
                <w:rFonts w:hint="eastAsia" w:ascii="宋体" w:hAnsi="宋体" w:eastAsia="宋体" w:cs="宋体"/>
                <w:sz w:val="24"/>
                <w:szCs w:val="24"/>
                <w:highlight w:val="none"/>
              </w:rPr>
              <w:t>分；</w:t>
            </w:r>
          </w:p>
          <w:p w14:paraId="6D40D72D">
            <w:pPr>
              <w:keepNext w:val="0"/>
              <w:keepLines w:val="0"/>
              <w:pageBreakBefore w:val="0"/>
              <w:widowControl/>
              <w:kinsoku/>
              <w:wordWrap/>
              <w:overflowPunct/>
              <w:topLinePunct w:val="0"/>
              <w:autoSpaceDE/>
              <w:autoSpaceDN w:val="0"/>
              <w:bidi w:val="0"/>
              <w:adjustRightInd/>
              <w:spacing w:line="440" w:lineRule="exact"/>
              <w:ind w:left="634" w:hanging="600" w:hangingChars="250"/>
              <w:jc w:val="both"/>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（2）方案根据项目采购需求进行编制，</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集纪录片每集</w:t>
            </w:r>
            <w:r>
              <w:rPr>
                <w:rFonts w:hint="eastAsia" w:ascii="宋体" w:hAnsi="宋体" w:eastAsia="宋体" w:cs="宋体"/>
                <w:sz w:val="24"/>
                <w:szCs w:val="24"/>
                <w:highlight w:val="none"/>
                <w:lang w:val="en-US" w:eastAsia="zh-CN"/>
              </w:rPr>
              <w:t>有</w:t>
            </w:r>
            <w:r>
              <w:rPr>
                <w:rFonts w:hint="eastAsia" w:ascii="宋体" w:hAnsi="宋体" w:eastAsia="宋体" w:cs="宋体"/>
                <w:sz w:val="24"/>
                <w:szCs w:val="24"/>
                <w:highlight w:val="none"/>
              </w:rPr>
              <w:t>完整</w:t>
            </w:r>
            <w:r>
              <w:rPr>
                <w:rFonts w:hint="eastAsia" w:ascii="宋体" w:hAnsi="宋体" w:eastAsia="宋体" w:cs="宋体"/>
                <w:color w:val="auto"/>
                <w:sz w:val="24"/>
                <w:szCs w:val="24"/>
                <w:highlight w:val="none"/>
                <w:lang w:val="en-US" w:eastAsia="zh-CN"/>
              </w:rPr>
              <w:t>大纲</w:t>
            </w:r>
            <w:r>
              <w:rPr>
                <w:rFonts w:hint="eastAsia" w:ascii="宋体" w:hAnsi="宋体" w:eastAsia="宋体" w:cs="宋体"/>
                <w:sz w:val="24"/>
                <w:szCs w:val="24"/>
                <w:highlight w:val="none"/>
              </w:rPr>
              <w:t>，展示内容与项目较相关，纪实故事选取与解读与项目主旨较符合得</w:t>
            </w: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rPr>
              <w:t>分；</w:t>
            </w:r>
          </w:p>
          <w:p w14:paraId="4026DEBF">
            <w:pPr>
              <w:keepNext w:val="0"/>
              <w:keepLines w:val="0"/>
              <w:pageBreakBefore w:val="0"/>
              <w:widowControl/>
              <w:kinsoku/>
              <w:wordWrap/>
              <w:overflowPunct/>
              <w:topLinePunct w:val="0"/>
              <w:autoSpaceDE/>
              <w:autoSpaceDN w:val="0"/>
              <w:bidi w:val="0"/>
              <w:adjustRightInd/>
              <w:spacing w:line="440" w:lineRule="exact"/>
              <w:ind w:left="634" w:hanging="600" w:hangingChars="250"/>
              <w:jc w:val="both"/>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（3）方案根据项目采购需求进行编制，</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集纪录片有缺项，展示内容与项目相关度一般，纪实故事选取与解读与项目主旨符合性一般得</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分；</w:t>
            </w:r>
          </w:p>
          <w:p w14:paraId="175D622F">
            <w:pPr>
              <w:keepNext w:val="0"/>
              <w:keepLines w:val="0"/>
              <w:pageBreakBefore w:val="0"/>
              <w:widowControl/>
              <w:kinsoku/>
              <w:wordWrap/>
              <w:overflowPunct/>
              <w:topLinePunct w:val="0"/>
              <w:autoSpaceDE/>
              <w:autoSpaceDN w:val="0"/>
              <w:bidi w:val="0"/>
              <w:adjustRightInd/>
              <w:spacing w:line="440" w:lineRule="exact"/>
              <w:ind w:left="254" w:hanging="240" w:hangingChars="100"/>
              <w:jc w:val="both"/>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）未提供方案的得0分。</w:t>
            </w:r>
          </w:p>
          <w:p w14:paraId="1E1CE60B">
            <w:pPr>
              <w:keepNext w:val="0"/>
              <w:keepLines w:val="0"/>
              <w:pageBreakBefore w:val="0"/>
              <w:widowControl/>
              <w:kinsoku/>
              <w:wordWrap/>
              <w:overflowPunct/>
              <w:topLinePunct w:val="0"/>
              <w:autoSpaceDE/>
              <w:autoSpaceDN w:val="0"/>
              <w:bidi w:val="0"/>
              <w:adjustRightInd/>
              <w:spacing w:line="440" w:lineRule="exact"/>
              <w:ind w:left="254" w:hanging="241" w:hangingChars="100"/>
              <w:jc w:val="both"/>
              <w:textAlignment w:val="baseline"/>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注：</w:t>
            </w:r>
          </w:p>
          <w:p w14:paraId="4A261EBD">
            <w:pPr>
              <w:keepNext w:val="0"/>
              <w:keepLines w:val="0"/>
              <w:pageBreakBefore w:val="0"/>
              <w:widowControl/>
              <w:kinsoku/>
              <w:wordWrap/>
              <w:overflowPunct/>
              <w:topLinePunct w:val="0"/>
              <w:autoSpaceDE/>
              <w:autoSpaceDN w:val="0"/>
              <w:bidi w:val="0"/>
              <w:adjustRightInd/>
              <w:spacing w:line="440" w:lineRule="exact"/>
              <w:ind w:left="254" w:hanging="241" w:hangingChars="100"/>
              <w:jc w:val="both"/>
              <w:textAlignment w:val="baseline"/>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与项目相关</w:t>
            </w:r>
            <w:r>
              <w:rPr>
                <w:rFonts w:hint="eastAsia" w:ascii="宋体" w:hAnsi="宋体" w:eastAsia="宋体" w:cs="宋体"/>
                <w:b/>
                <w:bCs/>
                <w:sz w:val="24"/>
                <w:szCs w:val="24"/>
                <w:highlight w:val="none"/>
                <w:lang w:eastAsia="zh-CN"/>
              </w:rPr>
              <w:t>、符合项目主旨</w:t>
            </w:r>
            <w:r>
              <w:rPr>
                <w:rFonts w:hint="eastAsia" w:ascii="宋体" w:hAnsi="宋体" w:eastAsia="宋体" w:cs="宋体"/>
                <w:b/>
                <w:bCs/>
                <w:sz w:val="24"/>
                <w:szCs w:val="24"/>
                <w:highlight w:val="none"/>
              </w:rPr>
              <w:t>等指：</w:t>
            </w:r>
          </w:p>
          <w:p w14:paraId="1A05679A">
            <w:pPr>
              <w:keepNext w:val="0"/>
              <w:keepLines w:val="0"/>
              <w:pageBreakBefore w:val="0"/>
              <w:widowControl/>
              <w:kinsoku/>
              <w:wordWrap/>
              <w:overflowPunct/>
              <w:topLinePunct w:val="0"/>
              <w:autoSpaceDE/>
              <w:autoSpaceDN w:val="0"/>
              <w:bidi w:val="0"/>
              <w:adjustRightInd/>
              <w:spacing w:line="440" w:lineRule="exact"/>
              <w:ind w:left="254" w:hanging="240" w:hangingChars="100"/>
              <w:jc w:val="both"/>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a.提供的方案基于采购需求的全口径，提出具有可行性的现状情况预判；</w:t>
            </w:r>
          </w:p>
          <w:p w14:paraId="5036FFA0">
            <w:pPr>
              <w:keepNext w:val="0"/>
              <w:keepLines w:val="0"/>
              <w:pageBreakBefore w:val="0"/>
              <w:widowControl/>
              <w:kinsoku/>
              <w:wordWrap/>
              <w:overflowPunct/>
              <w:topLinePunct w:val="0"/>
              <w:autoSpaceDE/>
              <w:autoSpaceDN w:val="0"/>
              <w:bidi w:val="0"/>
              <w:adjustRightInd/>
              <w:spacing w:line="440" w:lineRule="exact"/>
              <w:ind w:left="254" w:hanging="240" w:hangingChars="100"/>
              <w:jc w:val="both"/>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b.准确把握方案中的重、难点，分析各类情况可能发生的不可预见性；</w:t>
            </w:r>
          </w:p>
          <w:p w14:paraId="213714DE">
            <w:pPr>
              <w:keepNext w:val="0"/>
              <w:keepLines w:val="0"/>
              <w:pageBreakBefore w:val="0"/>
              <w:widowControl/>
              <w:kinsoku/>
              <w:wordWrap/>
              <w:overflowPunct/>
              <w:topLinePunct w:val="0"/>
              <w:autoSpaceDE/>
              <w:autoSpaceDN w:val="0"/>
              <w:bidi w:val="0"/>
              <w:adjustRightInd/>
              <w:spacing w:line="440" w:lineRule="exact"/>
              <w:ind w:left="254" w:hanging="240" w:hangingChars="100"/>
              <w:jc w:val="both"/>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c.针对不同的需求，能提供个性化的解决方案，可以举例论证；</w:t>
            </w:r>
          </w:p>
          <w:p w14:paraId="19E8573E">
            <w:pPr>
              <w:keepNext w:val="0"/>
              <w:keepLines w:val="0"/>
              <w:pageBreakBefore w:val="0"/>
              <w:widowControl/>
              <w:kinsoku/>
              <w:wordWrap/>
              <w:overflowPunct/>
              <w:topLinePunct w:val="0"/>
              <w:autoSpaceDE/>
              <w:autoSpaceDN w:val="0"/>
              <w:bidi w:val="0"/>
              <w:adjustRightInd/>
              <w:spacing w:line="440" w:lineRule="exact"/>
              <w:ind w:left="254" w:hanging="240" w:hangingChars="100"/>
              <w:jc w:val="both"/>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d.对于资料、数据等响应方案的支持材料提供详细、具体，具有一定的论证支持性。</w:t>
            </w:r>
          </w:p>
          <w:p w14:paraId="0BEA2561">
            <w:pPr>
              <w:keepNext w:val="0"/>
              <w:keepLines w:val="0"/>
              <w:pageBreakBefore w:val="0"/>
              <w:widowControl/>
              <w:kinsoku/>
              <w:wordWrap/>
              <w:overflowPunct/>
              <w:topLinePunct w:val="0"/>
              <w:autoSpaceDE/>
              <w:autoSpaceDN w:val="0"/>
              <w:bidi w:val="0"/>
              <w:adjustRightInd/>
              <w:spacing w:line="440" w:lineRule="exact"/>
              <w:ind w:left="254" w:hanging="241" w:hangingChars="100"/>
              <w:jc w:val="both"/>
              <w:textAlignment w:val="baseline"/>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与项目</w:t>
            </w:r>
            <w:r>
              <w:rPr>
                <w:rFonts w:hint="eastAsia" w:ascii="宋体" w:hAnsi="宋体" w:eastAsia="宋体" w:cs="宋体"/>
                <w:b/>
                <w:bCs/>
                <w:sz w:val="24"/>
                <w:szCs w:val="24"/>
                <w:highlight w:val="none"/>
                <w:lang w:val="en-US" w:eastAsia="zh-CN"/>
              </w:rPr>
              <w:t>较</w:t>
            </w:r>
            <w:r>
              <w:rPr>
                <w:rFonts w:hint="eastAsia" w:ascii="宋体" w:hAnsi="宋体" w:eastAsia="宋体" w:cs="宋体"/>
                <w:b/>
                <w:bCs/>
                <w:sz w:val="24"/>
                <w:szCs w:val="24"/>
                <w:highlight w:val="none"/>
              </w:rPr>
              <w:t>相关</w:t>
            </w:r>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lang w:val="en-US" w:eastAsia="zh-CN"/>
              </w:rPr>
              <w:t>与</w:t>
            </w:r>
            <w:r>
              <w:rPr>
                <w:rFonts w:hint="eastAsia" w:ascii="宋体" w:hAnsi="宋体" w:eastAsia="宋体" w:cs="宋体"/>
                <w:b/>
                <w:bCs/>
                <w:sz w:val="24"/>
                <w:szCs w:val="24"/>
                <w:highlight w:val="none"/>
                <w:lang w:eastAsia="zh-CN"/>
              </w:rPr>
              <w:t>项目主旨</w:t>
            </w:r>
            <w:r>
              <w:rPr>
                <w:rFonts w:hint="eastAsia" w:ascii="宋体" w:hAnsi="宋体" w:eastAsia="宋体" w:cs="宋体"/>
                <w:b/>
                <w:bCs/>
                <w:sz w:val="24"/>
                <w:szCs w:val="24"/>
                <w:highlight w:val="none"/>
                <w:lang w:val="en-US" w:eastAsia="zh-CN"/>
              </w:rPr>
              <w:t>较符合</w:t>
            </w:r>
            <w:r>
              <w:rPr>
                <w:rFonts w:hint="eastAsia" w:ascii="宋体" w:hAnsi="宋体" w:eastAsia="宋体" w:cs="宋体"/>
                <w:b/>
                <w:bCs/>
                <w:sz w:val="24"/>
                <w:szCs w:val="24"/>
                <w:highlight w:val="none"/>
              </w:rPr>
              <w:t>等指：</w:t>
            </w:r>
          </w:p>
          <w:p w14:paraId="760B0E11">
            <w:pPr>
              <w:keepNext w:val="0"/>
              <w:keepLines w:val="0"/>
              <w:pageBreakBefore w:val="0"/>
              <w:widowControl/>
              <w:kinsoku/>
              <w:wordWrap/>
              <w:overflowPunct/>
              <w:topLinePunct w:val="0"/>
              <w:autoSpaceDE/>
              <w:autoSpaceDN w:val="0"/>
              <w:bidi w:val="0"/>
              <w:adjustRightInd/>
              <w:spacing w:line="440" w:lineRule="exact"/>
              <w:ind w:left="254" w:hanging="240" w:hangingChars="100"/>
              <w:jc w:val="both"/>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a.方案基本完整，与采购需求不存在响应缺项；</w:t>
            </w:r>
          </w:p>
          <w:p w14:paraId="69CD5A80">
            <w:pPr>
              <w:keepNext w:val="0"/>
              <w:keepLines w:val="0"/>
              <w:pageBreakBefore w:val="0"/>
              <w:widowControl/>
              <w:kinsoku/>
              <w:wordWrap/>
              <w:overflowPunct/>
              <w:topLinePunct w:val="0"/>
              <w:autoSpaceDE/>
              <w:autoSpaceDN w:val="0"/>
              <w:bidi w:val="0"/>
              <w:adjustRightInd/>
              <w:spacing w:line="440" w:lineRule="exact"/>
              <w:ind w:left="254" w:hanging="240" w:hangingChars="100"/>
              <w:jc w:val="both"/>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b.对方案分步骤作出论证，展开分析或列明可行的具体解决方案；</w:t>
            </w:r>
          </w:p>
          <w:p w14:paraId="3C4192B8">
            <w:pPr>
              <w:keepNext w:val="0"/>
              <w:keepLines w:val="0"/>
              <w:pageBreakBefore w:val="0"/>
              <w:widowControl/>
              <w:kinsoku/>
              <w:wordWrap/>
              <w:overflowPunct/>
              <w:topLinePunct w:val="0"/>
              <w:autoSpaceDE/>
              <w:autoSpaceDN w:val="0"/>
              <w:bidi w:val="0"/>
              <w:adjustRightInd/>
              <w:spacing w:line="440" w:lineRule="exact"/>
              <w:ind w:left="254" w:hanging="240" w:hangingChars="100"/>
              <w:jc w:val="both"/>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c.针对不同的需求，能提供较为可行的解决方案；</w:t>
            </w:r>
          </w:p>
          <w:p w14:paraId="24E2ABC5">
            <w:pPr>
              <w:keepNext w:val="0"/>
              <w:keepLines w:val="0"/>
              <w:pageBreakBefore w:val="0"/>
              <w:widowControl/>
              <w:kinsoku/>
              <w:wordWrap/>
              <w:overflowPunct/>
              <w:topLinePunct w:val="0"/>
              <w:autoSpaceDE/>
              <w:autoSpaceDN w:val="0"/>
              <w:bidi w:val="0"/>
              <w:adjustRightInd/>
              <w:spacing w:line="440" w:lineRule="exact"/>
              <w:ind w:left="254" w:hanging="240" w:hangingChars="100"/>
              <w:jc w:val="both"/>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d.提供有资料、数据等响应方案的支撑材料。</w:t>
            </w:r>
          </w:p>
          <w:p w14:paraId="731CFF9F">
            <w:pPr>
              <w:keepNext w:val="0"/>
              <w:keepLines w:val="0"/>
              <w:pageBreakBefore w:val="0"/>
              <w:widowControl/>
              <w:kinsoku/>
              <w:wordWrap/>
              <w:overflowPunct/>
              <w:topLinePunct w:val="0"/>
              <w:autoSpaceDE/>
              <w:autoSpaceDN w:val="0"/>
              <w:bidi w:val="0"/>
              <w:adjustRightInd/>
              <w:spacing w:line="440" w:lineRule="exact"/>
              <w:ind w:left="254" w:hanging="241" w:hangingChars="100"/>
              <w:jc w:val="both"/>
              <w:textAlignment w:val="baseline"/>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eastAsia="zh-CN"/>
              </w:rPr>
              <w:t>与项目相关</w:t>
            </w:r>
            <w:r>
              <w:rPr>
                <w:rFonts w:hint="eastAsia" w:ascii="宋体" w:hAnsi="宋体" w:eastAsia="宋体" w:cs="宋体"/>
                <w:b/>
                <w:bCs/>
                <w:sz w:val="24"/>
                <w:szCs w:val="24"/>
                <w:highlight w:val="none"/>
                <w:lang w:val="en-US" w:eastAsia="zh-CN"/>
              </w:rPr>
              <w:t>度一般</w:t>
            </w:r>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lang w:val="en-US" w:eastAsia="zh-CN"/>
              </w:rPr>
              <w:t>与</w:t>
            </w:r>
            <w:r>
              <w:rPr>
                <w:rFonts w:hint="eastAsia" w:ascii="宋体" w:hAnsi="宋体" w:eastAsia="宋体" w:cs="宋体"/>
                <w:b/>
                <w:bCs/>
                <w:sz w:val="24"/>
                <w:szCs w:val="24"/>
                <w:highlight w:val="none"/>
                <w:lang w:eastAsia="zh-CN"/>
              </w:rPr>
              <w:t>项目主旨</w:t>
            </w:r>
            <w:r>
              <w:rPr>
                <w:rFonts w:hint="eastAsia" w:ascii="宋体" w:hAnsi="宋体" w:eastAsia="宋体" w:cs="宋体"/>
                <w:b/>
                <w:bCs/>
                <w:sz w:val="24"/>
                <w:szCs w:val="24"/>
                <w:highlight w:val="none"/>
                <w:lang w:val="en-US" w:eastAsia="zh-CN"/>
              </w:rPr>
              <w:t>符合性一般</w:t>
            </w:r>
            <w:r>
              <w:rPr>
                <w:rFonts w:hint="eastAsia" w:ascii="宋体" w:hAnsi="宋体" w:eastAsia="宋体" w:cs="宋体"/>
                <w:b/>
                <w:bCs/>
                <w:sz w:val="24"/>
                <w:szCs w:val="24"/>
                <w:highlight w:val="none"/>
                <w:lang w:eastAsia="zh-CN"/>
              </w:rPr>
              <w:t>指：</w:t>
            </w:r>
          </w:p>
          <w:p w14:paraId="1CA42236">
            <w:pPr>
              <w:keepNext w:val="0"/>
              <w:keepLines w:val="0"/>
              <w:pageBreakBefore w:val="0"/>
              <w:widowControl/>
              <w:kinsoku/>
              <w:wordWrap/>
              <w:overflowPunct/>
              <w:topLinePunct w:val="0"/>
              <w:autoSpaceDE/>
              <w:autoSpaceDN w:val="0"/>
              <w:bidi w:val="0"/>
              <w:adjustRightInd/>
              <w:spacing w:line="440" w:lineRule="exact"/>
              <w:ind w:left="254" w:hanging="240" w:hangingChars="100"/>
              <w:jc w:val="both"/>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a.只对方案作出标题式的简单论证，并未展开分析或列明可行的具体解决方案；</w:t>
            </w:r>
          </w:p>
          <w:p w14:paraId="3AA4380F">
            <w:pPr>
              <w:keepNext w:val="0"/>
              <w:keepLines w:val="0"/>
              <w:pageBreakBefore w:val="0"/>
              <w:widowControl/>
              <w:kinsoku/>
              <w:wordWrap/>
              <w:overflowPunct/>
              <w:topLinePunct w:val="0"/>
              <w:autoSpaceDE/>
              <w:autoSpaceDN w:val="0"/>
              <w:bidi w:val="0"/>
              <w:adjustRightInd/>
              <w:spacing w:line="440" w:lineRule="exact"/>
              <w:ind w:left="254" w:hanging="240" w:hangingChars="100"/>
              <w:jc w:val="both"/>
              <w:textAlignment w:val="baseline"/>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b.部分资料、数据等响应方案的支撑材料提供过于简单。</w:t>
            </w:r>
          </w:p>
        </w:tc>
        <w:tc>
          <w:tcPr>
            <w:tcW w:w="771" w:type="dxa"/>
            <w:noWrap w:val="0"/>
            <w:vAlign w:val="center"/>
          </w:tcPr>
          <w:p w14:paraId="79B7E1FF">
            <w:pPr>
              <w:pStyle w:val="3"/>
              <w:keepNext w:val="0"/>
              <w:keepLines w:val="0"/>
              <w:pageBreakBefore w:val="0"/>
              <w:kinsoku/>
              <w:wordWrap/>
              <w:overflowPunct/>
              <w:topLinePunct w:val="0"/>
              <w:autoSpaceDN w:val="0"/>
              <w:bidi w:val="0"/>
              <w:spacing w:line="440" w:lineRule="exact"/>
              <w:jc w:val="center"/>
              <w:textAlignment w:val="baseline"/>
              <w:rPr>
                <w:rFonts w:hint="eastAsia" w:ascii="宋体" w:hAnsi="宋体" w:eastAsia="宋体" w:cs="宋体"/>
                <w:bCs/>
                <w:sz w:val="24"/>
                <w:szCs w:val="24"/>
                <w:highlight w:val="none"/>
              </w:rPr>
            </w:pPr>
            <w:r>
              <w:rPr>
                <w:rStyle w:val="6"/>
                <w:rFonts w:hint="eastAsia" w:ascii="宋体" w:hAnsi="宋体" w:eastAsia="宋体" w:cs="宋体"/>
                <w:sz w:val="24"/>
                <w:szCs w:val="24"/>
                <w:highlight w:val="none"/>
                <w:lang w:val="en-US" w:eastAsia="zh-CN"/>
              </w:rPr>
              <w:t>1</w:t>
            </w:r>
            <w:r>
              <w:rPr>
                <w:rFonts w:hint="eastAsia" w:ascii="宋体" w:hAnsi="宋体" w:eastAsia="宋体" w:cs="宋体"/>
                <w:bCs/>
                <w:sz w:val="24"/>
                <w:szCs w:val="24"/>
                <w:highlight w:val="none"/>
                <w:lang w:val="en-US" w:eastAsia="zh-CN"/>
              </w:rPr>
              <w:t>5</w:t>
            </w:r>
            <w:r>
              <w:rPr>
                <w:rFonts w:hint="eastAsia" w:ascii="宋体" w:hAnsi="宋体" w:eastAsia="宋体" w:cs="宋体"/>
                <w:bCs/>
                <w:sz w:val="24"/>
                <w:szCs w:val="24"/>
                <w:highlight w:val="none"/>
              </w:rPr>
              <w:t>分</w:t>
            </w:r>
          </w:p>
        </w:tc>
      </w:tr>
      <w:tr w14:paraId="27562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80" w:type="dxa"/>
            <w:vMerge w:val="continue"/>
            <w:noWrap w:val="0"/>
            <w:vAlign w:val="center"/>
          </w:tcPr>
          <w:p w14:paraId="090652BA">
            <w:pPr>
              <w:pStyle w:val="3"/>
              <w:keepNext w:val="0"/>
              <w:keepLines w:val="0"/>
              <w:pageBreakBefore w:val="0"/>
              <w:kinsoku/>
              <w:wordWrap/>
              <w:overflowPunct/>
              <w:topLinePunct w:val="0"/>
              <w:autoSpaceDN w:val="0"/>
              <w:bidi w:val="0"/>
              <w:spacing w:line="440" w:lineRule="exact"/>
              <w:jc w:val="center"/>
              <w:textAlignment w:val="baseline"/>
              <w:rPr>
                <w:rFonts w:hint="eastAsia" w:ascii="宋体" w:hAnsi="宋体" w:eastAsia="宋体" w:cs="宋体"/>
                <w:b/>
                <w:bCs/>
                <w:sz w:val="24"/>
                <w:szCs w:val="24"/>
                <w:highlight w:val="none"/>
              </w:rPr>
            </w:pPr>
          </w:p>
        </w:tc>
        <w:tc>
          <w:tcPr>
            <w:tcW w:w="7000" w:type="dxa"/>
            <w:noWrap w:val="0"/>
            <w:vAlign w:val="top"/>
          </w:tcPr>
          <w:p w14:paraId="7BC4F99E">
            <w:pPr>
              <w:keepNext w:val="0"/>
              <w:keepLines w:val="0"/>
              <w:pageBreakBefore w:val="0"/>
              <w:widowControl/>
              <w:kinsoku/>
              <w:wordWrap/>
              <w:overflowPunct/>
              <w:topLinePunct w:val="0"/>
              <w:autoSpaceDE/>
              <w:autoSpaceDN w:val="0"/>
              <w:bidi w:val="0"/>
              <w:adjustRightInd/>
              <w:spacing w:line="440" w:lineRule="exact"/>
              <w:ind w:left="255" w:hanging="241" w:hangingChars="100"/>
              <w:jc w:val="both"/>
              <w:textAlignment w:val="baseline"/>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其他服务方案：</w:t>
            </w:r>
          </w:p>
          <w:p w14:paraId="3C3CE8A9">
            <w:pPr>
              <w:keepNext w:val="0"/>
              <w:keepLines w:val="0"/>
              <w:pageBreakBefore w:val="0"/>
              <w:widowControl/>
              <w:kinsoku/>
              <w:wordWrap/>
              <w:overflowPunct/>
              <w:topLinePunct w:val="0"/>
              <w:autoSpaceDE/>
              <w:autoSpaceDN w:val="0"/>
              <w:bidi w:val="0"/>
              <w:adjustRightInd/>
              <w:spacing w:line="440" w:lineRule="exact"/>
              <w:ind w:left="254" w:hanging="240" w:hangingChars="100"/>
              <w:jc w:val="both"/>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1.供应商根据本项目采购需求</w:t>
            </w:r>
            <w:r>
              <w:rPr>
                <w:rFonts w:hint="eastAsia" w:ascii="宋体" w:hAnsi="宋体" w:eastAsia="宋体" w:cs="宋体"/>
                <w:sz w:val="24"/>
                <w:szCs w:val="24"/>
                <w:highlight w:val="none"/>
              </w:rPr>
              <w:t>提供质量管理目标</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目标</w:t>
            </w:r>
            <w:r>
              <w:rPr>
                <w:rFonts w:hint="eastAsia" w:ascii="宋体" w:hAnsi="宋体" w:eastAsia="宋体" w:cs="宋体"/>
                <w:sz w:val="24"/>
                <w:szCs w:val="24"/>
                <w:highlight w:val="none"/>
              </w:rPr>
              <w:t>与项目采购需求相符得</w:t>
            </w:r>
            <w:r>
              <w:rPr>
                <w:rFonts w:hint="eastAsia" w:ascii="宋体" w:hAnsi="宋体" w:eastAsia="宋体" w:cs="宋体"/>
                <w:sz w:val="24"/>
                <w:szCs w:val="24"/>
                <w:highlight w:val="none"/>
                <w:lang w:val="en-US" w:eastAsia="zh-CN"/>
              </w:rPr>
              <w:t>2分，未提供或与项目采购需求不相符不得分</w:t>
            </w:r>
            <w:r>
              <w:rPr>
                <w:rFonts w:hint="eastAsia" w:ascii="宋体" w:hAnsi="宋体" w:eastAsia="宋体" w:cs="宋体"/>
                <w:sz w:val="24"/>
                <w:szCs w:val="24"/>
                <w:highlight w:val="none"/>
              </w:rPr>
              <w:t>；</w:t>
            </w:r>
          </w:p>
          <w:p w14:paraId="2C5DF96E">
            <w:pPr>
              <w:keepNext w:val="0"/>
              <w:keepLines w:val="0"/>
              <w:pageBreakBefore w:val="0"/>
              <w:widowControl/>
              <w:kinsoku/>
              <w:wordWrap/>
              <w:overflowPunct/>
              <w:topLinePunct w:val="0"/>
              <w:autoSpaceDE/>
              <w:autoSpaceDN w:val="0"/>
              <w:bidi w:val="0"/>
              <w:adjustRightInd/>
              <w:spacing w:line="440" w:lineRule="exact"/>
              <w:ind w:left="254" w:hanging="240" w:hangingChars="100"/>
              <w:jc w:val="both"/>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供应商根据本项目采购需求</w:t>
            </w:r>
            <w:r>
              <w:rPr>
                <w:rFonts w:hint="eastAsia" w:ascii="宋体" w:hAnsi="宋体" w:eastAsia="宋体" w:cs="宋体"/>
                <w:sz w:val="24"/>
                <w:szCs w:val="24"/>
                <w:highlight w:val="none"/>
              </w:rPr>
              <w:t>提供进度保证措施</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措施</w:t>
            </w:r>
            <w:r>
              <w:rPr>
                <w:rFonts w:hint="eastAsia" w:ascii="宋体" w:hAnsi="宋体" w:eastAsia="宋体" w:cs="宋体"/>
                <w:sz w:val="24"/>
                <w:szCs w:val="24"/>
                <w:highlight w:val="none"/>
              </w:rPr>
              <w:t>与项目采购需求相符得</w:t>
            </w:r>
            <w:r>
              <w:rPr>
                <w:rFonts w:hint="eastAsia" w:ascii="宋体" w:hAnsi="宋体" w:eastAsia="宋体" w:cs="宋体"/>
                <w:sz w:val="24"/>
                <w:szCs w:val="24"/>
                <w:highlight w:val="none"/>
                <w:lang w:val="en-US" w:eastAsia="zh-CN"/>
              </w:rPr>
              <w:t>2分，未提供或与项目采购需求不相符不得分</w:t>
            </w:r>
            <w:r>
              <w:rPr>
                <w:rFonts w:hint="eastAsia" w:ascii="宋体" w:hAnsi="宋体" w:eastAsia="宋体" w:cs="宋体"/>
                <w:sz w:val="24"/>
                <w:szCs w:val="24"/>
                <w:highlight w:val="none"/>
              </w:rPr>
              <w:t>；</w:t>
            </w:r>
          </w:p>
          <w:p w14:paraId="31C77893">
            <w:pPr>
              <w:keepNext w:val="0"/>
              <w:keepLines w:val="0"/>
              <w:pageBreakBefore w:val="0"/>
              <w:widowControl/>
              <w:kinsoku/>
              <w:wordWrap/>
              <w:overflowPunct/>
              <w:topLinePunct w:val="0"/>
              <w:autoSpaceDE/>
              <w:autoSpaceDN w:val="0"/>
              <w:bidi w:val="0"/>
              <w:adjustRightInd/>
              <w:spacing w:line="440" w:lineRule="exact"/>
              <w:ind w:left="254" w:hanging="240" w:hangingChars="100"/>
              <w:jc w:val="both"/>
              <w:textAlignment w:val="baseline"/>
              <w:rPr>
                <w:rFonts w:hint="eastAsia" w:ascii="宋体" w:hAnsi="宋体" w:eastAsia="宋体" w:cs="宋体"/>
                <w:color w:val="auto"/>
                <w:sz w:val="24"/>
                <w:szCs w:val="24"/>
                <w:highlight w:val="none"/>
              </w:rPr>
            </w:pPr>
            <w:r>
              <w:rPr>
                <w:rFonts w:hint="eastAsia" w:ascii="宋体" w:hAnsi="宋体" w:eastAsia="宋体" w:cs="宋体"/>
                <w:sz w:val="24"/>
                <w:szCs w:val="24"/>
                <w:highlight w:val="none"/>
                <w:lang w:val="en-US" w:eastAsia="zh-CN"/>
              </w:rPr>
              <w:t>3.</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sz w:val="24"/>
                <w:szCs w:val="24"/>
                <w:highlight w:val="none"/>
                <w:lang w:val="en-US" w:eastAsia="zh-CN"/>
              </w:rPr>
              <w:t>根据本项目采购需求</w:t>
            </w:r>
            <w:r>
              <w:rPr>
                <w:rFonts w:hint="eastAsia" w:ascii="宋体" w:hAnsi="宋体" w:eastAsia="宋体" w:cs="宋体"/>
                <w:sz w:val="24"/>
                <w:szCs w:val="24"/>
                <w:highlight w:val="none"/>
              </w:rPr>
              <w:t>提供</w:t>
            </w:r>
            <w:r>
              <w:rPr>
                <w:rFonts w:hint="eastAsia" w:ascii="宋体" w:hAnsi="宋体" w:eastAsia="宋体" w:cs="宋体"/>
                <w:color w:val="auto"/>
                <w:sz w:val="24"/>
                <w:szCs w:val="24"/>
                <w:highlight w:val="none"/>
              </w:rPr>
              <w:t>合理化建议</w:t>
            </w:r>
            <w:r>
              <w:rPr>
                <w:rFonts w:hint="eastAsia" w:ascii="宋体" w:hAnsi="宋体" w:eastAsia="宋体" w:cs="宋体"/>
                <w:sz w:val="24"/>
                <w:szCs w:val="24"/>
                <w:highlight w:val="none"/>
                <w:lang w:eastAsia="zh-CN"/>
              </w:rPr>
              <w:t>，</w:t>
            </w:r>
            <w:r>
              <w:rPr>
                <w:rFonts w:hint="eastAsia" w:ascii="宋体" w:hAnsi="宋体" w:eastAsia="宋体" w:cs="宋体"/>
                <w:color w:val="auto"/>
                <w:sz w:val="24"/>
                <w:szCs w:val="24"/>
                <w:highlight w:val="none"/>
                <w:lang w:val="en-US" w:eastAsia="zh-CN"/>
              </w:rPr>
              <w:t>每提供1条有利建议得0.5分，满分1分</w:t>
            </w:r>
            <w:r>
              <w:rPr>
                <w:rFonts w:hint="eastAsia" w:ascii="宋体" w:hAnsi="宋体" w:eastAsia="宋体" w:cs="宋体"/>
                <w:sz w:val="24"/>
                <w:szCs w:val="24"/>
                <w:highlight w:val="none"/>
                <w:lang w:val="en-US" w:eastAsia="zh-CN"/>
              </w:rPr>
              <w:t>，未提供或与项目采购需求不相符不得分</w:t>
            </w:r>
            <w:r>
              <w:rPr>
                <w:rFonts w:hint="eastAsia" w:ascii="宋体" w:hAnsi="宋体" w:eastAsia="宋体" w:cs="宋体"/>
                <w:color w:val="auto"/>
                <w:sz w:val="24"/>
                <w:szCs w:val="24"/>
                <w:highlight w:val="none"/>
              </w:rPr>
              <w:t>。</w:t>
            </w:r>
          </w:p>
          <w:p w14:paraId="7DF77D81">
            <w:pPr>
              <w:keepNext w:val="0"/>
              <w:keepLines w:val="0"/>
              <w:pageBreakBefore w:val="0"/>
              <w:widowControl/>
              <w:kinsoku/>
              <w:wordWrap/>
              <w:overflowPunct/>
              <w:topLinePunct w:val="0"/>
              <w:autoSpaceDE/>
              <w:autoSpaceDN w:val="0"/>
              <w:bidi w:val="0"/>
              <w:adjustRightInd/>
              <w:spacing w:line="440" w:lineRule="exact"/>
              <w:ind w:left="254" w:hanging="241" w:hangingChars="100"/>
              <w:jc w:val="both"/>
              <w:textAlignment w:val="baseline"/>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注：与项目采购需求不相符指：</w:t>
            </w:r>
          </w:p>
          <w:p w14:paraId="0551C032">
            <w:pPr>
              <w:keepNext w:val="0"/>
              <w:keepLines w:val="0"/>
              <w:pageBreakBefore w:val="0"/>
              <w:widowControl/>
              <w:kinsoku/>
              <w:wordWrap/>
              <w:overflowPunct/>
              <w:topLinePunct w:val="0"/>
              <w:autoSpaceDE/>
              <w:autoSpaceDN w:val="0"/>
              <w:bidi w:val="0"/>
              <w:adjustRightInd/>
              <w:spacing w:line="440" w:lineRule="exact"/>
              <w:ind w:left="254" w:hanging="240" w:hangingChars="100"/>
              <w:jc w:val="both"/>
              <w:textAlignment w:val="baseline"/>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a.</w:t>
            </w:r>
            <w:r>
              <w:rPr>
                <w:rFonts w:hint="eastAsia" w:ascii="宋体" w:hAnsi="宋体" w:eastAsia="宋体" w:cs="宋体"/>
                <w:b w:val="0"/>
                <w:bCs w:val="0"/>
                <w:sz w:val="24"/>
                <w:szCs w:val="24"/>
                <w:highlight w:val="none"/>
                <w:lang w:val="en-US" w:eastAsia="zh-CN"/>
              </w:rPr>
              <w:t>内容</w:t>
            </w:r>
            <w:r>
              <w:rPr>
                <w:rFonts w:hint="eastAsia" w:ascii="宋体" w:hAnsi="宋体" w:eastAsia="宋体" w:cs="宋体"/>
                <w:b w:val="0"/>
                <w:bCs w:val="0"/>
                <w:sz w:val="24"/>
                <w:szCs w:val="24"/>
                <w:highlight w:val="none"/>
                <w:lang w:val="en-US" w:eastAsia="zh-CN"/>
              </w:rPr>
              <w:t>不完整，与采购需求存在明显的响应缺项；</w:t>
            </w:r>
          </w:p>
          <w:p w14:paraId="7508AE4B">
            <w:pPr>
              <w:keepNext w:val="0"/>
              <w:keepLines w:val="0"/>
              <w:pageBreakBefore w:val="0"/>
              <w:widowControl/>
              <w:kinsoku/>
              <w:wordWrap/>
              <w:overflowPunct/>
              <w:topLinePunct w:val="0"/>
              <w:autoSpaceDE/>
              <w:autoSpaceDN w:val="0"/>
              <w:bidi w:val="0"/>
              <w:adjustRightInd/>
              <w:spacing w:line="440" w:lineRule="exact"/>
              <w:ind w:left="254" w:hanging="240" w:hangingChars="100"/>
              <w:jc w:val="both"/>
              <w:textAlignment w:val="baseline"/>
              <w:rPr>
                <w:rFonts w:hint="eastAsia" w:ascii="宋体" w:hAnsi="宋体" w:eastAsia="宋体" w:cs="宋体"/>
                <w:color w:val="auto"/>
                <w:sz w:val="24"/>
                <w:szCs w:val="24"/>
                <w:highlight w:val="none"/>
              </w:rPr>
            </w:pPr>
            <w:r>
              <w:rPr>
                <w:rFonts w:hint="eastAsia" w:ascii="宋体" w:hAnsi="宋体" w:eastAsia="宋体" w:cs="宋体"/>
                <w:b w:val="0"/>
                <w:bCs w:val="0"/>
                <w:sz w:val="24"/>
                <w:szCs w:val="24"/>
                <w:highlight w:val="none"/>
                <w:lang w:val="en-US" w:eastAsia="zh-CN"/>
              </w:rPr>
              <w:t>b.</w:t>
            </w:r>
            <w:r>
              <w:rPr>
                <w:rFonts w:hint="eastAsia" w:ascii="宋体" w:hAnsi="宋体" w:eastAsia="宋体" w:cs="宋体"/>
                <w:b w:val="0"/>
                <w:bCs w:val="0"/>
                <w:sz w:val="24"/>
                <w:szCs w:val="24"/>
                <w:highlight w:val="none"/>
                <w:lang w:val="en-US" w:eastAsia="zh-CN"/>
              </w:rPr>
              <w:t>内容</w:t>
            </w:r>
            <w:r>
              <w:rPr>
                <w:rFonts w:hint="eastAsia" w:ascii="宋体" w:hAnsi="宋体" w:eastAsia="宋体" w:cs="宋体"/>
                <w:b w:val="0"/>
                <w:bCs w:val="0"/>
                <w:sz w:val="24"/>
                <w:szCs w:val="24"/>
                <w:highlight w:val="none"/>
                <w:lang w:val="en-US" w:eastAsia="zh-CN"/>
              </w:rPr>
              <w:t>不切实际，操作困难，与采购需求相违背。</w:t>
            </w:r>
          </w:p>
        </w:tc>
        <w:tc>
          <w:tcPr>
            <w:tcW w:w="771" w:type="dxa"/>
            <w:noWrap w:val="0"/>
            <w:vAlign w:val="center"/>
          </w:tcPr>
          <w:p w14:paraId="0D3F4D4E">
            <w:pPr>
              <w:pStyle w:val="3"/>
              <w:keepNext w:val="0"/>
              <w:keepLines w:val="0"/>
              <w:pageBreakBefore w:val="0"/>
              <w:kinsoku/>
              <w:wordWrap/>
              <w:overflowPunct/>
              <w:topLinePunct w:val="0"/>
              <w:autoSpaceDN w:val="0"/>
              <w:bidi w:val="0"/>
              <w:spacing w:line="440" w:lineRule="exact"/>
              <w:jc w:val="center"/>
              <w:textAlignment w:val="baseline"/>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5分</w:t>
            </w:r>
          </w:p>
        </w:tc>
      </w:tr>
      <w:tr w14:paraId="0894E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080" w:type="dxa"/>
            <w:vMerge w:val="restart"/>
            <w:noWrap w:val="0"/>
            <w:vAlign w:val="center"/>
          </w:tcPr>
          <w:p w14:paraId="520E3F13">
            <w:pPr>
              <w:pStyle w:val="3"/>
              <w:keepNext w:val="0"/>
              <w:keepLines w:val="0"/>
              <w:pageBreakBefore w:val="0"/>
              <w:kinsoku/>
              <w:wordWrap/>
              <w:overflowPunct/>
              <w:topLinePunct w:val="0"/>
              <w:autoSpaceDN w:val="0"/>
              <w:bidi w:val="0"/>
              <w:spacing w:line="440" w:lineRule="exact"/>
              <w:jc w:val="center"/>
              <w:textAlignment w:val="baseline"/>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商务分</w:t>
            </w:r>
          </w:p>
          <w:p w14:paraId="3B630E82">
            <w:pPr>
              <w:pStyle w:val="3"/>
              <w:keepNext w:val="0"/>
              <w:keepLines w:val="0"/>
              <w:pageBreakBefore w:val="0"/>
              <w:kinsoku/>
              <w:wordWrap/>
              <w:overflowPunct/>
              <w:topLinePunct w:val="0"/>
              <w:autoSpaceDN w:val="0"/>
              <w:bidi w:val="0"/>
              <w:spacing w:line="440" w:lineRule="exact"/>
              <w:jc w:val="center"/>
              <w:textAlignment w:val="baseline"/>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w:t>
            </w:r>
            <w:r>
              <w:rPr>
                <w:rFonts w:hint="eastAsia" w:ascii="宋体" w:hAnsi="宋体" w:eastAsia="宋体" w:cs="宋体"/>
                <w:b/>
                <w:bCs/>
                <w:sz w:val="24"/>
                <w:szCs w:val="24"/>
                <w:highlight w:val="none"/>
                <w:lang w:val="en-US" w:eastAsia="zh-CN"/>
              </w:rPr>
              <w:t>40</w:t>
            </w:r>
            <w:r>
              <w:rPr>
                <w:rFonts w:hint="eastAsia" w:ascii="宋体" w:hAnsi="宋体" w:eastAsia="宋体" w:cs="宋体"/>
                <w:b/>
                <w:bCs/>
                <w:sz w:val="24"/>
                <w:szCs w:val="24"/>
                <w:highlight w:val="none"/>
              </w:rPr>
              <w:t>分)</w:t>
            </w:r>
          </w:p>
        </w:tc>
        <w:tc>
          <w:tcPr>
            <w:tcW w:w="7000" w:type="dxa"/>
            <w:noWrap w:val="0"/>
            <w:vAlign w:val="top"/>
          </w:tcPr>
          <w:p w14:paraId="664B4009">
            <w:pPr>
              <w:keepNext w:val="0"/>
              <w:keepLines w:val="0"/>
              <w:pageBreakBefore w:val="0"/>
              <w:widowControl/>
              <w:kinsoku/>
              <w:wordWrap/>
              <w:overflowPunct/>
              <w:topLinePunct w:val="0"/>
              <w:autoSpaceDE/>
              <w:autoSpaceDN w:val="0"/>
              <w:bidi w:val="0"/>
              <w:adjustRightInd/>
              <w:spacing w:line="440" w:lineRule="exact"/>
              <w:ind w:left="255" w:hanging="241" w:hangingChars="100"/>
              <w:jc w:val="both"/>
              <w:textAlignment w:val="baseline"/>
              <w:rPr>
                <w:rFonts w:hint="eastAsia" w:ascii="宋体" w:hAnsi="宋体" w:eastAsia="宋体" w:cs="宋体"/>
                <w:sz w:val="24"/>
                <w:szCs w:val="24"/>
                <w:highlight w:val="none"/>
              </w:rPr>
            </w:pPr>
            <w:r>
              <w:rPr>
                <w:rFonts w:hint="eastAsia" w:ascii="宋体" w:hAnsi="宋体" w:eastAsia="宋体" w:cs="宋体"/>
                <w:b/>
                <w:bCs/>
                <w:sz w:val="24"/>
                <w:szCs w:val="24"/>
                <w:highlight w:val="none"/>
              </w:rPr>
              <w:t>业绩：</w:t>
            </w:r>
          </w:p>
          <w:p w14:paraId="7718242B">
            <w:pPr>
              <w:keepNext w:val="0"/>
              <w:keepLines w:val="0"/>
              <w:pageBreakBefore w:val="0"/>
              <w:widowControl/>
              <w:kinsoku/>
              <w:wordWrap/>
              <w:overflowPunct/>
              <w:topLinePunct w:val="0"/>
              <w:autoSpaceDE/>
              <w:autoSpaceDN w:val="0"/>
              <w:bidi w:val="0"/>
              <w:adjustRightInd/>
              <w:spacing w:line="440" w:lineRule="exact"/>
              <w:jc w:val="both"/>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供应商</w:t>
            </w:r>
            <w:r>
              <w:rPr>
                <w:rFonts w:hint="eastAsia" w:ascii="宋体" w:hAnsi="宋体" w:eastAsia="宋体" w:cs="宋体"/>
                <w:sz w:val="24"/>
                <w:szCs w:val="24"/>
                <w:highlight w:val="none"/>
              </w:rPr>
              <w:t>具有</w:t>
            </w:r>
            <w:r>
              <w:rPr>
                <w:rFonts w:hint="eastAsia" w:ascii="宋体" w:hAnsi="宋体" w:eastAsia="宋体" w:cs="宋体"/>
                <w:color w:val="auto"/>
                <w:sz w:val="24"/>
                <w:szCs w:val="24"/>
                <w:highlight w:val="none"/>
              </w:rPr>
              <w:t>202</w:t>
            </w:r>
            <w:r>
              <w:rPr>
                <w:rFonts w:hint="eastAsia" w:ascii="宋体" w:hAnsi="宋体" w:eastAsia="宋体" w:cs="宋体"/>
                <w:color w:val="auto"/>
                <w:sz w:val="24"/>
                <w:szCs w:val="24"/>
                <w:highlight w:val="none"/>
                <w:lang w:val="en-US" w:eastAsia="zh-CN"/>
              </w:rPr>
              <w:t>1</w:t>
            </w:r>
            <w:r>
              <w:rPr>
                <w:rFonts w:hint="eastAsia" w:ascii="宋体" w:hAnsi="宋体" w:eastAsia="宋体" w:cs="宋体"/>
                <w:sz w:val="24"/>
                <w:szCs w:val="24"/>
                <w:highlight w:val="none"/>
              </w:rPr>
              <w:t>年至今与国家级媒体成功合作</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并签署正式合同或协议的</w:t>
            </w:r>
            <w:r>
              <w:rPr>
                <w:rFonts w:hint="eastAsia" w:ascii="宋体" w:hAnsi="宋体" w:eastAsia="宋体" w:cs="宋体"/>
                <w:sz w:val="24"/>
                <w:szCs w:val="24"/>
                <w:highlight w:val="none"/>
              </w:rPr>
              <w:t>影视作品</w:t>
            </w:r>
            <w:r>
              <w:rPr>
                <w:rFonts w:hint="eastAsia" w:ascii="宋体" w:hAnsi="宋体" w:eastAsia="宋体" w:cs="宋体"/>
                <w:sz w:val="24"/>
                <w:szCs w:val="24"/>
                <w:highlight w:val="none"/>
                <w:lang w:val="en-US" w:eastAsia="zh-CN"/>
              </w:rPr>
              <w:t>项目业绩，</w:t>
            </w:r>
            <w:r>
              <w:rPr>
                <w:rFonts w:hint="eastAsia" w:ascii="宋体" w:hAnsi="宋体" w:eastAsia="宋体" w:cs="宋体"/>
                <w:sz w:val="24"/>
                <w:szCs w:val="24"/>
                <w:highlight w:val="none"/>
              </w:rPr>
              <w:t>每提供1个</w:t>
            </w:r>
            <w:r>
              <w:rPr>
                <w:rFonts w:hint="eastAsia" w:ascii="宋体" w:hAnsi="宋体" w:eastAsia="宋体" w:cs="宋体"/>
                <w:sz w:val="24"/>
                <w:szCs w:val="24"/>
                <w:highlight w:val="none"/>
                <w:lang w:val="en-US" w:eastAsia="zh-CN"/>
              </w:rPr>
              <w:t>业绩</w:t>
            </w:r>
            <w:r>
              <w:rPr>
                <w:rFonts w:hint="eastAsia" w:ascii="宋体" w:hAnsi="宋体" w:eastAsia="宋体" w:cs="宋体"/>
                <w:sz w:val="24"/>
                <w:szCs w:val="24"/>
                <w:highlight w:val="none"/>
              </w:rPr>
              <w:t>得</w:t>
            </w:r>
            <w:r>
              <w:rPr>
                <w:rFonts w:hint="eastAsia" w:ascii="宋体" w:hAnsi="宋体" w:eastAsia="宋体" w:cs="宋体"/>
                <w:color w:val="auto"/>
                <w:sz w:val="24"/>
                <w:szCs w:val="24"/>
                <w:highlight w:val="none"/>
                <w:lang w:val="en-US" w:eastAsia="zh-CN"/>
              </w:rPr>
              <w:t>3</w:t>
            </w:r>
            <w:r>
              <w:rPr>
                <w:rFonts w:hint="eastAsia" w:ascii="宋体" w:hAnsi="宋体" w:eastAsia="宋体" w:cs="宋体"/>
                <w:sz w:val="24"/>
                <w:szCs w:val="24"/>
                <w:highlight w:val="none"/>
              </w:rPr>
              <w:t>分，本项满分</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分；提供</w:t>
            </w:r>
            <w:r>
              <w:rPr>
                <w:rFonts w:hint="eastAsia" w:ascii="宋体" w:hAnsi="宋体" w:eastAsia="宋体" w:cs="宋体"/>
                <w:sz w:val="24"/>
                <w:szCs w:val="24"/>
                <w:highlight w:val="none"/>
                <w:lang w:val="en-US" w:eastAsia="zh-CN"/>
              </w:rPr>
              <w:t>合同或协议（至少含合同首页、项目名称及内容页、签字盖章页)复印件</w:t>
            </w:r>
            <w:r>
              <w:rPr>
                <w:rFonts w:hint="eastAsia" w:ascii="宋体" w:hAnsi="宋体" w:eastAsia="宋体" w:cs="宋体"/>
                <w:sz w:val="24"/>
                <w:szCs w:val="24"/>
                <w:highlight w:val="none"/>
              </w:rPr>
              <w:t>加盖投标</w:t>
            </w:r>
            <w:r>
              <w:rPr>
                <w:rFonts w:hint="eastAsia" w:ascii="宋体" w:hAnsi="宋体" w:eastAsia="宋体" w:cs="宋体"/>
                <w:sz w:val="24"/>
                <w:szCs w:val="24"/>
                <w:highlight w:val="none"/>
                <w:lang w:val="en-US" w:eastAsia="zh-CN"/>
              </w:rPr>
              <w:t>单位</w:t>
            </w:r>
            <w:r>
              <w:rPr>
                <w:rFonts w:hint="eastAsia" w:ascii="宋体" w:hAnsi="宋体" w:eastAsia="宋体" w:cs="宋体"/>
                <w:sz w:val="24"/>
                <w:szCs w:val="24"/>
                <w:highlight w:val="none"/>
              </w:rPr>
              <w:t>公章，未提供或提供不全不得分。</w:t>
            </w:r>
          </w:p>
        </w:tc>
        <w:tc>
          <w:tcPr>
            <w:tcW w:w="771" w:type="dxa"/>
            <w:noWrap w:val="0"/>
            <w:vAlign w:val="center"/>
          </w:tcPr>
          <w:p w14:paraId="65F7EFA0">
            <w:pPr>
              <w:pStyle w:val="3"/>
              <w:keepNext w:val="0"/>
              <w:keepLines w:val="0"/>
              <w:pageBreakBefore w:val="0"/>
              <w:kinsoku/>
              <w:wordWrap/>
              <w:overflowPunct/>
              <w:topLinePunct w:val="0"/>
              <w:autoSpaceDN w:val="0"/>
              <w:bidi w:val="0"/>
              <w:spacing w:line="440" w:lineRule="exact"/>
              <w:jc w:val="center"/>
              <w:textAlignment w:val="baseline"/>
              <w:rPr>
                <w:rFonts w:hint="eastAsia" w:ascii="宋体" w:hAnsi="宋体" w:eastAsia="宋体" w:cs="宋体"/>
                <w:bCs/>
                <w:sz w:val="24"/>
                <w:szCs w:val="24"/>
                <w:highlight w:val="none"/>
              </w:rPr>
            </w:pPr>
            <w:r>
              <w:rPr>
                <w:rFonts w:hint="eastAsia" w:ascii="宋体" w:hAnsi="宋体" w:eastAsia="宋体" w:cs="宋体"/>
                <w:bCs/>
                <w:sz w:val="24"/>
                <w:szCs w:val="24"/>
                <w:highlight w:val="none"/>
                <w:lang w:val="en-US" w:eastAsia="zh-CN"/>
              </w:rPr>
              <w:t>6</w:t>
            </w:r>
            <w:r>
              <w:rPr>
                <w:rFonts w:hint="eastAsia" w:ascii="宋体" w:hAnsi="宋体" w:eastAsia="宋体" w:cs="宋体"/>
                <w:bCs/>
                <w:sz w:val="24"/>
                <w:szCs w:val="24"/>
                <w:highlight w:val="none"/>
              </w:rPr>
              <w:t>分</w:t>
            </w:r>
          </w:p>
        </w:tc>
      </w:tr>
      <w:tr w14:paraId="68ADC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1080" w:type="dxa"/>
            <w:vMerge w:val="continue"/>
            <w:noWrap w:val="0"/>
            <w:vAlign w:val="center"/>
          </w:tcPr>
          <w:p w14:paraId="6005BAAA">
            <w:pPr>
              <w:pStyle w:val="3"/>
              <w:keepNext w:val="0"/>
              <w:keepLines w:val="0"/>
              <w:pageBreakBefore w:val="0"/>
              <w:kinsoku/>
              <w:wordWrap/>
              <w:overflowPunct/>
              <w:topLinePunct w:val="0"/>
              <w:autoSpaceDN w:val="0"/>
              <w:bidi w:val="0"/>
              <w:spacing w:line="440" w:lineRule="exact"/>
              <w:jc w:val="center"/>
              <w:textAlignment w:val="baseline"/>
              <w:rPr>
                <w:rFonts w:hint="eastAsia" w:ascii="宋体" w:hAnsi="宋体" w:eastAsia="宋体" w:cs="宋体"/>
                <w:b/>
                <w:bCs/>
                <w:sz w:val="24"/>
                <w:szCs w:val="24"/>
                <w:highlight w:val="none"/>
              </w:rPr>
            </w:pPr>
          </w:p>
        </w:tc>
        <w:tc>
          <w:tcPr>
            <w:tcW w:w="7000" w:type="dxa"/>
            <w:noWrap w:val="0"/>
            <w:vAlign w:val="top"/>
          </w:tcPr>
          <w:p w14:paraId="18A91F13">
            <w:pPr>
              <w:keepNext w:val="0"/>
              <w:keepLines w:val="0"/>
              <w:pageBreakBefore w:val="0"/>
              <w:widowControl/>
              <w:kinsoku/>
              <w:wordWrap/>
              <w:overflowPunct/>
              <w:topLinePunct w:val="0"/>
              <w:autoSpaceDE/>
              <w:autoSpaceDN w:val="0"/>
              <w:bidi w:val="0"/>
              <w:adjustRightInd/>
              <w:spacing w:line="440" w:lineRule="exact"/>
              <w:ind w:left="255" w:hanging="241" w:hangingChars="100"/>
              <w:jc w:val="both"/>
              <w:textAlignment w:val="baseline"/>
              <w:rPr>
                <w:rFonts w:hint="eastAsia" w:ascii="宋体" w:hAnsi="宋体" w:eastAsia="宋体" w:cs="宋体"/>
                <w:sz w:val="24"/>
                <w:szCs w:val="24"/>
                <w:highlight w:val="none"/>
              </w:rPr>
            </w:pPr>
            <w:r>
              <w:rPr>
                <w:rFonts w:hint="eastAsia" w:ascii="宋体" w:hAnsi="宋体" w:eastAsia="宋体" w:cs="宋体"/>
                <w:b/>
                <w:bCs/>
                <w:sz w:val="24"/>
                <w:szCs w:val="24"/>
                <w:highlight w:val="none"/>
                <w:lang w:val="en-US" w:eastAsia="zh-CN"/>
              </w:rPr>
              <w:t>供应商</w:t>
            </w:r>
            <w:r>
              <w:rPr>
                <w:rFonts w:hint="eastAsia" w:ascii="宋体" w:hAnsi="宋体" w:eastAsia="宋体" w:cs="宋体"/>
                <w:b/>
                <w:bCs/>
                <w:sz w:val="24"/>
                <w:szCs w:val="24"/>
                <w:highlight w:val="none"/>
              </w:rPr>
              <w:t>实力：</w:t>
            </w:r>
          </w:p>
          <w:p w14:paraId="2CC9A5A8">
            <w:pPr>
              <w:keepNext w:val="0"/>
              <w:keepLines w:val="0"/>
              <w:pageBreakBefore w:val="0"/>
              <w:widowControl/>
              <w:kinsoku/>
              <w:wordWrap/>
              <w:overflowPunct/>
              <w:topLinePunct w:val="0"/>
              <w:autoSpaceDN w:val="0"/>
              <w:bidi w:val="0"/>
              <w:spacing w:line="440" w:lineRule="exact"/>
              <w:ind w:left="254" w:hanging="240" w:hangingChars="100"/>
              <w:jc w:val="both"/>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供应商</w:t>
            </w:r>
            <w:r>
              <w:rPr>
                <w:rFonts w:hint="eastAsia" w:ascii="宋体" w:hAnsi="宋体" w:eastAsia="宋体" w:cs="宋体"/>
                <w:sz w:val="24"/>
                <w:szCs w:val="24"/>
                <w:highlight w:val="none"/>
              </w:rPr>
              <w:t>承诺，可以在国家级电视台或者央媒</w:t>
            </w:r>
            <w:r>
              <w:rPr>
                <w:rFonts w:hint="eastAsia" w:ascii="宋体" w:hAnsi="宋体" w:eastAsia="宋体" w:cs="宋体"/>
                <w:color w:val="auto"/>
                <w:sz w:val="24"/>
                <w:szCs w:val="24"/>
                <w:highlight w:val="none"/>
                <w:lang w:val="en-US" w:eastAsia="zh-CN"/>
              </w:rPr>
              <w:t>送播</w:t>
            </w:r>
            <w:r>
              <w:rPr>
                <w:rFonts w:hint="eastAsia" w:ascii="宋体" w:hAnsi="宋体" w:eastAsia="宋体" w:cs="宋体"/>
                <w:sz w:val="24"/>
                <w:szCs w:val="24"/>
                <w:highlight w:val="none"/>
              </w:rPr>
              <w:t>的，得</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分；提供承诺函并加盖投标</w:t>
            </w:r>
            <w:r>
              <w:rPr>
                <w:rFonts w:hint="eastAsia" w:ascii="宋体" w:hAnsi="宋体" w:eastAsia="宋体" w:cs="宋体"/>
                <w:sz w:val="24"/>
                <w:szCs w:val="24"/>
                <w:highlight w:val="none"/>
                <w:lang w:val="en-US" w:eastAsia="zh-CN"/>
              </w:rPr>
              <w:t>单位</w:t>
            </w:r>
            <w:r>
              <w:rPr>
                <w:rFonts w:hint="eastAsia" w:ascii="宋体" w:hAnsi="宋体" w:eastAsia="宋体" w:cs="宋体"/>
                <w:sz w:val="24"/>
                <w:szCs w:val="24"/>
                <w:highlight w:val="none"/>
              </w:rPr>
              <w:t>公章，未提供或提供的承诺函内容有歧义的不得分</w:t>
            </w:r>
            <w:r>
              <w:rPr>
                <w:rFonts w:hint="eastAsia" w:ascii="宋体" w:hAnsi="宋体" w:eastAsia="宋体" w:cs="宋体"/>
                <w:sz w:val="24"/>
                <w:szCs w:val="24"/>
                <w:highlight w:val="none"/>
                <w:shd w:val="clear" w:color="auto" w:fill="FFFFFF"/>
              </w:rPr>
              <w:t>，承诺函格式自拟</w:t>
            </w:r>
            <w:r>
              <w:rPr>
                <w:rFonts w:hint="eastAsia" w:ascii="宋体" w:hAnsi="宋体" w:eastAsia="宋体" w:cs="宋体"/>
                <w:sz w:val="24"/>
                <w:szCs w:val="24"/>
                <w:highlight w:val="none"/>
              </w:rPr>
              <w:t>。</w:t>
            </w:r>
            <w:r>
              <w:rPr>
                <w:rFonts w:hint="eastAsia" w:ascii="宋体" w:hAnsi="宋体" w:eastAsia="宋体" w:cs="宋体"/>
                <w:sz w:val="24"/>
                <w:szCs w:val="24"/>
                <w:highlight w:val="none"/>
                <w:shd w:val="clear" w:color="auto" w:fill="FFFFFF"/>
              </w:rPr>
              <w:t>该承诺为真实性承诺，</w:t>
            </w:r>
            <w:r>
              <w:rPr>
                <w:rFonts w:hint="eastAsia" w:ascii="宋体" w:hAnsi="宋体" w:eastAsia="宋体" w:cs="宋体"/>
                <w:sz w:val="24"/>
                <w:szCs w:val="24"/>
                <w:highlight w:val="none"/>
                <w:shd w:val="clear" w:color="auto" w:fill="FFFFFF"/>
                <w:lang w:val="en-US" w:eastAsia="zh-CN"/>
              </w:rPr>
              <w:t>供应商</w:t>
            </w:r>
            <w:r>
              <w:rPr>
                <w:rFonts w:hint="eastAsia" w:ascii="宋体" w:hAnsi="宋体" w:eastAsia="宋体" w:cs="宋体"/>
                <w:sz w:val="24"/>
                <w:szCs w:val="24"/>
                <w:highlight w:val="none"/>
                <w:shd w:val="clear" w:color="auto" w:fill="FFFFFF"/>
              </w:rPr>
              <w:t>须诚信履约，若在实施过程中，采购人发现</w:t>
            </w:r>
            <w:r>
              <w:rPr>
                <w:rFonts w:hint="eastAsia" w:ascii="宋体" w:hAnsi="宋体" w:eastAsia="宋体" w:cs="宋体"/>
                <w:sz w:val="24"/>
                <w:szCs w:val="24"/>
                <w:highlight w:val="none"/>
                <w:shd w:val="clear" w:color="auto" w:fill="FFFFFF"/>
                <w:lang w:val="en-US" w:eastAsia="zh-CN"/>
              </w:rPr>
              <w:t>供应商</w:t>
            </w:r>
            <w:r>
              <w:rPr>
                <w:rFonts w:hint="eastAsia" w:ascii="宋体" w:hAnsi="宋体" w:eastAsia="宋体" w:cs="宋体"/>
                <w:sz w:val="24"/>
                <w:szCs w:val="24"/>
                <w:highlight w:val="none"/>
                <w:shd w:val="clear" w:color="auto" w:fill="FFFFFF"/>
              </w:rPr>
              <w:t>为骗取中标而虚假承诺的，有权终止合同</w:t>
            </w:r>
            <w:r>
              <w:rPr>
                <w:rFonts w:hint="eastAsia" w:ascii="宋体" w:hAnsi="宋体" w:eastAsia="宋体" w:cs="宋体"/>
                <w:sz w:val="24"/>
                <w:szCs w:val="24"/>
                <w:highlight w:val="none"/>
              </w:rPr>
              <w:t>。</w:t>
            </w:r>
          </w:p>
          <w:p w14:paraId="5D894B1D">
            <w:pPr>
              <w:keepNext w:val="0"/>
              <w:keepLines w:val="0"/>
              <w:pageBreakBefore w:val="0"/>
              <w:widowControl/>
              <w:kinsoku/>
              <w:wordWrap/>
              <w:overflowPunct/>
              <w:topLinePunct w:val="0"/>
              <w:autoSpaceDE/>
              <w:autoSpaceDN w:val="0"/>
              <w:bidi w:val="0"/>
              <w:adjustRightInd/>
              <w:spacing w:line="440" w:lineRule="exact"/>
              <w:ind w:left="254" w:hanging="240" w:hangingChars="100"/>
              <w:jc w:val="both"/>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val="en-US" w:eastAsia="zh-CN"/>
              </w:rPr>
              <w:t>供应商</w:t>
            </w:r>
            <w:r>
              <w:rPr>
                <w:rFonts w:hint="eastAsia" w:ascii="宋体" w:hAnsi="宋体" w:eastAsia="宋体" w:cs="宋体"/>
                <w:sz w:val="24"/>
                <w:szCs w:val="24"/>
                <w:highlight w:val="none"/>
              </w:rPr>
              <w:t>拟投入本项目的</w:t>
            </w:r>
            <w:r>
              <w:rPr>
                <w:rFonts w:hint="eastAsia" w:ascii="宋体" w:hAnsi="宋体" w:eastAsia="宋体" w:cs="宋体"/>
                <w:sz w:val="24"/>
                <w:szCs w:val="24"/>
                <w:highlight w:val="none"/>
                <w:lang w:val="en-US" w:eastAsia="zh-CN"/>
              </w:rPr>
              <w:t>相关专家</w:t>
            </w:r>
            <w:r>
              <w:rPr>
                <w:rFonts w:hint="eastAsia" w:ascii="宋体" w:hAnsi="宋体" w:eastAsia="宋体" w:cs="宋体"/>
                <w:sz w:val="24"/>
                <w:szCs w:val="24"/>
                <w:highlight w:val="none"/>
              </w:rPr>
              <w:t>，具有高级</w:t>
            </w:r>
            <w:r>
              <w:rPr>
                <w:rFonts w:hint="eastAsia" w:ascii="宋体" w:hAnsi="宋体" w:eastAsia="宋体" w:cs="宋体"/>
                <w:sz w:val="24"/>
                <w:szCs w:val="24"/>
                <w:highlight w:val="none"/>
                <w:lang w:val="en-US" w:eastAsia="zh-CN"/>
              </w:rPr>
              <w:t>及以上</w:t>
            </w:r>
            <w:r>
              <w:rPr>
                <w:rFonts w:hint="eastAsia" w:ascii="宋体" w:hAnsi="宋体" w:eastAsia="宋体" w:cs="宋体"/>
                <w:sz w:val="24"/>
                <w:szCs w:val="24"/>
                <w:highlight w:val="none"/>
              </w:rPr>
              <w:t>职称，每提供1</w:t>
            </w:r>
            <w:r>
              <w:rPr>
                <w:rFonts w:hint="eastAsia" w:ascii="宋体" w:hAnsi="宋体" w:eastAsia="宋体" w:cs="宋体"/>
                <w:sz w:val="24"/>
                <w:szCs w:val="24"/>
                <w:highlight w:val="none"/>
                <w:lang w:val="en-US" w:eastAsia="zh-CN"/>
              </w:rPr>
              <w:t>人</w:t>
            </w:r>
            <w:r>
              <w:rPr>
                <w:rFonts w:hint="eastAsia" w:ascii="宋体" w:hAnsi="宋体" w:eastAsia="宋体" w:cs="宋体"/>
                <w:sz w:val="24"/>
                <w:szCs w:val="24"/>
                <w:highlight w:val="none"/>
              </w:rPr>
              <w:t>得</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分；本项满分</w:t>
            </w: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rPr>
              <w:t>分；提供专家简介</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职称证书或相关职称证明的工作证件，</w:t>
            </w:r>
            <w:r>
              <w:rPr>
                <w:rFonts w:hint="eastAsia" w:ascii="宋体" w:hAnsi="宋体" w:eastAsia="宋体" w:cs="宋体"/>
                <w:sz w:val="24"/>
                <w:szCs w:val="24"/>
                <w:highlight w:val="none"/>
              </w:rPr>
              <w:t>复印件</w:t>
            </w:r>
            <w:r>
              <w:rPr>
                <w:rFonts w:hint="eastAsia" w:ascii="宋体" w:hAnsi="宋体" w:eastAsia="宋体" w:cs="宋体"/>
                <w:sz w:val="24"/>
                <w:szCs w:val="24"/>
                <w:highlight w:val="none"/>
                <w:lang w:val="en-US" w:eastAsia="zh-CN"/>
              </w:rPr>
              <w:t>或扫描件</w:t>
            </w:r>
            <w:r>
              <w:rPr>
                <w:rFonts w:hint="eastAsia" w:ascii="宋体" w:hAnsi="宋体" w:eastAsia="宋体" w:cs="宋体"/>
                <w:sz w:val="24"/>
                <w:szCs w:val="24"/>
                <w:highlight w:val="none"/>
              </w:rPr>
              <w:t>加盖投标</w:t>
            </w:r>
            <w:r>
              <w:rPr>
                <w:rFonts w:hint="eastAsia" w:ascii="宋体" w:hAnsi="宋体" w:eastAsia="宋体" w:cs="宋体"/>
                <w:sz w:val="24"/>
                <w:szCs w:val="24"/>
                <w:highlight w:val="none"/>
                <w:lang w:val="en-US" w:eastAsia="zh-CN"/>
              </w:rPr>
              <w:t>单位</w:t>
            </w:r>
            <w:r>
              <w:rPr>
                <w:rFonts w:hint="eastAsia" w:ascii="宋体" w:hAnsi="宋体" w:eastAsia="宋体" w:cs="宋体"/>
                <w:sz w:val="24"/>
                <w:szCs w:val="24"/>
                <w:highlight w:val="none"/>
              </w:rPr>
              <w:t>公章，未提供或提供不全不得分。</w:t>
            </w:r>
          </w:p>
        </w:tc>
        <w:tc>
          <w:tcPr>
            <w:tcW w:w="771" w:type="dxa"/>
            <w:noWrap w:val="0"/>
            <w:vAlign w:val="center"/>
          </w:tcPr>
          <w:p w14:paraId="05C3ADA3">
            <w:pPr>
              <w:pStyle w:val="3"/>
              <w:keepNext w:val="0"/>
              <w:keepLines w:val="0"/>
              <w:pageBreakBefore w:val="0"/>
              <w:kinsoku/>
              <w:wordWrap/>
              <w:overflowPunct/>
              <w:topLinePunct w:val="0"/>
              <w:autoSpaceDN w:val="0"/>
              <w:bidi w:val="0"/>
              <w:spacing w:line="440" w:lineRule="exact"/>
              <w:jc w:val="center"/>
              <w:textAlignment w:val="baseline"/>
              <w:rPr>
                <w:rFonts w:hint="eastAsia" w:ascii="宋体" w:hAnsi="宋体" w:eastAsia="宋体" w:cs="宋体"/>
                <w:bCs/>
                <w:sz w:val="24"/>
                <w:szCs w:val="24"/>
                <w:highlight w:val="none"/>
              </w:rPr>
            </w:pPr>
            <w:r>
              <w:rPr>
                <w:rFonts w:hint="eastAsia" w:ascii="宋体" w:hAnsi="宋体" w:eastAsia="宋体" w:cs="宋体"/>
                <w:bCs/>
                <w:sz w:val="24"/>
                <w:szCs w:val="24"/>
                <w:highlight w:val="none"/>
                <w:lang w:val="en-US" w:eastAsia="zh-CN"/>
              </w:rPr>
              <w:t>12</w:t>
            </w:r>
            <w:r>
              <w:rPr>
                <w:rFonts w:hint="eastAsia" w:ascii="宋体" w:hAnsi="宋体" w:eastAsia="宋体" w:cs="宋体"/>
                <w:bCs/>
                <w:sz w:val="24"/>
                <w:szCs w:val="24"/>
                <w:highlight w:val="none"/>
              </w:rPr>
              <w:t>分</w:t>
            </w:r>
          </w:p>
        </w:tc>
      </w:tr>
      <w:tr w14:paraId="2B201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080" w:type="dxa"/>
            <w:vMerge w:val="continue"/>
            <w:noWrap w:val="0"/>
            <w:vAlign w:val="center"/>
          </w:tcPr>
          <w:p w14:paraId="642A9BF0">
            <w:pPr>
              <w:pStyle w:val="3"/>
              <w:keepNext w:val="0"/>
              <w:keepLines w:val="0"/>
              <w:pageBreakBefore w:val="0"/>
              <w:kinsoku/>
              <w:wordWrap/>
              <w:overflowPunct/>
              <w:topLinePunct w:val="0"/>
              <w:autoSpaceDN w:val="0"/>
              <w:bidi w:val="0"/>
              <w:spacing w:line="440" w:lineRule="exact"/>
              <w:jc w:val="center"/>
              <w:textAlignment w:val="baseline"/>
              <w:rPr>
                <w:rFonts w:hint="eastAsia" w:ascii="宋体" w:hAnsi="宋体" w:eastAsia="宋体" w:cs="宋体"/>
                <w:b/>
                <w:bCs/>
                <w:sz w:val="24"/>
                <w:szCs w:val="24"/>
                <w:highlight w:val="none"/>
              </w:rPr>
            </w:pPr>
          </w:p>
        </w:tc>
        <w:tc>
          <w:tcPr>
            <w:tcW w:w="7000" w:type="dxa"/>
            <w:noWrap w:val="0"/>
            <w:vAlign w:val="top"/>
          </w:tcPr>
          <w:p w14:paraId="4D644724">
            <w:pPr>
              <w:keepNext w:val="0"/>
              <w:keepLines w:val="0"/>
              <w:pageBreakBefore w:val="0"/>
              <w:kinsoku/>
              <w:wordWrap/>
              <w:overflowPunct/>
              <w:topLinePunct w:val="0"/>
              <w:autoSpaceDN w:val="0"/>
              <w:bidi w:val="0"/>
              <w:spacing w:line="440" w:lineRule="exact"/>
              <w:ind w:left="484" w:leftChars="1" w:hanging="482" w:hangingChars="200"/>
              <w:jc w:val="both"/>
              <w:textAlignment w:val="baseline"/>
              <w:rPr>
                <w:rFonts w:hint="eastAsia" w:ascii="宋体" w:hAnsi="宋体" w:eastAsia="宋体" w:cs="宋体"/>
                <w:kern w:val="2"/>
                <w:sz w:val="24"/>
                <w:szCs w:val="24"/>
                <w:highlight w:val="none"/>
              </w:rPr>
            </w:pPr>
            <w:r>
              <w:rPr>
                <w:rFonts w:hint="eastAsia" w:ascii="宋体" w:hAnsi="宋体" w:eastAsia="宋体" w:cs="宋体"/>
                <w:b/>
                <w:bCs/>
                <w:sz w:val="24"/>
                <w:szCs w:val="24"/>
                <w:highlight w:val="none"/>
              </w:rPr>
              <w:t>团队实力：</w:t>
            </w:r>
          </w:p>
          <w:p w14:paraId="3B113867">
            <w:pPr>
              <w:keepNext w:val="0"/>
              <w:keepLines w:val="0"/>
              <w:pageBreakBefore w:val="0"/>
              <w:widowControl/>
              <w:kinsoku/>
              <w:wordWrap/>
              <w:overflowPunct/>
              <w:topLinePunct w:val="0"/>
              <w:autoSpaceDN w:val="0"/>
              <w:bidi w:val="0"/>
              <w:spacing w:line="440" w:lineRule="exact"/>
              <w:ind w:left="254" w:hanging="240" w:hangingChars="1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供应商</w:t>
            </w:r>
            <w:r>
              <w:rPr>
                <w:rFonts w:hint="eastAsia" w:ascii="宋体" w:hAnsi="宋体" w:eastAsia="宋体" w:cs="宋体"/>
                <w:sz w:val="24"/>
                <w:szCs w:val="24"/>
                <w:highlight w:val="none"/>
              </w:rPr>
              <w:t>拟派本项目的团队主创人员，曾作为</w:t>
            </w:r>
            <w:r>
              <w:rPr>
                <w:rFonts w:hint="eastAsia" w:ascii="宋体" w:hAnsi="宋体" w:eastAsia="宋体" w:cs="宋体"/>
                <w:color w:val="auto"/>
                <w:sz w:val="24"/>
                <w:szCs w:val="24"/>
                <w:highlight w:val="none"/>
                <w:lang w:val="en-US" w:eastAsia="zh-CN"/>
              </w:rPr>
              <w:t>主创（如总导演、策划、撰稿等重要岗位）</w:t>
            </w:r>
            <w:r>
              <w:rPr>
                <w:rFonts w:hint="eastAsia" w:ascii="宋体" w:hAnsi="宋体" w:eastAsia="宋体" w:cs="宋体"/>
                <w:sz w:val="24"/>
                <w:szCs w:val="24"/>
                <w:highlight w:val="none"/>
              </w:rPr>
              <w:t>参与制作的纪录片作品在国家级电视台或者央媒成功播出的，每提供1部作品得</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分；本项满分</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分；提供该纪录片视频署名截图证明并加盖投标</w:t>
            </w:r>
            <w:r>
              <w:rPr>
                <w:rFonts w:hint="eastAsia" w:ascii="宋体" w:hAnsi="宋体" w:eastAsia="宋体" w:cs="宋体"/>
                <w:sz w:val="24"/>
                <w:szCs w:val="24"/>
                <w:highlight w:val="none"/>
                <w:lang w:val="en-US" w:eastAsia="zh-CN"/>
              </w:rPr>
              <w:t>单位</w:t>
            </w:r>
            <w:r>
              <w:rPr>
                <w:rFonts w:hint="eastAsia" w:ascii="宋体" w:hAnsi="宋体" w:eastAsia="宋体" w:cs="宋体"/>
                <w:sz w:val="24"/>
                <w:szCs w:val="24"/>
                <w:highlight w:val="none"/>
              </w:rPr>
              <w:t>公章，未提供或提供不全不得分。</w:t>
            </w:r>
          </w:p>
          <w:p w14:paraId="3CEC7DCC">
            <w:pPr>
              <w:keepNext w:val="0"/>
              <w:keepLines w:val="0"/>
              <w:pageBreakBefore w:val="0"/>
              <w:widowControl/>
              <w:kinsoku/>
              <w:wordWrap/>
              <w:overflowPunct/>
              <w:topLinePunct w:val="0"/>
              <w:autoSpaceDN w:val="0"/>
              <w:bidi w:val="0"/>
              <w:spacing w:line="440" w:lineRule="exact"/>
              <w:ind w:left="254" w:hanging="240" w:hangingChars="100"/>
              <w:jc w:val="both"/>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val="en-US" w:eastAsia="zh-CN"/>
              </w:rPr>
              <w:t>供应商</w:t>
            </w:r>
            <w:r>
              <w:rPr>
                <w:rFonts w:hint="eastAsia" w:ascii="宋体" w:hAnsi="宋体" w:eastAsia="宋体" w:cs="宋体"/>
                <w:sz w:val="24"/>
                <w:szCs w:val="24"/>
                <w:highlight w:val="none"/>
              </w:rPr>
              <w:t>拟派本项目的团队主创人员</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如导演、记者、编辑等），有获得国家级奖项（如中国新闻奖、金鸡奖、华表奖、白玉兰奖等</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的作品，提供1部作品得</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分；本项满分</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分；提供</w:t>
            </w:r>
            <w:r>
              <w:rPr>
                <w:rFonts w:hint="eastAsia" w:ascii="宋体" w:hAnsi="宋体" w:eastAsia="宋体" w:cs="宋体"/>
                <w:sz w:val="24"/>
                <w:szCs w:val="24"/>
                <w:highlight w:val="none"/>
                <w:lang w:val="en-US" w:eastAsia="zh-CN"/>
              </w:rPr>
              <w:t>获奖作品</w:t>
            </w:r>
            <w:r>
              <w:rPr>
                <w:rFonts w:hint="eastAsia" w:ascii="宋体" w:hAnsi="宋体" w:eastAsia="宋体" w:cs="宋体"/>
                <w:sz w:val="24"/>
                <w:szCs w:val="24"/>
                <w:highlight w:val="none"/>
              </w:rPr>
              <w:t>视频署名截图证明</w:t>
            </w:r>
            <w:r>
              <w:rPr>
                <w:rFonts w:hint="eastAsia" w:ascii="宋体" w:hAnsi="宋体" w:eastAsia="宋体" w:cs="宋体"/>
                <w:sz w:val="24"/>
                <w:szCs w:val="24"/>
                <w:highlight w:val="none"/>
                <w:lang w:val="en-US" w:eastAsia="zh-CN"/>
              </w:rPr>
              <w:t>及奖项证明材料</w:t>
            </w:r>
            <w:r>
              <w:rPr>
                <w:rFonts w:hint="eastAsia" w:ascii="宋体" w:hAnsi="宋体" w:eastAsia="宋体" w:cs="宋体"/>
                <w:sz w:val="24"/>
                <w:szCs w:val="24"/>
                <w:highlight w:val="none"/>
              </w:rPr>
              <w:t>并加盖投标</w:t>
            </w:r>
            <w:r>
              <w:rPr>
                <w:rFonts w:hint="eastAsia" w:ascii="宋体" w:hAnsi="宋体" w:eastAsia="宋体" w:cs="宋体"/>
                <w:sz w:val="24"/>
                <w:szCs w:val="24"/>
                <w:highlight w:val="none"/>
                <w:lang w:val="en-US" w:eastAsia="zh-CN"/>
              </w:rPr>
              <w:t>单位</w:t>
            </w:r>
            <w:r>
              <w:rPr>
                <w:rFonts w:hint="eastAsia" w:ascii="宋体" w:hAnsi="宋体" w:eastAsia="宋体" w:cs="宋体"/>
                <w:sz w:val="24"/>
                <w:szCs w:val="24"/>
                <w:highlight w:val="none"/>
              </w:rPr>
              <w:t>公章，未提供或提供不全不得分。</w:t>
            </w:r>
          </w:p>
          <w:p w14:paraId="7F0ECA92">
            <w:pPr>
              <w:keepNext w:val="0"/>
              <w:keepLines w:val="0"/>
              <w:pageBreakBefore w:val="0"/>
              <w:widowControl/>
              <w:kinsoku/>
              <w:wordWrap/>
              <w:overflowPunct/>
              <w:topLinePunct w:val="0"/>
              <w:autoSpaceDN w:val="0"/>
              <w:bidi w:val="0"/>
              <w:spacing w:line="440" w:lineRule="exact"/>
              <w:ind w:left="254" w:hanging="240" w:hangingChars="100"/>
              <w:jc w:val="both"/>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3.供应商</w:t>
            </w:r>
            <w:r>
              <w:rPr>
                <w:rFonts w:hint="eastAsia" w:ascii="宋体" w:hAnsi="宋体" w:eastAsia="宋体" w:cs="宋体"/>
                <w:sz w:val="24"/>
                <w:szCs w:val="24"/>
                <w:highlight w:val="none"/>
              </w:rPr>
              <w:t>拟派本项目的导演具有国家级电视台或者央媒大型纪录片制作和播出经验，每提供1部作品得</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分；本项满分</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分；提供该纪录片视频署名截图证明并加盖</w:t>
            </w:r>
            <w:r>
              <w:rPr>
                <w:rFonts w:hint="eastAsia" w:ascii="宋体" w:hAnsi="宋体" w:eastAsia="宋体" w:cs="宋体"/>
                <w:sz w:val="24"/>
                <w:szCs w:val="24"/>
                <w:highlight w:val="none"/>
                <w:lang w:eastAsia="zh-CN"/>
              </w:rPr>
              <w:t>投标</w:t>
            </w:r>
            <w:r>
              <w:rPr>
                <w:rFonts w:hint="eastAsia" w:ascii="宋体" w:hAnsi="宋体" w:eastAsia="宋体" w:cs="宋体"/>
                <w:sz w:val="24"/>
                <w:szCs w:val="24"/>
                <w:highlight w:val="none"/>
                <w:lang w:val="en-US" w:eastAsia="zh-CN"/>
              </w:rPr>
              <w:t>单位</w:t>
            </w:r>
            <w:r>
              <w:rPr>
                <w:rFonts w:hint="eastAsia" w:ascii="宋体" w:hAnsi="宋体" w:eastAsia="宋体" w:cs="宋体"/>
                <w:sz w:val="24"/>
                <w:szCs w:val="24"/>
                <w:highlight w:val="none"/>
              </w:rPr>
              <w:t>公章，未提供或提供不全不得分。</w:t>
            </w:r>
          </w:p>
          <w:p w14:paraId="7031E34C">
            <w:pPr>
              <w:keepNext w:val="0"/>
              <w:keepLines w:val="0"/>
              <w:pageBreakBefore w:val="0"/>
              <w:widowControl/>
              <w:kinsoku/>
              <w:wordWrap/>
              <w:overflowPunct/>
              <w:topLinePunct w:val="0"/>
              <w:autoSpaceDE/>
              <w:autoSpaceDN w:val="0"/>
              <w:bidi w:val="0"/>
              <w:adjustRightInd/>
              <w:spacing w:line="440" w:lineRule="exact"/>
              <w:ind w:left="254" w:hanging="240" w:hangingChars="100"/>
              <w:jc w:val="both"/>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供应商</w:t>
            </w:r>
            <w:r>
              <w:rPr>
                <w:rFonts w:hint="eastAsia" w:ascii="宋体" w:hAnsi="宋体" w:eastAsia="宋体" w:cs="宋体"/>
                <w:sz w:val="24"/>
                <w:szCs w:val="24"/>
                <w:highlight w:val="none"/>
              </w:rPr>
              <w:t>拟派本项目的摄影师具有国家级电视台或者央媒大型纪录片制作和播出经验，每提供1人得</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分；本项满分2分；提供该纪录片视频署名截图证明，并加盖</w:t>
            </w:r>
            <w:r>
              <w:rPr>
                <w:rFonts w:hint="eastAsia" w:ascii="宋体" w:hAnsi="宋体" w:eastAsia="宋体" w:cs="宋体"/>
                <w:sz w:val="24"/>
                <w:szCs w:val="24"/>
                <w:highlight w:val="none"/>
                <w:lang w:eastAsia="zh-CN"/>
              </w:rPr>
              <w:t>投标</w:t>
            </w:r>
            <w:r>
              <w:rPr>
                <w:rFonts w:hint="eastAsia" w:ascii="宋体" w:hAnsi="宋体" w:eastAsia="宋体" w:cs="宋体"/>
                <w:sz w:val="24"/>
                <w:szCs w:val="24"/>
                <w:highlight w:val="none"/>
                <w:lang w:val="en-US" w:eastAsia="zh-CN"/>
              </w:rPr>
              <w:t>单位</w:t>
            </w:r>
            <w:r>
              <w:rPr>
                <w:rFonts w:hint="eastAsia" w:ascii="宋体" w:hAnsi="宋体" w:eastAsia="宋体" w:cs="宋体"/>
                <w:sz w:val="24"/>
                <w:szCs w:val="24"/>
                <w:highlight w:val="none"/>
              </w:rPr>
              <w:t>公章，未提供或提供不全不得分。</w:t>
            </w:r>
          </w:p>
          <w:p w14:paraId="3CE52901">
            <w:pPr>
              <w:keepNext w:val="0"/>
              <w:keepLines w:val="0"/>
              <w:pageBreakBefore w:val="0"/>
              <w:widowControl/>
              <w:kinsoku/>
              <w:wordWrap/>
              <w:overflowPunct/>
              <w:topLinePunct w:val="0"/>
              <w:autoSpaceDE/>
              <w:autoSpaceDN w:val="0"/>
              <w:bidi w:val="0"/>
              <w:adjustRightInd/>
              <w:spacing w:line="440" w:lineRule="exact"/>
              <w:ind w:left="254" w:hanging="240" w:hangingChars="100"/>
              <w:jc w:val="both"/>
              <w:textAlignment w:val="baseline"/>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lang w:val="en-US" w:eastAsia="zh-CN"/>
              </w:rPr>
              <w:t>供应商</w:t>
            </w:r>
            <w:r>
              <w:rPr>
                <w:rFonts w:hint="eastAsia" w:ascii="宋体" w:hAnsi="宋体" w:eastAsia="宋体" w:cs="宋体"/>
                <w:sz w:val="24"/>
                <w:szCs w:val="24"/>
                <w:highlight w:val="none"/>
              </w:rPr>
              <w:t>拟派本项目的</w:t>
            </w:r>
            <w:r>
              <w:rPr>
                <w:rFonts w:hint="eastAsia" w:ascii="宋体" w:hAnsi="宋体" w:eastAsia="宋体" w:cs="宋体"/>
                <w:sz w:val="24"/>
                <w:szCs w:val="24"/>
                <w:highlight w:val="none"/>
                <w:lang w:val="en-US" w:eastAsia="zh-CN"/>
              </w:rPr>
              <w:t>导演具有二级导演及以上职称得2分；本项满分2分；提供证书复印件加盖投标</w:t>
            </w:r>
            <w:r>
              <w:rPr>
                <w:rFonts w:hint="eastAsia" w:ascii="宋体" w:hAnsi="宋体" w:eastAsia="宋体" w:cs="宋体"/>
                <w:sz w:val="24"/>
                <w:szCs w:val="24"/>
                <w:highlight w:val="none"/>
                <w:lang w:val="en-US" w:eastAsia="zh-CN"/>
              </w:rPr>
              <w:t>单位</w:t>
            </w:r>
            <w:r>
              <w:rPr>
                <w:rFonts w:hint="eastAsia" w:ascii="宋体" w:hAnsi="宋体" w:eastAsia="宋体" w:cs="宋体"/>
                <w:sz w:val="24"/>
                <w:szCs w:val="24"/>
                <w:highlight w:val="none"/>
                <w:lang w:val="en-US" w:eastAsia="zh-CN"/>
              </w:rPr>
              <w:t>公章，未提供不得分。</w:t>
            </w:r>
          </w:p>
          <w:p w14:paraId="5A1276D2">
            <w:pPr>
              <w:keepNext w:val="0"/>
              <w:keepLines w:val="0"/>
              <w:pageBreakBefore w:val="0"/>
              <w:widowControl/>
              <w:kinsoku/>
              <w:wordWrap/>
              <w:overflowPunct/>
              <w:topLinePunct w:val="0"/>
              <w:autoSpaceDE/>
              <w:autoSpaceDN w:val="0"/>
              <w:bidi w:val="0"/>
              <w:adjustRightInd/>
              <w:spacing w:line="440" w:lineRule="exact"/>
              <w:ind w:left="254" w:hanging="240" w:hangingChars="100"/>
              <w:jc w:val="both"/>
              <w:textAlignment w:val="baseline"/>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lang w:val="en-US" w:eastAsia="zh-CN"/>
              </w:rPr>
              <w:t>供应商</w:t>
            </w:r>
            <w:r>
              <w:rPr>
                <w:rFonts w:hint="eastAsia" w:ascii="宋体" w:hAnsi="宋体" w:eastAsia="宋体" w:cs="宋体"/>
                <w:sz w:val="24"/>
                <w:szCs w:val="24"/>
                <w:highlight w:val="none"/>
              </w:rPr>
              <w:t>拟派本项目的</w:t>
            </w:r>
            <w:r>
              <w:rPr>
                <w:rFonts w:hint="eastAsia" w:ascii="宋体" w:hAnsi="宋体" w:eastAsia="宋体" w:cs="宋体"/>
                <w:sz w:val="24"/>
                <w:szCs w:val="24"/>
                <w:highlight w:val="none"/>
                <w:lang w:val="en-US" w:eastAsia="zh-CN"/>
              </w:rPr>
              <w:t>主创</w:t>
            </w:r>
            <w:r>
              <w:rPr>
                <w:rFonts w:hint="eastAsia" w:ascii="宋体" w:hAnsi="宋体" w:eastAsia="宋体" w:cs="宋体"/>
                <w:color w:val="auto"/>
                <w:sz w:val="24"/>
                <w:szCs w:val="24"/>
                <w:highlight w:val="none"/>
                <w:lang w:val="en-US" w:eastAsia="zh-CN"/>
              </w:rPr>
              <w:t>策划</w:t>
            </w:r>
            <w:r>
              <w:rPr>
                <w:rFonts w:hint="eastAsia" w:ascii="宋体" w:hAnsi="宋体" w:eastAsia="宋体" w:cs="宋体"/>
                <w:sz w:val="24"/>
                <w:szCs w:val="24"/>
                <w:highlight w:val="none"/>
                <w:lang w:val="en-US" w:eastAsia="zh-CN"/>
              </w:rPr>
              <w:t>具有高级及以上职称得2分；本项满分2分；提供证书复印件加盖投标</w:t>
            </w:r>
            <w:r>
              <w:rPr>
                <w:rFonts w:hint="eastAsia" w:ascii="宋体" w:hAnsi="宋体" w:eastAsia="宋体" w:cs="宋体"/>
                <w:sz w:val="24"/>
                <w:szCs w:val="24"/>
                <w:highlight w:val="none"/>
                <w:lang w:val="en-US" w:eastAsia="zh-CN"/>
              </w:rPr>
              <w:t>单位</w:t>
            </w:r>
            <w:r>
              <w:rPr>
                <w:rFonts w:hint="eastAsia" w:ascii="宋体" w:hAnsi="宋体" w:eastAsia="宋体" w:cs="宋体"/>
                <w:sz w:val="24"/>
                <w:szCs w:val="24"/>
                <w:highlight w:val="none"/>
                <w:lang w:val="en-US" w:eastAsia="zh-CN"/>
              </w:rPr>
              <w:t>公章，未提供不得分。</w:t>
            </w:r>
          </w:p>
          <w:p w14:paraId="254AA492">
            <w:pPr>
              <w:keepNext w:val="0"/>
              <w:keepLines w:val="0"/>
              <w:pageBreakBefore w:val="0"/>
              <w:widowControl/>
              <w:kinsoku/>
              <w:wordWrap/>
              <w:overflowPunct/>
              <w:topLinePunct w:val="0"/>
              <w:autoSpaceDE/>
              <w:autoSpaceDN w:val="0"/>
              <w:bidi w:val="0"/>
              <w:adjustRightInd/>
              <w:spacing w:line="440" w:lineRule="exact"/>
              <w:ind w:left="254" w:hanging="240" w:hangingChars="100"/>
              <w:jc w:val="both"/>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lang w:val="en-US" w:eastAsia="zh-CN"/>
              </w:rPr>
              <w:t>供应商</w:t>
            </w:r>
            <w:r>
              <w:rPr>
                <w:rFonts w:hint="eastAsia" w:ascii="宋体" w:hAnsi="宋体" w:eastAsia="宋体" w:cs="宋体"/>
                <w:sz w:val="24"/>
                <w:szCs w:val="24"/>
                <w:highlight w:val="none"/>
                <w:lang w:val="en-US" w:eastAsia="zh-CN"/>
              </w:rPr>
              <w:t>拟派本项目的编辑具有高级及以上职称得2分；本项满分2分；提供证书复印件加盖投标</w:t>
            </w:r>
            <w:r>
              <w:rPr>
                <w:rFonts w:hint="eastAsia" w:ascii="宋体" w:hAnsi="宋体" w:eastAsia="宋体" w:cs="宋体"/>
                <w:sz w:val="24"/>
                <w:szCs w:val="24"/>
                <w:highlight w:val="none"/>
                <w:lang w:val="en-US" w:eastAsia="zh-CN"/>
              </w:rPr>
              <w:t>单位</w:t>
            </w:r>
            <w:r>
              <w:rPr>
                <w:rFonts w:hint="eastAsia" w:ascii="宋体" w:hAnsi="宋体" w:eastAsia="宋体" w:cs="宋体"/>
                <w:sz w:val="24"/>
                <w:szCs w:val="24"/>
                <w:highlight w:val="none"/>
                <w:lang w:val="en-US" w:eastAsia="zh-CN"/>
              </w:rPr>
              <w:t>公章，未提供不得分。</w:t>
            </w:r>
          </w:p>
        </w:tc>
        <w:tc>
          <w:tcPr>
            <w:tcW w:w="771" w:type="dxa"/>
            <w:noWrap w:val="0"/>
            <w:vAlign w:val="center"/>
          </w:tcPr>
          <w:p w14:paraId="3AD7787E">
            <w:pPr>
              <w:pStyle w:val="3"/>
              <w:keepNext w:val="0"/>
              <w:keepLines w:val="0"/>
              <w:pageBreakBefore w:val="0"/>
              <w:kinsoku/>
              <w:wordWrap/>
              <w:overflowPunct/>
              <w:topLinePunct w:val="0"/>
              <w:autoSpaceDN w:val="0"/>
              <w:bidi w:val="0"/>
              <w:spacing w:line="440" w:lineRule="exact"/>
              <w:jc w:val="center"/>
              <w:textAlignment w:val="baseline"/>
              <w:rPr>
                <w:rFonts w:hint="eastAsia" w:ascii="宋体" w:hAnsi="宋体" w:eastAsia="宋体" w:cs="宋体"/>
                <w:bCs/>
                <w:sz w:val="24"/>
                <w:szCs w:val="24"/>
                <w:highlight w:val="none"/>
              </w:rPr>
            </w:pPr>
            <w:r>
              <w:rPr>
                <w:rFonts w:hint="eastAsia" w:ascii="宋体" w:hAnsi="宋体" w:eastAsia="宋体" w:cs="宋体"/>
                <w:bCs/>
                <w:sz w:val="24"/>
                <w:szCs w:val="24"/>
                <w:highlight w:val="none"/>
                <w:lang w:val="en-US" w:eastAsia="zh-CN"/>
              </w:rPr>
              <w:t>1</w:t>
            </w:r>
            <w:r>
              <w:rPr>
                <w:rFonts w:hint="eastAsia" w:ascii="宋体" w:hAnsi="宋体" w:eastAsia="宋体" w:cs="宋体"/>
                <w:bCs/>
                <w:sz w:val="24"/>
                <w:szCs w:val="24"/>
                <w:highlight w:val="none"/>
                <w:lang w:val="en-US" w:eastAsia="zh-CN"/>
              </w:rPr>
              <w:t>8</w:t>
            </w:r>
            <w:r>
              <w:rPr>
                <w:rFonts w:hint="eastAsia" w:ascii="宋体" w:hAnsi="宋体" w:eastAsia="宋体" w:cs="宋体"/>
                <w:bCs/>
                <w:sz w:val="24"/>
                <w:szCs w:val="24"/>
                <w:highlight w:val="none"/>
              </w:rPr>
              <w:t>分</w:t>
            </w:r>
          </w:p>
        </w:tc>
      </w:tr>
      <w:tr w14:paraId="10D92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080" w:type="dxa"/>
            <w:vMerge w:val="continue"/>
            <w:noWrap w:val="0"/>
            <w:vAlign w:val="center"/>
          </w:tcPr>
          <w:p w14:paraId="2AD5EA72">
            <w:pPr>
              <w:pStyle w:val="3"/>
              <w:keepNext w:val="0"/>
              <w:keepLines w:val="0"/>
              <w:pageBreakBefore w:val="0"/>
              <w:kinsoku/>
              <w:wordWrap/>
              <w:overflowPunct/>
              <w:topLinePunct w:val="0"/>
              <w:autoSpaceDN w:val="0"/>
              <w:bidi w:val="0"/>
              <w:spacing w:line="440" w:lineRule="exact"/>
              <w:jc w:val="center"/>
              <w:textAlignment w:val="baseline"/>
              <w:rPr>
                <w:rFonts w:hint="eastAsia" w:ascii="宋体" w:hAnsi="宋体" w:eastAsia="宋体" w:cs="宋体"/>
                <w:b/>
                <w:bCs/>
                <w:sz w:val="24"/>
                <w:szCs w:val="24"/>
                <w:highlight w:val="none"/>
              </w:rPr>
            </w:pPr>
          </w:p>
        </w:tc>
        <w:tc>
          <w:tcPr>
            <w:tcW w:w="7000" w:type="dxa"/>
            <w:noWrap w:val="0"/>
            <w:vAlign w:val="top"/>
          </w:tcPr>
          <w:p w14:paraId="1EF0FDD5">
            <w:pPr>
              <w:keepNext w:val="0"/>
              <w:keepLines w:val="0"/>
              <w:pageBreakBefore w:val="0"/>
              <w:kinsoku/>
              <w:wordWrap/>
              <w:overflowPunct/>
              <w:topLinePunct w:val="0"/>
              <w:autoSpaceDN w:val="0"/>
              <w:bidi w:val="0"/>
              <w:spacing w:line="440" w:lineRule="exact"/>
              <w:ind w:left="3"/>
              <w:jc w:val="both"/>
              <w:textAlignment w:val="baseline"/>
              <w:rPr>
                <w:rFonts w:hint="eastAsia" w:ascii="宋体" w:hAnsi="宋体" w:eastAsia="宋体" w:cs="宋体"/>
                <w:kern w:val="2"/>
                <w:sz w:val="24"/>
                <w:szCs w:val="24"/>
                <w:highlight w:val="none"/>
              </w:rPr>
            </w:pPr>
            <w:r>
              <w:rPr>
                <w:rFonts w:hint="eastAsia" w:ascii="宋体" w:hAnsi="宋体" w:eastAsia="宋体" w:cs="宋体"/>
                <w:b/>
                <w:bCs/>
                <w:kern w:val="2"/>
                <w:sz w:val="24"/>
                <w:szCs w:val="24"/>
                <w:highlight w:val="none"/>
              </w:rPr>
              <w:t>服务响应能力：</w:t>
            </w:r>
          </w:p>
          <w:p w14:paraId="0C4E30E6">
            <w:pPr>
              <w:keepNext w:val="0"/>
              <w:keepLines w:val="0"/>
              <w:pageBreakBefore w:val="0"/>
              <w:widowControl/>
              <w:kinsoku/>
              <w:wordWrap/>
              <w:overflowPunct/>
              <w:topLinePunct w:val="0"/>
              <w:autoSpaceDE/>
              <w:autoSpaceDN w:val="0"/>
              <w:bidi w:val="0"/>
              <w:adjustRightInd/>
              <w:spacing w:line="440" w:lineRule="exact"/>
              <w:ind w:left="254" w:hanging="240" w:hangingChars="100"/>
              <w:jc w:val="both"/>
              <w:textAlignment w:val="baseline"/>
              <w:rPr>
                <w:rFonts w:hint="eastAsia" w:ascii="宋体" w:hAnsi="宋体" w:eastAsia="宋体" w:cs="宋体"/>
                <w:sz w:val="24"/>
                <w:szCs w:val="24"/>
                <w:highlight w:val="none"/>
              </w:rPr>
            </w:pPr>
            <w:r>
              <w:rPr>
                <w:rFonts w:hint="eastAsia" w:ascii="宋体" w:hAnsi="宋体" w:eastAsia="宋体" w:cs="宋体"/>
                <w:kern w:val="2"/>
                <w:sz w:val="24"/>
                <w:szCs w:val="24"/>
                <w:highlight w:val="none"/>
              </w:rPr>
              <w:t>1.</w:t>
            </w:r>
            <w:r>
              <w:rPr>
                <w:rFonts w:hint="eastAsia" w:ascii="宋体" w:hAnsi="宋体" w:eastAsia="宋体" w:cs="宋体"/>
                <w:sz w:val="24"/>
                <w:szCs w:val="24"/>
                <w:highlight w:val="none"/>
                <w:lang w:val="en-US" w:eastAsia="zh-CN"/>
              </w:rPr>
              <w:t>供应商</w:t>
            </w:r>
            <w:r>
              <w:rPr>
                <w:rFonts w:hint="eastAsia" w:ascii="宋体" w:hAnsi="宋体" w:eastAsia="宋体" w:cs="宋体"/>
                <w:sz w:val="24"/>
                <w:szCs w:val="24"/>
                <w:highlight w:val="none"/>
              </w:rPr>
              <w:t>承诺接到采购人通知后，在30分钟内响应得</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分</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否则</w:t>
            </w:r>
            <w:r>
              <w:rPr>
                <w:rFonts w:hint="eastAsia" w:ascii="宋体" w:hAnsi="宋体" w:eastAsia="宋体" w:cs="宋体"/>
                <w:sz w:val="24"/>
                <w:szCs w:val="24"/>
                <w:highlight w:val="none"/>
              </w:rPr>
              <w:t>不得分</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shd w:val="clear" w:color="auto" w:fill="FFFFFF"/>
              </w:rPr>
              <w:t>该承诺为真实性承诺，</w:t>
            </w:r>
            <w:r>
              <w:rPr>
                <w:rFonts w:hint="eastAsia" w:ascii="宋体" w:hAnsi="宋体" w:eastAsia="宋体" w:cs="宋体"/>
                <w:sz w:val="24"/>
                <w:szCs w:val="24"/>
                <w:highlight w:val="none"/>
                <w:shd w:val="clear" w:color="auto" w:fill="FFFFFF"/>
                <w:lang w:val="en-US" w:eastAsia="zh-CN"/>
              </w:rPr>
              <w:t>供应商</w:t>
            </w:r>
            <w:r>
              <w:rPr>
                <w:rFonts w:hint="eastAsia" w:ascii="宋体" w:hAnsi="宋体" w:eastAsia="宋体" w:cs="宋体"/>
                <w:sz w:val="24"/>
                <w:szCs w:val="24"/>
                <w:highlight w:val="none"/>
                <w:shd w:val="clear" w:color="auto" w:fill="FFFFFF"/>
              </w:rPr>
              <w:t>须诚信履约，若在实施过程中，采购人发现</w:t>
            </w:r>
            <w:r>
              <w:rPr>
                <w:rFonts w:hint="eastAsia" w:ascii="宋体" w:hAnsi="宋体" w:eastAsia="宋体" w:cs="宋体"/>
                <w:sz w:val="24"/>
                <w:szCs w:val="24"/>
                <w:highlight w:val="none"/>
                <w:shd w:val="clear" w:color="auto" w:fill="FFFFFF"/>
                <w:lang w:val="en-US" w:eastAsia="zh-CN"/>
              </w:rPr>
              <w:t>供应商</w:t>
            </w:r>
            <w:r>
              <w:rPr>
                <w:rFonts w:hint="eastAsia" w:ascii="宋体" w:hAnsi="宋体" w:eastAsia="宋体" w:cs="宋体"/>
                <w:sz w:val="24"/>
                <w:szCs w:val="24"/>
                <w:highlight w:val="none"/>
                <w:shd w:val="clear" w:color="auto" w:fill="FFFFFF"/>
              </w:rPr>
              <w:t>为骗取中标而虚假承诺的，有权终止合同，</w:t>
            </w:r>
            <w:r>
              <w:rPr>
                <w:rFonts w:hint="eastAsia" w:ascii="宋体" w:hAnsi="宋体" w:eastAsia="宋体" w:cs="宋体"/>
                <w:sz w:val="24"/>
                <w:szCs w:val="24"/>
                <w:highlight w:val="none"/>
              </w:rPr>
              <w:t>提供承诺函并加盖投标</w:t>
            </w:r>
            <w:r>
              <w:rPr>
                <w:rFonts w:hint="eastAsia" w:ascii="宋体" w:hAnsi="宋体" w:eastAsia="宋体" w:cs="宋体"/>
                <w:sz w:val="24"/>
                <w:szCs w:val="24"/>
                <w:highlight w:val="none"/>
                <w:lang w:val="en-US" w:eastAsia="zh-CN"/>
              </w:rPr>
              <w:t>单位</w:t>
            </w:r>
            <w:r>
              <w:rPr>
                <w:rFonts w:hint="eastAsia" w:ascii="宋体" w:hAnsi="宋体" w:eastAsia="宋体" w:cs="宋体"/>
                <w:sz w:val="24"/>
                <w:szCs w:val="24"/>
                <w:highlight w:val="none"/>
              </w:rPr>
              <w:t>公章，</w:t>
            </w:r>
            <w:r>
              <w:rPr>
                <w:rFonts w:hint="eastAsia" w:ascii="宋体" w:hAnsi="宋体" w:eastAsia="宋体" w:cs="宋体"/>
                <w:sz w:val="24"/>
                <w:szCs w:val="24"/>
                <w:highlight w:val="none"/>
                <w:shd w:val="clear" w:color="auto" w:fill="FFFFFF"/>
              </w:rPr>
              <w:t>未提供承诺函或承诺函内容有歧义的不得分，承诺函格式自拟</w:t>
            </w:r>
            <w:r>
              <w:rPr>
                <w:rFonts w:hint="eastAsia" w:ascii="宋体" w:hAnsi="宋体" w:eastAsia="宋体" w:cs="宋体"/>
                <w:sz w:val="24"/>
                <w:szCs w:val="24"/>
                <w:highlight w:val="none"/>
              </w:rPr>
              <w:t>。</w:t>
            </w:r>
          </w:p>
        </w:tc>
        <w:tc>
          <w:tcPr>
            <w:tcW w:w="771" w:type="dxa"/>
            <w:noWrap w:val="0"/>
            <w:vAlign w:val="center"/>
          </w:tcPr>
          <w:p w14:paraId="50EC2024">
            <w:pPr>
              <w:pStyle w:val="3"/>
              <w:keepNext w:val="0"/>
              <w:keepLines w:val="0"/>
              <w:pageBreakBefore w:val="0"/>
              <w:kinsoku/>
              <w:wordWrap/>
              <w:overflowPunct/>
              <w:topLinePunct w:val="0"/>
              <w:autoSpaceDN w:val="0"/>
              <w:bidi w:val="0"/>
              <w:spacing w:line="440" w:lineRule="exact"/>
              <w:jc w:val="center"/>
              <w:textAlignment w:val="baseline"/>
              <w:rPr>
                <w:rFonts w:hint="eastAsia" w:ascii="宋体" w:hAnsi="宋体" w:eastAsia="宋体" w:cs="宋体"/>
                <w:bCs/>
                <w:sz w:val="24"/>
                <w:szCs w:val="24"/>
                <w:highlight w:val="none"/>
              </w:rPr>
            </w:pPr>
            <w:r>
              <w:rPr>
                <w:rFonts w:hint="eastAsia" w:ascii="宋体" w:hAnsi="宋体" w:eastAsia="宋体" w:cs="宋体"/>
                <w:bCs/>
                <w:sz w:val="24"/>
                <w:szCs w:val="24"/>
                <w:highlight w:val="none"/>
                <w:lang w:val="en-US" w:eastAsia="zh-CN"/>
              </w:rPr>
              <w:t>4</w:t>
            </w:r>
            <w:r>
              <w:rPr>
                <w:rFonts w:hint="eastAsia" w:ascii="宋体" w:hAnsi="宋体" w:eastAsia="宋体" w:cs="宋体"/>
                <w:bCs/>
                <w:sz w:val="24"/>
                <w:szCs w:val="24"/>
                <w:highlight w:val="none"/>
              </w:rPr>
              <w:t>分</w:t>
            </w:r>
          </w:p>
        </w:tc>
      </w:tr>
    </w:tbl>
    <w:p w14:paraId="02691325">
      <w:pPr>
        <w:rPr>
          <w:rFonts w:hint="eastAsia" w:ascii="宋体" w:hAnsi="宋体" w:eastAsia="宋体" w:cs="宋体"/>
          <w:highlight w:val="none"/>
          <w:lang w:val="en-US" w:eastAsia="zh-CN"/>
        </w:rPr>
      </w:pPr>
      <w:r>
        <w:rPr>
          <w:rFonts w:hint="eastAsia" w:ascii="宋体" w:hAnsi="宋体" w:eastAsia="宋体" w:cs="宋体"/>
          <w:highlight w:val="none"/>
          <w:lang w:val="en-US" w:eastAsia="zh-CN"/>
        </w:rPr>
        <w:br w:type="page"/>
      </w:r>
    </w:p>
    <w:p w14:paraId="24409A74">
      <w:pPr>
        <w:pStyle w:val="2"/>
        <w:jc w:val="center"/>
        <w:rPr>
          <w:rFonts w:hint="eastAsia" w:ascii="宋体" w:hAnsi="宋体" w:eastAsia="宋体" w:cs="宋体"/>
          <w:color w:val="auto"/>
          <w:sz w:val="36"/>
          <w:szCs w:val="36"/>
          <w:highlight w:val="none"/>
          <w:lang w:val="en-US" w:eastAsia="zh-CN"/>
        </w:rPr>
      </w:pPr>
      <w:r>
        <w:rPr>
          <w:rFonts w:hint="eastAsia" w:ascii="宋体" w:hAnsi="宋体" w:eastAsia="宋体" w:cs="宋体"/>
          <w:color w:val="auto"/>
          <w:sz w:val="36"/>
          <w:szCs w:val="36"/>
          <w:highlight w:val="none"/>
          <w:lang w:val="en-US" w:eastAsia="zh-CN"/>
        </w:rPr>
        <w:t>商务要求</w:t>
      </w:r>
    </w:p>
    <w:p w14:paraId="58B6967D">
      <w:pPr>
        <w:keepNext w:val="0"/>
        <w:keepLines w:val="0"/>
        <w:pageBreakBefore w:val="0"/>
        <w:widowControl w:val="0"/>
        <w:kinsoku/>
        <w:wordWrap/>
        <w:overflowPunct/>
        <w:topLinePunct w:val="0"/>
        <w:autoSpaceDE w:val="0"/>
        <w:autoSpaceDN w:val="0"/>
        <w:bidi w:val="0"/>
        <w:adjustRightInd w:val="0"/>
        <w:snapToGrid w:val="0"/>
        <w:spacing w:before="233" w:beforeLines="50" w:line="360" w:lineRule="auto"/>
        <w:jc w:val="both"/>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一</w:t>
      </w:r>
      <w:r>
        <w:rPr>
          <w:rFonts w:hint="eastAsia" w:ascii="宋体" w:hAnsi="宋体" w:eastAsia="宋体" w:cs="宋体"/>
          <w:b/>
          <w:bCs/>
          <w:sz w:val="24"/>
          <w:szCs w:val="24"/>
          <w:highlight w:val="none"/>
        </w:rPr>
        <w:t>、</w:t>
      </w:r>
      <w:bookmarkStart w:id="0" w:name="_Toc529051910"/>
      <w:r>
        <w:rPr>
          <w:rFonts w:hint="eastAsia" w:ascii="宋体" w:hAnsi="宋体" w:eastAsia="宋体" w:cs="宋体"/>
          <w:b/>
          <w:bCs/>
          <w:sz w:val="24"/>
          <w:szCs w:val="24"/>
          <w:highlight w:val="none"/>
        </w:rPr>
        <w:t>验收标准</w:t>
      </w:r>
      <w:bookmarkEnd w:id="0"/>
      <w:r>
        <w:rPr>
          <w:rFonts w:hint="eastAsia" w:ascii="宋体" w:hAnsi="宋体" w:eastAsia="宋体" w:cs="宋体"/>
          <w:b/>
          <w:bCs/>
          <w:sz w:val="24"/>
          <w:szCs w:val="24"/>
          <w:highlight w:val="none"/>
        </w:rPr>
        <w:t>：</w:t>
      </w:r>
    </w:p>
    <w:p w14:paraId="19434F9B">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按照国家有关规定、规范进行验收。</w:t>
      </w:r>
    </w:p>
    <w:p w14:paraId="3CE97E10">
      <w:pPr>
        <w:keepNext w:val="0"/>
        <w:keepLines w:val="0"/>
        <w:pageBreakBefore w:val="0"/>
        <w:widowControl w:val="0"/>
        <w:kinsoku/>
        <w:wordWrap/>
        <w:overflowPunct/>
        <w:topLinePunct w:val="0"/>
        <w:autoSpaceDE w:val="0"/>
        <w:autoSpaceDN w:val="0"/>
        <w:bidi w:val="0"/>
        <w:adjustRightInd w:val="0"/>
        <w:snapToGrid w:val="0"/>
        <w:spacing w:before="233" w:beforeLines="50" w:line="360" w:lineRule="auto"/>
        <w:jc w:val="both"/>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二</w:t>
      </w:r>
      <w:r>
        <w:rPr>
          <w:rFonts w:hint="eastAsia" w:ascii="宋体" w:hAnsi="宋体" w:eastAsia="宋体" w:cs="宋体"/>
          <w:b/>
          <w:bCs/>
          <w:sz w:val="24"/>
          <w:szCs w:val="24"/>
          <w:highlight w:val="none"/>
        </w:rPr>
        <w:t>、项目完成时间及实施地点：</w:t>
      </w:r>
    </w:p>
    <w:p w14:paraId="538C0E48">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1.项目完成时间：合同签订之日起至采购人指定完成时间或指定工作完成为止，具体以合同签订为准；</w:t>
      </w:r>
    </w:p>
    <w:p w14:paraId="3ECCD0F1">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val="en-US" w:eastAsia="zh-CN"/>
        </w:rPr>
        <w:t>项目</w:t>
      </w:r>
      <w:r>
        <w:rPr>
          <w:rFonts w:hint="eastAsia" w:ascii="宋体" w:hAnsi="宋体" w:eastAsia="宋体" w:cs="宋体"/>
          <w:sz w:val="24"/>
          <w:szCs w:val="24"/>
          <w:highlight w:val="none"/>
        </w:rPr>
        <w:t>实施地点：采购人指定地点。</w:t>
      </w:r>
    </w:p>
    <w:p w14:paraId="51264144">
      <w:pPr>
        <w:keepNext w:val="0"/>
        <w:keepLines w:val="0"/>
        <w:pageBreakBefore w:val="0"/>
        <w:widowControl w:val="0"/>
        <w:kinsoku/>
        <w:wordWrap/>
        <w:overflowPunct/>
        <w:topLinePunct w:val="0"/>
        <w:autoSpaceDE w:val="0"/>
        <w:autoSpaceDN w:val="0"/>
        <w:bidi w:val="0"/>
        <w:adjustRightInd w:val="0"/>
        <w:snapToGrid w:val="0"/>
        <w:spacing w:before="233" w:beforeLines="50" w:line="360" w:lineRule="auto"/>
        <w:jc w:val="both"/>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三</w:t>
      </w:r>
      <w:r>
        <w:rPr>
          <w:rFonts w:hint="eastAsia" w:ascii="宋体" w:hAnsi="宋体" w:eastAsia="宋体" w:cs="宋体"/>
          <w:b/>
          <w:bCs/>
          <w:sz w:val="24"/>
          <w:szCs w:val="24"/>
          <w:highlight w:val="none"/>
        </w:rPr>
        <w:t>、付款方式：</w:t>
      </w:r>
    </w:p>
    <w:p w14:paraId="5444387E">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根据进度安排开展相关工作，按进度支付相关款项，具体以合同约定内容为准。</w:t>
      </w:r>
    </w:p>
    <w:p w14:paraId="263D3AC5">
      <w:pPr>
        <w:keepNext w:val="0"/>
        <w:keepLines w:val="0"/>
        <w:pageBreakBefore w:val="0"/>
        <w:widowControl w:val="0"/>
        <w:kinsoku/>
        <w:wordWrap/>
        <w:overflowPunct/>
        <w:topLinePunct w:val="0"/>
        <w:autoSpaceDE w:val="0"/>
        <w:autoSpaceDN w:val="0"/>
        <w:bidi w:val="0"/>
        <w:adjustRightInd w:val="0"/>
        <w:snapToGrid w:val="0"/>
        <w:spacing w:before="233" w:beforeLines="50" w:line="360" w:lineRule="auto"/>
        <w:jc w:val="both"/>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四</w:t>
      </w:r>
      <w:r>
        <w:rPr>
          <w:rFonts w:hint="eastAsia" w:ascii="宋体" w:hAnsi="宋体" w:eastAsia="宋体" w:cs="宋体"/>
          <w:b/>
          <w:bCs/>
          <w:sz w:val="24"/>
          <w:szCs w:val="24"/>
          <w:highlight w:val="none"/>
        </w:rPr>
        <w:t>、</w:t>
      </w:r>
      <w:bookmarkStart w:id="1" w:name="_Hlk146282920"/>
      <w:r>
        <w:rPr>
          <w:rFonts w:hint="eastAsia" w:ascii="宋体" w:hAnsi="宋体" w:eastAsia="宋体" w:cs="宋体"/>
          <w:b/>
          <w:bCs/>
          <w:sz w:val="24"/>
          <w:szCs w:val="24"/>
          <w:highlight w:val="none"/>
        </w:rPr>
        <w:t>其他承诺：</w:t>
      </w:r>
    </w:p>
    <w:p w14:paraId="6F91789E">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供应商须承诺，若</w:t>
      </w:r>
      <w:r>
        <w:rPr>
          <w:rFonts w:hint="eastAsia" w:ascii="宋体" w:hAnsi="宋体" w:eastAsia="宋体" w:cs="宋体"/>
          <w:sz w:val="24"/>
          <w:szCs w:val="24"/>
          <w:highlight w:val="none"/>
          <w:lang w:eastAsia="zh-CN"/>
        </w:rPr>
        <w:t>成交</w:t>
      </w:r>
      <w:r>
        <w:rPr>
          <w:rFonts w:hint="eastAsia" w:ascii="宋体" w:hAnsi="宋体" w:eastAsia="宋体" w:cs="宋体"/>
          <w:sz w:val="24"/>
          <w:szCs w:val="24"/>
          <w:highlight w:val="none"/>
        </w:rPr>
        <w:t>，将做好本次采购项目的所有工作安排。</w:t>
      </w:r>
    </w:p>
    <w:p w14:paraId="3361DAE9">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供应商须承诺，完全满足本项目的所有要求。若在实施过程中不满足相关要求的，视为虚假应标、采购人有权取消其</w:t>
      </w:r>
      <w:r>
        <w:rPr>
          <w:rFonts w:hint="eastAsia" w:ascii="宋体" w:hAnsi="宋体" w:eastAsia="宋体" w:cs="宋体"/>
          <w:sz w:val="24"/>
          <w:szCs w:val="24"/>
          <w:highlight w:val="none"/>
          <w:lang w:eastAsia="zh-CN"/>
        </w:rPr>
        <w:t>成交</w:t>
      </w:r>
      <w:r>
        <w:rPr>
          <w:rFonts w:hint="eastAsia" w:ascii="宋体" w:hAnsi="宋体" w:eastAsia="宋体" w:cs="宋体"/>
          <w:sz w:val="24"/>
          <w:szCs w:val="24"/>
          <w:highlight w:val="none"/>
        </w:rPr>
        <w:t>资格、追究其相应的法律责任并向财政部门备案将其纳入不良行为记录名单。</w:t>
      </w:r>
    </w:p>
    <w:p w14:paraId="37737892">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供应商须承诺，除文本明确的服务内容外，完全响应采购人根据项目实际情况而调整的服务内容，并按采购人的实际要求提供服务。所有服务内容必须经过采购人审议后，方可进行。</w:t>
      </w:r>
    </w:p>
    <w:p w14:paraId="771F8FDA">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供应商须承诺，在项目实施过程中产生的版权纠纷与采购人无关，由供应商自行承担。</w:t>
      </w:r>
    </w:p>
    <w:p w14:paraId="74AED675">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供应商须承诺，在评分资料中列明的人员在项目执行阶段原则上不允许更换，如需更换，须和采购人提前沟通，经采购人同意后方可更换，并确保服务质量不因人员变动而受影响，且替换人员的资质及工作经验不得低于原岗人员。</w:t>
      </w:r>
    </w:p>
    <w:bookmarkEnd w:id="1"/>
    <w:p w14:paraId="0006D7AF">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lang w:val="en-US" w:eastAsia="zh-CN"/>
        </w:rPr>
        <w:t>供应商</w:t>
      </w:r>
      <w:r>
        <w:rPr>
          <w:rFonts w:hint="eastAsia" w:ascii="宋体" w:hAnsi="宋体" w:eastAsia="宋体" w:cs="宋体"/>
          <w:sz w:val="24"/>
          <w:szCs w:val="24"/>
          <w:highlight w:val="none"/>
          <w:lang w:val="en-US" w:eastAsia="zh-CN"/>
        </w:rPr>
        <w:t>须承诺，按照国家级电视台或者央媒节目播出标准与省级广播电视台节目播出标准制作，并负责与国家级电视台或者央媒和省级广播电视台播出平台对接，完成节目送播工作。</w:t>
      </w:r>
    </w:p>
    <w:p w14:paraId="300E3A5B">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供应商须承诺，响应文件中所提供的资料（包括但不限于商务资料、技术资料）均为真实有效，若提供虚假材料谋求</w:t>
      </w:r>
      <w:r>
        <w:rPr>
          <w:rFonts w:hint="eastAsia" w:ascii="宋体" w:hAnsi="宋体" w:eastAsia="宋体" w:cs="宋体"/>
          <w:sz w:val="24"/>
          <w:szCs w:val="24"/>
          <w:highlight w:val="none"/>
          <w:lang w:eastAsia="zh-CN"/>
        </w:rPr>
        <w:t>成交</w:t>
      </w:r>
      <w:r>
        <w:rPr>
          <w:rFonts w:hint="eastAsia" w:ascii="宋体" w:hAnsi="宋体" w:eastAsia="宋体" w:cs="宋体"/>
          <w:sz w:val="24"/>
          <w:szCs w:val="24"/>
          <w:highlight w:val="none"/>
        </w:rPr>
        <w:t>的，将被视为虚假应标、取消其投标资格或</w:t>
      </w:r>
      <w:r>
        <w:rPr>
          <w:rFonts w:hint="eastAsia" w:ascii="宋体" w:hAnsi="宋体" w:eastAsia="宋体" w:cs="宋体"/>
          <w:sz w:val="24"/>
          <w:szCs w:val="24"/>
          <w:highlight w:val="none"/>
          <w:lang w:eastAsia="zh-CN"/>
        </w:rPr>
        <w:t>成交</w:t>
      </w:r>
      <w:r>
        <w:rPr>
          <w:rFonts w:hint="eastAsia" w:ascii="宋体" w:hAnsi="宋体" w:eastAsia="宋体" w:cs="宋体"/>
          <w:sz w:val="24"/>
          <w:szCs w:val="24"/>
          <w:highlight w:val="none"/>
        </w:rPr>
        <w:t>资格、依法追究其相应的法律责任、投标保证金不予退还、并将其纳入不良行为记录名单。</w:t>
      </w:r>
    </w:p>
    <w:p w14:paraId="2C510983">
      <w:pP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注：本项目涉及供应商须提供承诺的内容，投标供应商须在</w:t>
      </w:r>
      <w:r>
        <w:rPr>
          <w:rFonts w:hint="eastAsia" w:ascii="宋体" w:hAnsi="宋体" w:eastAsia="宋体" w:cs="宋体"/>
          <w:b/>
          <w:bCs/>
          <w:sz w:val="24"/>
          <w:szCs w:val="24"/>
          <w:highlight w:val="none"/>
          <w:lang w:val="en-US" w:eastAsia="zh-CN"/>
        </w:rPr>
        <w:t>响应</w:t>
      </w:r>
      <w:r>
        <w:rPr>
          <w:rFonts w:hint="eastAsia" w:ascii="宋体" w:hAnsi="宋体" w:eastAsia="宋体" w:cs="宋体"/>
          <w:b/>
          <w:bCs/>
          <w:sz w:val="24"/>
          <w:szCs w:val="24"/>
          <w:highlight w:val="none"/>
        </w:rPr>
        <w:t>文件中进行承诺。</w:t>
      </w:r>
    </w:p>
    <w:p w14:paraId="7C406767">
      <w:pP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br w:type="page"/>
      </w:r>
    </w:p>
    <w:p w14:paraId="6E549D40">
      <w:pPr>
        <w:pStyle w:val="2"/>
        <w:jc w:val="center"/>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采购需求</w:t>
      </w:r>
    </w:p>
    <w:p w14:paraId="277EA76B">
      <w:pPr>
        <w:keepNext w:val="0"/>
        <w:keepLines w:val="0"/>
        <w:pageBreakBefore w:val="0"/>
        <w:widowControl w:val="0"/>
        <w:kinsoku/>
        <w:wordWrap/>
        <w:overflowPunct/>
        <w:topLinePunct w:val="0"/>
        <w:autoSpaceDE w:val="0"/>
        <w:autoSpaceDN w:val="0"/>
        <w:bidi w:val="0"/>
        <w:adjustRightInd w:val="0"/>
        <w:snapToGrid w:val="0"/>
        <w:spacing w:line="360" w:lineRule="auto"/>
        <w:ind w:firstLine="482" w:firstLineChars="200"/>
        <w:jc w:val="both"/>
        <w:textAlignment w:val="baseline"/>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rPr>
        <w:t>一、</w:t>
      </w:r>
      <w:r>
        <w:rPr>
          <w:rFonts w:hint="eastAsia" w:ascii="宋体" w:hAnsi="宋体" w:eastAsia="宋体" w:cs="宋体"/>
          <w:b/>
          <w:bCs/>
          <w:sz w:val="24"/>
          <w:szCs w:val="24"/>
          <w:highlight w:val="none"/>
          <w:lang w:val="en-US" w:eastAsia="zh-CN"/>
        </w:rPr>
        <w:t>主要内容</w:t>
      </w:r>
    </w:p>
    <w:p w14:paraId="3676F512">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为</w:t>
      </w:r>
      <w:r>
        <w:rPr>
          <w:rFonts w:hint="eastAsia" w:ascii="宋体" w:hAnsi="宋体" w:eastAsia="宋体" w:cs="宋体"/>
          <w:b w:val="0"/>
          <w:bCs w:val="0"/>
          <w:sz w:val="24"/>
          <w:szCs w:val="24"/>
          <w:highlight w:val="none"/>
          <w:lang w:val="en-US" w:eastAsia="zh-CN"/>
        </w:rPr>
        <w:t>进一步深入挖掘、更加全面呈现抗战时期文化西迁贵州的丰富史实、生动事迹、历史意义、时代价值，持续提升贵州文化影响力，更好塑造贵州文化形象</w:t>
      </w:r>
      <w:r>
        <w:rPr>
          <w:rFonts w:hint="eastAsia" w:ascii="宋体" w:hAnsi="宋体" w:eastAsia="宋体" w:cs="宋体"/>
          <w:b w:val="0"/>
          <w:bCs w:val="0"/>
          <w:sz w:val="24"/>
          <w:szCs w:val="24"/>
          <w:highlight w:val="none"/>
          <w:lang w:val="en-US" w:eastAsia="zh-CN"/>
        </w:rPr>
        <w:t>，在摄制专题纪录片《西迁壮歌》（3集）基础上，新增摄制传播《西迁壮歌》（第4集、第5集）</w:t>
      </w:r>
      <w:r>
        <w:rPr>
          <w:rFonts w:hint="eastAsia" w:ascii="宋体" w:hAnsi="宋体" w:eastAsia="宋体" w:cs="宋体"/>
          <w:b w:val="0"/>
          <w:bCs w:val="0"/>
          <w:sz w:val="24"/>
          <w:szCs w:val="24"/>
          <w:highlight w:val="none"/>
          <w:lang w:val="en-US" w:eastAsia="zh-CN"/>
        </w:rPr>
        <w:t>。为确保专题纪录片第4集、第5集与前3集主题基调相呼应、叙事脉络相连贯、效果目标相一致，拟将前3集片名分别初定为《烽火西迁》《千里定黔》《遍地弦歌》，第4集、第5集片名分别初定为《文军润黔》《壮歌永续》，分集概要简介如下</w:t>
      </w:r>
      <w:r>
        <w:rPr>
          <w:rFonts w:hint="eastAsia" w:ascii="宋体" w:hAnsi="宋体" w:eastAsia="宋体" w:cs="宋体"/>
          <w:b w:val="0"/>
          <w:bCs w:val="0"/>
          <w:sz w:val="24"/>
          <w:szCs w:val="24"/>
          <w:highlight w:val="none"/>
          <w:lang w:val="en-US" w:eastAsia="zh-CN"/>
        </w:rPr>
        <w:t>。</w:t>
      </w:r>
    </w:p>
    <w:p w14:paraId="3B112871">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第一集：《烽火西迁》</w:t>
      </w:r>
    </w:p>
    <w:p w14:paraId="27D267F3">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本集主题：文化西迁的历史背景、来龙去脉与贵州双重战略担当。</w:t>
      </w:r>
    </w:p>
    <w:p w14:paraId="60D8DA84">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本集梗概：本集反映在抗日民族统一战线的旗帜引领下，中华民族以无畏的勇气和坚定的信念，毅然踏上一场文化大搬迁的壮丽“长征”。1937年抗战全面爆发，日军在铁蹄所至之处推行“文化亡华”政策，妄图从根基上摧毁华夏文明。浙江大学校长竺可桢临危决断，率领千余师生，驮载上万件图书仪器踏上西迁之路。与此同时，文澜阁《四库全书》、故宫文物，也在战火中艰难前行，用生命守护文化根脉。当各方文化力量向贵州汇流，终将凝聚成坚不可摧的精神纽带，在存续文脉与知识火种的征程中，共同书写一部气壮山河的文化保护史诗。</w:t>
      </w:r>
    </w:p>
    <w:p w14:paraId="5F289289">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第二集：《千里定黔》</w:t>
      </w:r>
    </w:p>
    <w:p w14:paraId="5513F4A6">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本集主题：西迁文化在贵州的初步落脚与战略布局。</w:t>
      </w:r>
    </w:p>
    <w:p w14:paraId="65D11A67">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本集梗概：本集展现了四库全书、故宫文物、高校跨越千里，最终栖定贵州的艰难历程。浙大校长竺可桢在湄潭县长严溥泉盛邀之下，经过多方权衡毅然迁校湄潭；《四库全书》抵达贵阳后，在战火与寻觅中历经周折，终觅得安身之所；故宫文物数日间勘寻洞窟，终让国宝在安顺华严洞安稳庋藏。</w:t>
      </w:r>
      <w:r>
        <w:rPr>
          <w:rFonts w:hint="eastAsia" w:ascii="宋体" w:hAnsi="宋体" w:eastAsia="宋体" w:cs="宋体"/>
          <w:b w:val="0"/>
          <w:bCs w:val="0"/>
          <w:sz w:val="24"/>
          <w:szCs w:val="24"/>
          <w:highlight w:val="none"/>
          <w:lang w:val="en-US" w:eastAsia="zh-CN"/>
        </w:rPr>
        <w:fldChar w:fldCharType="begin"/>
      </w:r>
      <w:r>
        <w:rPr>
          <w:rFonts w:hint="eastAsia" w:ascii="宋体" w:hAnsi="宋体" w:eastAsia="宋体" w:cs="宋体"/>
          <w:b w:val="0"/>
          <w:bCs w:val="0"/>
          <w:sz w:val="24"/>
          <w:szCs w:val="24"/>
          <w:highlight w:val="none"/>
          <w:lang w:val="en-US" w:eastAsia="zh-CN"/>
        </w:rPr>
        <w:instrText xml:space="preserve"> HYPERLINK "https://www.baidu.com/s?rsv_dl=re_dqa_generate&amp;sa=re_dqa_generate&amp;wd=%E5%A4%A7%E5%A4%8F%E5%A4%A7%E5%AD%A6&amp;rsv_pq=b69705020000bce6&amp;oq=%E8%A5%BF%E8%BF%81%E8%B4%B5%E5%B7%9E%E7%9A%84%E9%AB%98%E6%A0%A1&amp;rsv_t=6c88NwKjabj0Kv/AkQfok7y07SJi3qEmQb/vRudLjyvA3EXH7XNEvW/jO/5b1Eiyy22R&amp;tn=baiduhome_pg&amp;ie=utf-8" \t "/home/ysgz/Documents\\x/_blank" </w:instrText>
      </w:r>
      <w:r>
        <w:rPr>
          <w:rFonts w:hint="eastAsia" w:ascii="宋体" w:hAnsi="宋体" w:eastAsia="宋体" w:cs="宋体"/>
          <w:b w:val="0"/>
          <w:bCs w:val="0"/>
          <w:sz w:val="24"/>
          <w:szCs w:val="24"/>
          <w:highlight w:val="none"/>
          <w:lang w:val="en-US" w:eastAsia="zh-CN"/>
        </w:rPr>
        <w:fldChar w:fldCharType="separate"/>
      </w:r>
      <w:r>
        <w:rPr>
          <w:rFonts w:hint="eastAsia" w:ascii="宋体" w:hAnsi="宋体" w:eastAsia="宋体" w:cs="宋体"/>
          <w:b w:val="0"/>
          <w:bCs w:val="0"/>
          <w:sz w:val="24"/>
          <w:szCs w:val="24"/>
          <w:highlight w:val="none"/>
          <w:lang w:val="en-US" w:eastAsia="zh-CN"/>
        </w:rPr>
        <w:t>大夏大学</w:t>
      </w:r>
      <w:r>
        <w:rPr>
          <w:rFonts w:hint="eastAsia" w:ascii="宋体" w:hAnsi="宋体" w:eastAsia="宋体" w:cs="宋体"/>
          <w:b w:val="0"/>
          <w:bCs w:val="0"/>
          <w:sz w:val="24"/>
          <w:szCs w:val="24"/>
          <w:highlight w:val="none"/>
          <w:lang w:val="en-US" w:eastAsia="zh-CN"/>
        </w:rPr>
        <w:fldChar w:fldCharType="end"/>
      </w:r>
      <w:r>
        <w:rPr>
          <w:rFonts w:hint="eastAsia" w:ascii="宋体" w:hAnsi="宋体" w:eastAsia="宋体" w:cs="宋体"/>
          <w:b w:val="0"/>
          <w:bCs w:val="0"/>
          <w:sz w:val="24"/>
          <w:szCs w:val="24"/>
          <w:highlight w:val="none"/>
          <w:lang w:val="en-US" w:eastAsia="zh-CN"/>
        </w:rPr>
        <w:t>、</w:t>
      </w:r>
      <w:r>
        <w:rPr>
          <w:rFonts w:hint="eastAsia" w:ascii="宋体" w:hAnsi="宋体" w:eastAsia="宋体" w:cs="宋体"/>
          <w:b w:val="0"/>
          <w:bCs w:val="0"/>
          <w:sz w:val="24"/>
          <w:szCs w:val="24"/>
          <w:highlight w:val="none"/>
          <w:lang w:val="en-US" w:eastAsia="zh-CN"/>
        </w:rPr>
        <w:fldChar w:fldCharType="begin"/>
      </w:r>
      <w:r>
        <w:rPr>
          <w:rFonts w:hint="eastAsia" w:ascii="宋体" w:hAnsi="宋体" w:eastAsia="宋体" w:cs="宋体"/>
          <w:b w:val="0"/>
          <w:bCs w:val="0"/>
          <w:sz w:val="24"/>
          <w:szCs w:val="24"/>
          <w:highlight w:val="none"/>
          <w:lang w:val="en-US" w:eastAsia="zh-CN"/>
        </w:rPr>
        <w:instrText xml:space="preserve"> HYPERLINK "https://www.baidu.com/s?rsv_dl=re_dqa_generate&amp;sa=re_dqa_generate&amp;wd=%E6%B9%98%E9%9B%85%E5%8C%BB%E5%AD%A6%E9%99%A2&amp;rsv_pq=b69705020000bce6&amp;oq=%E8%A5%BF%E8%BF%81%E8%B4%B5%E5%B7%9E%E7%9A%84%E9%AB%98%E6%A0%A1&amp;rsv_t=6c88NwKjabj0Kv/AkQfok7y07SJi3qEmQb/vRudLjyvA3EXH7XNEvW/jO/5b1Eiyy22R&amp;tn=baiduhome_pg&amp;ie=utf-8" \t "/home/ysgz/Documents\\x/_blank" </w:instrText>
      </w:r>
      <w:r>
        <w:rPr>
          <w:rFonts w:hint="eastAsia" w:ascii="宋体" w:hAnsi="宋体" w:eastAsia="宋体" w:cs="宋体"/>
          <w:b w:val="0"/>
          <w:bCs w:val="0"/>
          <w:sz w:val="24"/>
          <w:szCs w:val="24"/>
          <w:highlight w:val="none"/>
          <w:lang w:val="en-US" w:eastAsia="zh-CN"/>
        </w:rPr>
        <w:fldChar w:fldCharType="separate"/>
      </w:r>
      <w:r>
        <w:rPr>
          <w:rFonts w:hint="eastAsia" w:ascii="宋体" w:hAnsi="宋体" w:eastAsia="宋体" w:cs="宋体"/>
          <w:b w:val="0"/>
          <w:bCs w:val="0"/>
          <w:sz w:val="24"/>
          <w:szCs w:val="24"/>
          <w:highlight w:val="none"/>
          <w:lang w:val="en-US" w:eastAsia="zh-CN"/>
        </w:rPr>
        <w:t>湘雅医学院</w:t>
      </w:r>
      <w:r>
        <w:rPr>
          <w:rFonts w:hint="eastAsia" w:ascii="宋体" w:hAnsi="宋体" w:eastAsia="宋体" w:cs="宋体"/>
          <w:b w:val="0"/>
          <w:bCs w:val="0"/>
          <w:sz w:val="24"/>
          <w:szCs w:val="24"/>
          <w:highlight w:val="none"/>
          <w:lang w:val="en-US" w:eastAsia="zh-CN"/>
        </w:rPr>
        <w:fldChar w:fldCharType="end"/>
      </w:r>
      <w:r>
        <w:rPr>
          <w:rFonts w:hint="eastAsia" w:ascii="宋体" w:hAnsi="宋体" w:eastAsia="宋体" w:cs="宋体"/>
          <w:b w:val="0"/>
          <w:bCs w:val="0"/>
          <w:sz w:val="24"/>
          <w:szCs w:val="24"/>
          <w:highlight w:val="none"/>
          <w:lang w:val="en-US" w:eastAsia="zh-CN"/>
        </w:rPr>
        <w:t>、</w:t>
      </w:r>
      <w:r>
        <w:rPr>
          <w:rFonts w:hint="eastAsia" w:ascii="宋体" w:hAnsi="宋体" w:eastAsia="宋体" w:cs="宋体"/>
          <w:b w:val="0"/>
          <w:bCs w:val="0"/>
          <w:sz w:val="24"/>
          <w:szCs w:val="24"/>
          <w:highlight w:val="none"/>
          <w:lang w:val="en-US" w:eastAsia="zh-CN"/>
        </w:rPr>
        <w:fldChar w:fldCharType="begin"/>
      </w:r>
      <w:r>
        <w:rPr>
          <w:rFonts w:hint="eastAsia" w:ascii="宋体" w:hAnsi="宋体" w:eastAsia="宋体" w:cs="宋体"/>
          <w:b w:val="0"/>
          <w:bCs w:val="0"/>
          <w:sz w:val="24"/>
          <w:szCs w:val="24"/>
          <w:highlight w:val="none"/>
          <w:lang w:val="en-US" w:eastAsia="zh-CN"/>
        </w:rPr>
        <w:instrText xml:space="preserve"> HYPERLINK "https://www.baidu.com/s?rsv_dl=re_dqa_generate&amp;sa=re_dqa_generate&amp;wd=%E4%BA%A4%E9%80%9A%E5%A4%A7%E5%AD%A6%E5%94%90%E5%B1%B1%E5%B7%A5%E5%AD%A6%E9%99%A2&amp;rsv_pq=b69705020000bce6&amp;oq=%E8%A5%BF%E8%BF%81%E8%B4%B5%E5%B7%9E%E7%9A%84%E9%AB%98%E6%A0%A1&amp;rsv_t=6c88NwKjabj0Kv/AkQfok7y07SJi3qEmQb/vRudLjyvA3EXH7XNEvW/jO/5b1Eiyy22R&amp;tn=baiduhome_pg&amp;ie=utf-8" \t "/home/ysgz/Documents\\x/_blank" </w:instrText>
      </w:r>
      <w:r>
        <w:rPr>
          <w:rFonts w:hint="eastAsia" w:ascii="宋体" w:hAnsi="宋体" w:eastAsia="宋体" w:cs="宋体"/>
          <w:b w:val="0"/>
          <w:bCs w:val="0"/>
          <w:sz w:val="24"/>
          <w:szCs w:val="24"/>
          <w:highlight w:val="none"/>
          <w:lang w:val="en-US" w:eastAsia="zh-CN"/>
        </w:rPr>
        <w:fldChar w:fldCharType="separate"/>
      </w:r>
      <w:r>
        <w:rPr>
          <w:rFonts w:hint="eastAsia" w:ascii="宋体" w:hAnsi="宋体" w:eastAsia="宋体" w:cs="宋体"/>
          <w:b w:val="0"/>
          <w:bCs w:val="0"/>
          <w:sz w:val="24"/>
          <w:szCs w:val="24"/>
          <w:highlight w:val="none"/>
          <w:lang w:val="en-US" w:eastAsia="zh-CN"/>
        </w:rPr>
        <w:t>交通大学唐山工学院</w:t>
      </w:r>
      <w:r>
        <w:rPr>
          <w:rFonts w:hint="eastAsia" w:ascii="宋体" w:hAnsi="宋体" w:eastAsia="宋体" w:cs="宋体"/>
          <w:b w:val="0"/>
          <w:bCs w:val="0"/>
          <w:sz w:val="24"/>
          <w:szCs w:val="24"/>
          <w:highlight w:val="none"/>
          <w:lang w:val="en-US" w:eastAsia="zh-CN"/>
        </w:rPr>
        <w:fldChar w:fldCharType="end"/>
      </w:r>
      <w:r>
        <w:rPr>
          <w:rFonts w:hint="eastAsia" w:ascii="宋体" w:hAnsi="宋体" w:eastAsia="宋体" w:cs="宋体"/>
          <w:b w:val="0"/>
          <w:bCs w:val="0"/>
          <w:sz w:val="24"/>
          <w:szCs w:val="24"/>
          <w:highlight w:val="none"/>
          <w:lang w:val="en-US" w:eastAsia="zh-CN"/>
        </w:rPr>
        <w:t>、</w:t>
      </w:r>
      <w:r>
        <w:rPr>
          <w:rFonts w:hint="eastAsia" w:ascii="宋体" w:hAnsi="宋体" w:eastAsia="宋体" w:cs="宋体"/>
          <w:b w:val="0"/>
          <w:bCs w:val="0"/>
          <w:sz w:val="24"/>
          <w:szCs w:val="24"/>
          <w:highlight w:val="none"/>
          <w:lang w:val="en-US" w:eastAsia="zh-CN"/>
        </w:rPr>
        <w:fldChar w:fldCharType="begin"/>
      </w:r>
      <w:r>
        <w:rPr>
          <w:rFonts w:hint="eastAsia" w:ascii="宋体" w:hAnsi="宋体" w:eastAsia="宋体" w:cs="宋体"/>
          <w:b w:val="0"/>
          <w:bCs w:val="0"/>
          <w:sz w:val="24"/>
          <w:szCs w:val="24"/>
          <w:highlight w:val="none"/>
          <w:lang w:val="en-US" w:eastAsia="zh-CN"/>
        </w:rPr>
        <w:instrText xml:space="preserve"> HYPERLINK "https://www.baidu.com/s?rsv_dl=re_dqa_generate&amp;sa=re_dqa_generate&amp;wd=%E4%B8%AD%E6%AD%A3%E5%8C%BB%E5%AD%A6%E9%99%A2&amp;rsv_pq=b69705020000bce6&amp;oq=%E8%A5%BF%E8%BF%81%E8%B4%B5%E5%B7%9E%E7%9A%84%E9%AB%98%E6%A0%A1&amp;rsv_t=6c88NwKjabj0Kv/AkQfok7y07SJi3qEmQb/vRudLjyvA3EXH7XNEvW/jO/5b1Eiyy22R&amp;tn=baiduhome_pg&amp;ie=utf-8" \t "/home/ysgz/Documents\\x/_blank" </w:instrText>
      </w:r>
      <w:r>
        <w:rPr>
          <w:rFonts w:hint="eastAsia" w:ascii="宋体" w:hAnsi="宋体" w:eastAsia="宋体" w:cs="宋体"/>
          <w:b w:val="0"/>
          <w:bCs w:val="0"/>
          <w:sz w:val="24"/>
          <w:szCs w:val="24"/>
          <w:highlight w:val="none"/>
          <w:lang w:val="en-US" w:eastAsia="zh-CN"/>
        </w:rPr>
        <w:fldChar w:fldCharType="separate"/>
      </w:r>
      <w:r>
        <w:rPr>
          <w:rFonts w:hint="eastAsia" w:ascii="宋体" w:hAnsi="宋体" w:eastAsia="宋体" w:cs="宋体"/>
          <w:b w:val="0"/>
          <w:bCs w:val="0"/>
          <w:sz w:val="24"/>
          <w:szCs w:val="24"/>
          <w:highlight w:val="none"/>
          <w:lang w:val="en-US" w:eastAsia="zh-CN"/>
        </w:rPr>
        <w:t>中正医学院</w:t>
      </w:r>
      <w:r>
        <w:rPr>
          <w:rFonts w:hint="eastAsia" w:ascii="宋体" w:hAnsi="宋体" w:eastAsia="宋体" w:cs="宋体"/>
          <w:b w:val="0"/>
          <w:bCs w:val="0"/>
          <w:sz w:val="24"/>
          <w:szCs w:val="24"/>
          <w:highlight w:val="none"/>
          <w:lang w:val="en-US" w:eastAsia="zh-CN"/>
        </w:rPr>
        <w:fldChar w:fldCharType="end"/>
      </w:r>
      <w:r>
        <w:rPr>
          <w:rFonts w:hint="eastAsia" w:ascii="宋体" w:hAnsi="宋体" w:eastAsia="宋体" w:cs="宋体"/>
          <w:b w:val="0"/>
          <w:bCs w:val="0"/>
          <w:sz w:val="24"/>
          <w:szCs w:val="24"/>
          <w:highlight w:val="none"/>
          <w:lang w:val="en-US" w:eastAsia="zh-CN"/>
        </w:rPr>
        <w:t>、</w:t>
      </w:r>
      <w:r>
        <w:rPr>
          <w:rFonts w:hint="eastAsia" w:ascii="宋体" w:hAnsi="宋体" w:eastAsia="宋体" w:cs="宋体"/>
          <w:b w:val="0"/>
          <w:bCs w:val="0"/>
          <w:sz w:val="24"/>
          <w:szCs w:val="24"/>
          <w:highlight w:val="none"/>
          <w:lang w:val="en-US" w:eastAsia="zh-CN"/>
        </w:rPr>
        <w:fldChar w:fldCharType="begin"/>
      </w:r>
      <w:r>
        <w:rPr>
          <w:rFonts w:hint="eastAsia" w:ascii="宋体" w:hAnsi="宋体" w:eastAsia="宋体" w:cs="宋体"/>
          <w:b w:val="0"/>
          <w:bCs w:val="0"/>
          <w:sz w:val="24"/>
          <w:szCs w:val="24"/>
          <w:highlight w:val="none"/>
          <w:lang w:val="en-US" w:eastAsia="zh-CN"/>
        </w:rPr>
        <w:instrText xml:space="preserve"> HYPERLINK "https://www.baidu.com/s?rsv_dl=re_dqa_generate&amp;sa=re_dqa_generate&amp;wd=%E4%B9%8B%E6%B1%9F%E5%A4%A7%E5%AD%A6%E5%B7%A5%E5%AD%A6%E9%99%A2&amp;rsv_pq=b69705020000bce6&amp;oq=%E8%A5%BF%E8%BF%81%E8%B4%B5%E5%B7%9E%E7%9A%84%E9%AB%98%E6%A0%A1&amp;rsv_t=6c88NwKjabj0Kv/AkQfok7y07SJi3qEmQb/vRudLjyvA3EXH7XNEvW/jO/5b1Eiyy22R&amp;tn=baiduhome_pg&amp;ie=utf-8" \t "/home/ysgz/Documents\\x/_blank" </w:instrText>
      </w:r>
      <w:r>
        <w:rPr>
          <w:rFonts w:hint="eastAsia" w:ascii="宋体" w:hAnsi="宋体" w:eastAsia="宋体" w:cs="宋体"/>
          <w:b w:val="0"/>
          <w:bCs w:val="0"/>
          <w:sz w:val="24"/>
          <w:szCs w:val="24"/>
          <w:highlight w:val="none"/>
          <w:lang w:val="en-US" w:eastAsia="zh-CN"/>
        </w:rPr>
        <w:fldChar w:fldCharType="separate"/>
      </w:r>
      <w:r>
        <w:rPr>
          <w:rFonts w:hint="eastAsia" w:ascii="宋体" w:hAnsi="宋体" w:eastAsia="宋体" w:cs="宋体"/>
          <w:b w:val="0"/>
          <w:bCs w:val="0"/>
          <w:sz w:val="24"/>
          <w:szCs w:val="24"/>
          <w:highlight w:val="none"/>
          <w:lang w:val="en-US" w:eastAsia="zh-CN"/>
        </w:rPr>
        <w:t>之江大学工学院</w:t>
      </w:r>
      <w:r>
        <w:rPr>
          <w:rFonts w:hint="eastAsia" w:ascii="宋体" w:hAnsi="宋体" w:eastAsia="宋体" w:cs="宋体"/>
          <w:b w:val="0"/>
          <w:bCs w:val="0"/>
          <w:sz w:val="24"/>
          <w:szCs w:val="24"/>
          <w:highlight w:val="none"/>
          <w:lang w:val="en-US" w:eastAsia="zh-CN"/>
        </w:rPr>
        <w:fldChar w:fldCharType="end"/>
      </w:r>
      <w:r>
        <w:rPr>
          <w:rFonts w:hint="eastAsia" w:ascii="宋体" w:hAnsi="宋体" w:eastAsia="宋体" w:cs="宋体"/>
          <w:b w:val="0"/>
          <w:bCs w:val="0"/>
          <w:sz w:val="24"/>
          <w:szCs w:val="24"/>
          <w:highlight w:val="none"/>
          <w:lang w:val="en-US" w:eastAsia="zh-CN"/>
        </w:rPr>
        <w:t>、</w:t>
      </w:r>
      <w:r>
        <w:rPr>
          <w:rFonts w:hint="eastAsia" w:ascii="宋体" w:hAnsi="宋体" w:eastAsia="宋体" w:cs="宋体"/>
          <w:b w:val="0"/>
          <w:bCs w:val="0"/>
          <w:sz w:val="24"/>
          <w:szCs w:val="24"/>
          <w:highlight w:val="none"/>
          <w:lang w:val="en-US" w:eastAsia="zh-CN"/>
        </w:rPr>
        <w:fldChar w:fldCharType="begin"/>
      </w:r>
      <w:r>
        <w:rPr>
          <w:rFonts w:hint="eastAsia" w:ascii="宋体" w:hAnsi="宋体" w:eastAsia="宋体" w:cs="宋体"/>
          <w:b w:val="0"/>
          <w:bCs w:val="0"/>
          <w:sz w:val="24"/>
          <w:szCs w:val="24"/>
          <w:highlight w:val="none"/>
          <w:lang w:val="en-US" w:eastAsia="zh-CN"/>
        </w:rPr>
        <w:instrText xml:space="preserve"> HYPERLINK "https://www.baidu.com/s?rsv_dl=re_dqa_generate&amp;sa=re_dqa_generate&amp;wd=%E5%B9%BF%E8%A5%BF%E5%A4%A7%E5%AD%A6&amp;rsv_pq=b69705020000bce6&amp;oq=%E8%A5%BF%E8%BF%81%E8%B4%B5%E5%B7%9E%E7%9A%84%E9%AB%98%E6%A0%A1&amp;rsv_t=6c88NwKjabj0Kv/AkQfok7y07SJi3qEmQb/vRudLjyvA3EXH7XNEvW/jO/5b1Eiyy22R&amp;tn=baiduhome_pg&amp;ie=utf-8" \t "/home/ysgz/Documents\\x/_blank" </w:instrText>
      </w:r>
      <w:r>
        <w:rPr>
          <w:rFonts w:hint="eastAsia" w:ascii="宋体" w:hAnsi="宋体" w:eastAsia="宋体" w:cs="宋体"/>
          <w:b w:val="0"/>
          <w:bCs w:val="0"/>
          <w:sz w:val="24"/>
          <w:szCs w:val="24"/>
          <w:highlight w:val="none"/>
          <w:lang w:val="en-US" w:eastAsia="zh-CN"/>
        </w:rPr>
        <w:fldChar w:fldCharType="separate"/>
      </w:r>
      <w:r>
        <w:rPr>
          <w:rFonts w:hint="eastAsia" w:ascii="宋体" w:hAnsi="宋体" w:eastAsia="宋体" w:cs="宋体"/>
          <w:b w:val="0"/>
          <w:bCs w:val="0"/>
          <w:sz w:val="24"/>
          <w:szCs w:val="24"/>
          <w:highlight w:val="none"/>
          <w:lang w:val="en-US" w:eastAsia="zh-CN"/>
        </w:rPr>
        <w:t>广西大学</w:t>
      </w:r>
      <w:r>
        <w:rPr>
          <w:rFonts w:hint="eastAsia" w:ascii="宋体" w:hAnsi="宋体" w:eastAsia="宋体" w:cs="宋体"/>
          <w:b w:val="0"/>
          <w:bCs w:val="0"/>
          <w:sz w:val="24"/>
          <w:szCs w:val="24"/>
          <w:highlight w:val="none"/>
          <w:lang w:val="en-US" w:eastAsia="zh-CN"/>
        </w:rPr>
        <w:fldChar w:fldCharType="end"/>
      </w:r>
      <w:r>
        <w:rPr>
          <w:rFonts w:hint="eastAsia" w:ascii="宋体" w:hAnsi="宋体" w:eastAsia="宋体" w:cs="宋体"/>
          <w:b w:val="0"/>
          <w:bCs w:val="0"/>
          <w:sz w:val="24"/>
          <w:szCs w:val="24"/>
          <w:highlight w:val="none"/>
          <w:lang w:val="en-US" w:eastAsia="zh-CN"/>
        </w:rPr>
        <w:t>、</w:t>
      </w:r>
      <w:r>
        <w:rPr>
          <w:rFonts w:hint="eastAsia" w:ascii="宋体" w:hAnsi="宋体" w:eastAsia="宋体" w:cs="宋体"/>
          <w:b w:val="0"/>
          <w:bCs w:val="0"/>
          <w:sz w:val="24"/>
          <w:szCs w:val="24"/>
          <w:highlight w:val="none"/>
          <w:lang w:val="en-US" w:eastAsia="zh-CN"/>
        </w:rPr>
        <w:fldChar w:fldCharType="begin"/>
      </w:r>
      <w:r>
        <w:rPr>
          <w:rFonts w:hint="eastAsia" w:ascii="宋体" w:hAnsi="宋体" w:eastAsia="宋体" w:cs="宋体"/>
          <w:b w:val="0"/>
          <w:bCs w:val="0"/>
          <w:sz w:val="24"/>
          <w:szCs w:val="24"/>
          <w:highlight w:val="none"/>
          <w:lang w:val="en-US" w:eastAsia="zh-CN"/>
        </w:rPr>
        <w:instrText xml:space="preserve"> HYPERLINK "https://www.baidu.com/s?rsv_dl=re_dqa_generate&amp;sa=re_dqa_generate&amp;wd=%E6%A1%82%E6%9E%97%E5%B8%88%E8%8C%83%E5%AD%A6%E9%99%A2&amp;rsv_pq=b69705020000bce6&amp;oq=%E8%A5%BF%E8%BF%81%E8%B4%B5%E5%B7%9E%E7%9A%84%E9%AB%98%E6%A0%A1&amp;rsv_t=6c88NwKjabj0Kv/AkQfok7y07SJi3qEmQb/vRudLjyvA3EXH7XNEvW/jO/5b1Eiyy22R&amp;tn=baiduhome_pg&amp;ie=utf-8" \t "/home/ysgz/Documents\\x/_blank" </w:instrText>
      </w:r>
      <w:r>
        <w:rPr>
          <w:rFonts w:hint="eastAsia" w:ascii="宋体" w:hAnsi="宋体" w:eastAsia="宋体" w:cs="宋体"/>
          <w:b w:val="0"/>
          <w:bCs w:val="0"/>
          <w:sz w:val="24"/>
          <w:szCs w:val="24"/>
          <w:highlight w:val="none"/>
          <w:lang w:val="en-US" w:eastAsia="zh-CN"/>
        </w:rPr>
        <w:fldChar w:fldCharType="separate"/>
      </w:r>
      <w:r>
        <w:rPr>
          <w:rFonts w:hint="eastAsia" w:ascii="宋体" w:hAnsi="宋体" w:eastAsia="宋体" w:cs="宋体"/>
          <w:b w:val="0"/>
          <w:bCs w:val="0"/>
          <w:sz w:val="24"/>
          <w:szCs w:val="24"/>
          <w:highlight w:val="none"/>
          <w:lang w:val="en-US" w:eastAsia="zh-CN"/>
        </w:rPr>
        <w:t>桂林师范学院</w:t>
      </w:r>
      <w:r>
        <w:rPr>
          <w:rFonts w:hint="eastAsia" w:ascii="宋体" w:hAnsi="宋体" w:eastAsia="宋体" w:cs="宋体"/>
          <w:b w:val="0"/>
          <w:bCs w:val="0"/>
          <w:sz w:val="24"/>
          <w:szCs w:val="24"/>
          <w:highlight w:val="none"/>
          <w:lang w:val="en-US" w:eastAsia="zh-CN"/>
        </w:rPr>
        <w:fldChar w:fldCharType="end"/>
      </w:r>
      <w:r>
        <w:rPr>
          <w:rFonts w:hint="eastAsia" w:ascii="宋体" w:hAnsi="宋体" w:eastAsia="宋体" w:cs="宋体"/>
          <w:b w:val="0"/>
          <w:bCs w:val="0"/>
          <w:sz w:val="24"/>
          <w:szCs w:val="24"/>
          <w:highlight w:val="none"/>
          <w:lang w:val="en-US" w:eastAsia="zh-CN"/>
        </w:rPr>
        <w:t>、清华中学等一批国内院校迁入或创办，当琅琅书声与文物箱笼在贵黔大地落定，一场踏着战火与书卷跫音而来的文化守护传奇，一场关乎民族文脉存续与希望的伟大序幕，正在贵州这片土地上缓缓拉开。</w:t>
      </w:r>
    </w:p>
    <w:p w14:paraId="39F3E9F2">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第三集：《遍地弦歌》</w:t>
      </w:r>
    </w:p>
    <w:p w14:paraId="20EE35C6">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本集主题：西迁文化与黔贵大地的融合共生。</w:t>
      </w:r>
    </w:p>
    <w:p w14:paraId="24708858">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val="en-US" w:eastAsia="zh-CN"/>
        </w:rPr>
        <w:t>本集梗概：本集反映包含王羲之《快雪时晴贴》等在内的故宫珍贵文物在安顺华严洞存放6年之久，文澜阁《四库全书》在贵阳地母洞得以完好保存。黔贵大地以宽厚胸怀接纳战火中辗转而至的文化力量，竭尽所能予以无条件的支持，西迁单位和文人志士也真诚回馈，在多彩高原上谱写一段教育传奇。这场文化的双向奔赴，促进了地域文化交融，彰显民族文化韧性，黔山贵水也从战时避难所升华为文化聚集地。</w:t>
      </w:r>
    </w:p>
    <w:p w14:paraId="1DCA03C8">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第四集：《文军润黔》</w:t>
      </w:r>
    </w:p>
    <w:p w14:paraId="3DE6FE8E">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本集主题：西迁文化在深根厚植中播撒文化火种、散发文明之光。</w:t>
      </w:r>
    </w:p>
    <w:p w14:paraId="44CBCE46">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本集梗概：本集反映茅盾、巴金、闻一多、叶圣陶、徐悲鸿、丰子恺等文化巨匠为贵州这片土地注入文化艺术之光，李约瑟的到访让世界看见中国文化脊梁，湘雅医学院在贵阳修建的“湘雅村”作为特殊文化符号保留至今。这片孕育了51位新中国两院院士与1位诺贝尔物理学奖得主的土地，以学术薪火诠释着文化价值；故宫文物在安顺华严洞保存期间，三次走出洞窟公开展览，向世界彰显抗战精神与中华文明；贵阳地母洞的《四库全书》也被学者们校勘抄录，其珍贵史料助力新编《贵州通志》，成为贵州文化传承发展的重要基石。</w:t>
      </w:r>
    </w:p>
    <w:p w14:paraId="412D72C6">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第五集：《壮歌永续》</w:t>
      </w:r>
    </w:p>
    <w:p w14:paraId="39996470">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本集主题：西迁文化精神的当代传承与升华。</w:t>
      </w:r>
    </w:p>
    <w:p w14:paraId="42A1A8E2">
      <w:pPr>
        <w:keepNext w:val="0"/>
        <w:keepLines w:val="0"/>
        <w:autoSpaceDE w:val="0"/>
        <w:autoSpaceDN w:val="0"/>
        <w:snapToGrid w:val="0"/>
        <w:spacing w:line="360" w:lineRule="auto"/>
        <w:ind w:firstLine="480" w:firstLineChars="200"/>
        <w:jc w:val="both"/>
        <w:rPr>
          <w:rFonts w:hint="eastAsia" w:ascii="宋体" w:hAnsi="宋体" w:eastAsia="宋体" w:cs="宋体"/>
          <w:sz w:val="24"/>
          <w:szCs w:val="24"/>
          <w:highlight w:val="none"/>
          <w:lang w:val="en-US" w:eastAsia="zh-CN"/>
        </w:rPr>
      </w:pPr>
      <w:r>
        <w:rPr>
          <w:rFonts w:hint="eastAsia" w:ascii="宋体" w:hAnsi="宋体" w:eastAsia="宋体" w:cs="宋体"/>
          <w:b w:val="0"/>
          <w:bCs w:val="0"/>
          <w:sz w:val="24"/>
          <w:szCs w:val="24"/>
          <w:highlight w:val="none"/>
          <w:lang w:val="en-US" w:eastAsia="zh-CN"/>
        </w:rPr>
        <w:t>本集梗概：1945年抗战胜利后，西迁高校东归，跨越山海的情谊，让战时“文化守护”的火把，在回迁路上化作“发展赋能”的燎原火种。当《四库全书》从地母洞重归江南，故宫文物自华严洞启运北返，罗登义等学者却选择留下，在喀斯特山间播撒科学的种子，让浙大与贵州的缘分，从庙宇课堂延伸至新时代的航天育种。如今的贵州，从当年文化保护的堡垒跃升为文化创新性发展、创造性转化的生动实践地，接续书写着“精神铸魂、文化赋能”的时代篇章。</w:t>
      </w:r>
    </w:p>
    <w:p w14:paraId="6B528112">
      <w:pPr>
        <w:keepNext w:val="0"/>
        <w:keepLines w:val="0"/>
        <w:pageBreakBefore w:val="0"/>
        <w:widowControl w:val="0"/>
        <w:kinsoku/>
        <w:wordWrap/>
        <w:overflowPunct/>
        <w:topLinePunct w:val="0"/>
        <w:autoSpaceDE w:val="0"/>
        <w:autoSpaceDN w:val="0"/>
        <w:bidi w:val="0"/>
        <w:adjustRightInd w:val="0"/>
        <w:snapToGrid w:val="0"/>
        <w:spacing w:line="360" w:lineRule="auto"/>
        <w:ind w:firstLine="482" w:firstLineChars="200"/>
        <w:jc w:val="both"/>
        <w:textAlignment w:val="baseline"/>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二、</w:t>
      </w:r>
      <w:r>
        <w:rPr>
          <w:rFonts w:hint="eastAsia" w:ascii="宋体" w:hAnsi="宋体" w:eastAsia="宋体" w:cs="宋体"/>
          <w:b/>
          <w:bCs/>
          <w:sz w:val="24"/>
          <w:szCs w:val="24"/>
          <w:highlight w:val="none"/>
        </w:rPr>
        <w:t>主要目标</w:t>
      </w:r>
    </w:p>
    <w:p w14:paraId="47BA87D0">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《西迁壮歌》</w:t>
      </w:r>
      <w:r>
        <w:rPr>
          <w:rFonts w:hint="eastAsia" w:ascii="宋体" w:hAnsi="宋体" w:eastAsia="宋体" w:cs="宋体"/>
          <w:b w:val="0"/>
          <w:bCs w:val="0"/>
          <w:sz w:val="24"/>
          <w:szCs w:val="24"/>
          <w:highlight w:val="none"/>
          <w:lang w:val="en" w:eastAsia="zh-CN"/>
        </w:rPr>
        <w:t>第4集、第5集</w:t>
      </w:r>
      <w:r>
        <w:rPr>
          <w:rFonts w:hint="eastAsia" w:ascii="宋体" w:hAnsi="宋体" w:eastAsia="宋体" w:cs="宋体"/>
          <w:b w:val="0"/>
          <w:bCs w:val="0"/>
          <w:sz w:val="24"/>
          <w:szCs w:val="24"/>
          <w:highlight w:val="none"/>
          <w:lang w:val="en-US" w:eastAsia="zh-CN"/>
        </w:rPr>
        <w:t>内容应贯通古今、创新表达、关注人性，突出历史感、时代感、艺术感，通过新时代视角、新叙事表达、新技术赋能，主要实现以下目标：</w:t>
      </w:r>
    </w:p>
    <w:p w14:paraId="78492594">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（一）</w:t>
      </w:r>
      <w:r>
        <w:rPr>
          <w:rFonts w:hint="eastAsia" w:ascii="宋体" w:hAnsi="宋体" w:eastAsia="宋体" w:cs="宋体"/>
          <w:b w:val="0"/>
          <w:bCs w:val="0"/>
          <w:sz w:val="24"/>
          <w:szCs w:val="24"/>
          <w:highlight w:val="none"/>
          <w:lang w:val="en-US" w:eastAsia="zh-CN"/>
        </w:rPr>
        <w:t>从“小切口、有温度、暖人心”的视角，深入阐释无数文人志士在战火纷飞中战胜艰难险阻的强大意志，在故土难离中依然发愤图强的进取精神，在艰苦环境中播撒知识种子的高尚情操，在舍生忘死中掀起抗战热潮的革命豪情，挖掘宣扬背后蕴含的理想信念、价值追求、责任担当、风骨品格，激励当代中华儿女自立自信自强、爱国爱党爱社会主义。</w:t>
      </w:r>
    </w:p>
    <w:p w14:paraId="4363C68C">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rPr>
        <w:t>（二）</w:t>
      </w:r>
      <w:r>
        <w:rPr>
          <w:rFonts w:hint="eastAsia" w:ascii="宋体" w:hAnsi="宋体" w:eastAsia="宋体" w:cs="宋体"/>
          <w:b w:val="0"/>
          <w:bCs w:val="0"/>
          <w:sz w:val="24"/>
          <w:szCs w:val="24"/>
          <w:highlight w:val="none"/>
          <w:lang w:val="en-US" w:eastAsia="zh-CN"/>
        </w:rPr>
        <w:t>广泛链接呈现贵州丰富的自然珍宝、人文瑰宝和发展新貌，让观众在细品西迁历史中领略贵州奇绝山水和多彩文化，实现以文塑旅、以旅彰文，更好助推“多彩贵州”文旅新品牌打造；同时，通过以点带面的视角，解剖西迁文化与本土文化交融互促的典型案例，深刻阐明、广泛推广开放包容、守正创新等文化建设有益经验，更好助力多彩贵州文化强省建设加快推进，进而展现中国式现代化进程中的贵州新风采。</w:t>
      </w:r>
    </w:p>
    <w:p w14:paraId="2AF458A0">
      <w:pPr>
        <w:keepNext w:val="0"/>
        <w:keepLines w:val="0"/>
        <w:pageBreakBefore w:val="0"/>
        <w:widowControl w:val="0"/>
        <w:kinsoku/>
        <w:wordWrap/>
        <w:overflowPunct/>
        <w:topLinePunct w:val="0"/>
        <w:autoSpaceDE w:val="0"/>
        <w:autoSpaceDN w:val="0"/>
        <w:bidi w:val="0"/>
        <w:adjustRightInd w:val="0"/>
        <w:snapToGrid w:val="0"/>
        <w:spacing w:line="360" w:lineRule="auto"/>
        <w:ind w:firstLine="482" w:firstLineChars="200"/>
        <w:jc w:val="both"/>
        <w:textAlignment w:val="baseline"/>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val="en-US" w:eastAsia="zh-CN"/>
        </w:rPr>
        <w:t>三</w:t>
      </w:r>
      <w:r>
        <w:rPr>
          <w:rFonts w:hint="eastAsia" w:ascii="宋体" w:hAnsi="宋体" w:eastAsia="宋体" w:cs="宋体"/>
          <w:b/>
          <w:bCs/>
          <w:sz w:val="24"/>
          <w:szCs w:val="24"/>
          <w:highlight w:val="none"/>
        </w:rPr>
        <w:t>、</w:t>
      </w:r>
      <w:r>
        <w:rPr>
          <w:rFonts w:hint="eastAsia" w:ascii="宋体" w:hAnsi="宋体" w:eastAsia="宋体" w:cs="宋体"/>
          <w:b/>
          <w:bCs/>
          <w:sz w:val="24"/>
          <w:szCs w:val="24"/>
          <w:highlight w:val="none"/>
          <w:lang w:val="en-US" w:eastAsia="zh-CN"/>
        </w:rPr>
        <w:t>摄制传播要求</w:t>
      </w:r>
    </w:p>
    <w:p w14:paraId="44158B3D">
      <w:pPr>
        <w:keepNext w:val="0"/>
        <w:keepLines w:val="0"/>
        <w:pageBreakBefore w:val="0"/>
        <w:widowControl w:val="0"/>
        <w:kinsoku/>
        <w:wordWrap/>
        <w:overflowPunct/>
        <w:topLinePunct w:val="0"/>
        <w:autoSpaceDE w:val="0"/>
        <w:autoSpaceDN w:val="0"/>
        <w:bidi w:val="0"/>
        <w:adjustRightInd w:val="0"/>
        <w:snapToGrid w:val="0"/>
        <w:spacing w:line="360" w:lineRule="auto"/>
        <w:ind w:firstLine="482" w:firstLineChars="200"/>
        <w:jc w:val="both"/>
        <w:textAlignment w:val="baseline"/>
        <w:rPr>
          <w:rFonts w:hint="eastAsia" w:ascii="宋体" w:hAnsi="宋体" w:eastAsia="宋体" w:cs="宋体"/>
          <w:b w:val="0"/>
          <w:bCs w:val="0"/>
          <w:sz w:val="24"/>
          <w:szCs w:val="24"/>
          <w:highlight w:val="none"/>
          <w:lang w:val="en-US" w:eastAsia="zh-CN"/>
        </w:rPr>
      </w:pPr>
      <w:r>
        <w:rPr>
          <w:rFonts w:hint="eastAsia" w:ascii="宋体" w:hAnsi="宋体" w:eastAsia="宋体" w:cs="宋体"/>
          <w:b/>
          <w:bCs/>
          <w:sz w:val="24"/>
          <w:szCs w:val="24"/>
          <w:highlight w:val="none"/>
          <w:lang w:val="en-US" w:eastAsia="zh-CN"/>
        </w:rPr>
        <w:t>（一）团队要求。</w:t>
      </w:r>
      <w:r>
        <w:rPr>
          <w:rFonts w:hint="eastAsia" w:ascii="宋体" w:hAnsi="宋体" w:eastAsia="宋体" w:cs="宋体"/>
          <w:b w:val="0"/>
          <w:bCs w:val="0"/>
          <w:sz w:val="24"/>
          <w:szCs w:val="24"/>
          <w:highlight w:val="none"/>
          <w:lang w:val="en-US" w:eastAsia="zh-CN"/>
        </w:rPr>
        <w:t>该片执行团队应长期从事纪录片摄制工作，团队中应包含具备专业能力的相关人员（如导演、记者、编辑等），能按时高质量完成本片摄制传播等工作。</w:t>
      </w:r>
    </w:p>
    <w:p w14:paraId="639C5A8F">
      <w:pPr>
        <w:keepNext w:val="0"/>
        <w:keepLines w:val="0"/>
        <w:pageBreakBefore w:val="0"/>
        <w:widowControl w:val="0"/>
        <w:kinsoku/>
        <w:wordWrap/>
        <w:overflowPunct/>
        <w:topLinePunct w:val="0"/>
        <w:autoSpaceDE w:val="0"/>
        <w:autoSpaceDN w:val="0"/>
        <w:bidi w:val="0"/>
        <w:adjustRightInd w:val="0"/>
        <w:snapToGrid w:val="0"/>
        <w:spacing w:line="360" w:lineRule="auto"/>
        <w:ind w:firstLine="482" w:firstLineChars="200"/>
        <w:jc w:val="both"/>
        <w:textAlignment w:val="baseline"/>
        <w:rPr>
          <w:rFonts w:hint="eastAsia" w:ascii="宋体" w:hAnsi="宋体" w:eastAsia="宋体" w:cs="宋体"/>
          <w:b w:val="0"/>
          <w:bCs w:val="0"/>
          <w:sz w:val="24"/>
          <w:szCs w:val="24"/>
          <w:highlight w:val="none"/>
          <w:lang w:eastAsia="zh-CN"/>
        </w:rPr>
      </w:pPr>
      <w:r>
        <w:rPr>
          <w:rFonts w:hint="eastAsia" w:ascii="宋体" w:hAnsi="宋体" w:eastAsia="宋体" w:cs="宋体"/>
          <w:b/>
          <w:bCs/>
          <w:sz w:val="24"/>
          <w:szCs w:val="24"/>
          <w:highlight w:val="none"/>
          <w:lang w:val="en-US" w:eastAsia="zh-CN"/>
        </w:rPr>
        <w:t>（二）手法要求。</w:t>
      </w:r>
      <w:r>
        <w:rPr>
          <w:rFonts w:hint="eastAsia" w:ascii="宋体" w:hAnsi="宋体" w:eastAsia="宋体" w:cs="宋体"/>
          <w:b/>
          <w:bCs/>
          <w:sz w:val="24"/>
          <w:szCs w:val="24"/>
          <w:highlight w:val="none"/>
          <w:lang w:eastAsia="zh-CN"/>
        </w:rPr>
        <w:t>一是</w:t>
      </w:r>
      <w:r>
        <w:rPr>
          <w:rFonts w:hint="eastAsia" w:ascii="宋体" w:hAnsi="宋体" w:eastAsia="宋体" w:cs="宋体"/>
          <w:b w:val="0"/>
          <w:bCs w:val="0"/>
          <w:sz w:val="24"/>
          <w:szCs w:val="24"/>
          <w:highlight w:val="none"/>
          <w:lang w:val="en-US" w:eastAsia="zh-CN"/>
        </w:rPr>
        <w:t>设置多条支线，运用多种镜头打造恰如其分的情景片段，丰富叙事层次。</w:t>
      </w:r>
      <w:r>
        <w:rPr>
          <w:rFonts w:hint="eastAsia" w:ascii="宋体" w:hAnsi="宋体" w:eastAsia="宋体" w:cs="宋体"/>
          <w:b/>
          <w:bCs/>
          <w:sz w:val="24"/>
          <w:szCs w:val="24"/>
          <w:highlight w:val="none"/>
          <w:lang w:val="en-US" w:eastAsia="zh-CN"/>
        </w:rPr>
        <w:t>二是</w:t>
      </w:r>
      <w:r>
        <w:rPr>
          <w:rFonts w:hint="eastAsia" w:ascii="宋体" w:hAnsi="宋体" w:eastAsia="宋体" w:cs="宋体"/>
          <w:b w:val="0"/>
          <w:bCs w:val="0"/>
          <w:sz w:val="24"/>
          <w:szCs w:val="24"/>
          <w:highlight w:val="none"/>
          <w:lang w:val="en-US" w:eastAsia="zh-CN"/>
        </w:rPr>
        <w:t>将历史事件和人物经历转化为生动故事，增强观赏性、吸引力、感染力。</w:t>
      </w:r>
      <w:r>
        <w:rPr>
          <w:rFonts w:hint="eastAsia" w:ascii="宋体" w:hAnsi="宋体" w:eastAsia="宋体" w:cs="宋体"/>
          <w:b/>
          <w:bCs/>
          <w:sz w:val="24"/>
          <w:szCs w:val="24"/>
          <w:highlight w:val="none"/>
          <w:lang w:val="en-US" w:eastAsia="zh-CN"/>
        </w:rPr>
        <w:t>三是</w:t>
      </w:r>
      <w:r>
        <w:rPr>
          <w:rFonts w:hint="eastAsia" w:ascii="宋体" w:hAnsi="宋体" w:eastAsia="宋体" w:cs="宋体"/>
          <w:b w:val="0"/>
          <w:bCs w:val="0"/>
          <w:sz w:val="24"/>
          <w:szCs w:val="24"/>
          <w:highlight w:val="none"/>
          <w:lang w:val="en-US" w:eastAsia="zh-CN"/>
        </w:rPr>
        <w:t>注重捕捉体现人物情感、时代特征等元素的细节，使真实故事可及可感。</w:t>
      </w:r>
      <w:r>
        <w:rPr>
          <w:rFonts w:hint="eastAsia" w:ascii="宋体" w:hAnsi="宋体" w:eastAsia="宋体" w:cs="宋体"/>
          <w:b/>
          <w:bCs/>
          <w:sz w:val="24"/>
          <w:szCs w:val="24"/>
          <w:highlight w:val="none"/>
          <w:lang w:val="en-US" w:eastAsia="zh-CN"/>
        </w:rPr>
        <w:t>四是</w:t>
      </w:r>
      <w:r>
        <w:rPr>
          <w:rFonts w:hint="eastAsia" w:ascii="宋体" w:hAnsi="宋体" w:eastAsia="宋体" w:cs="宋体"/>
          <w:b w:val="0"/>
          <w:bCs w:val="0"/>
          <w:sz w:val="24"/>
          <w:szCs w:val="24"/>
          <w:highlight w:val="none"/>
          <w:lang w:val="en-US" w:eastAsia="zh-CN"/>
        </w:rPr>
        <w:t>引用大量影像照片、文学作品等史料，结合贵州山水风貌、西迁旧址等画面，实现西迁故事、世界表达。</w:t>
      </w:r>
    </w:p>
    <w:p w14:paraId="330CEE58">
      <w:pPr>
        <w:keepNext w:val="0"/>
        <w:keepLines w:val="0"/>
        <w:pageBreakBefore w:val="0"/>
        <w:widowControl w:val="0"/>
        <w:kinsoku/>
        <w:wordWrap/>
        <w:overflowPunct/>
        <w:topLinePunct w:val="0"/>
        <w:autoSpaceDE w:val="0"/>
        <w:autoSpaceDN w:val="0"/>
        <w:bidi w:val="0"/>
        <w:adjustRightInd w:val="0"/>
        <w:snapToGrid w:val="0"/>
        <w:spacing w:line="360" w:lineRule="auto"/>
        <w:ind w:firstLine="482" w:firstLineChars="200"/>
        <w:jc w:val="both"/>
        <w:textAlignment w:val="baseline"/>
        <w:rPr>
          <w:rFonts w:hint="eastAsia" w:ascii="宋体" w:hAnsi="宋体" w:eastAsia="宋体" w:cs="宋体"/>
          <w:b w:val="0"/>
          <w:bCs w:val="0"/>
          <w:sz w:val="24"/>
          <w:szCs w:val="24"/>
          <w:highlight w:val="none"/>
        </w:rPr>
      </w:pPr>
      <w:r>
        <w:rPr>
          <w:rFonts w:hint="eastAsia" w:ascii="宋体" w:hAnsi="宋体" w:eastAsia="宋体" w:cs="宋体"/>
          <w:b/>
          <w:bCs/>
          <w:sz w:val="24"/>
          <w:szCs w:val="24"/>
          <w:highlight w:val="none"/>
          <w:lang w:val="en-US" w:eastAsia="zh-CN"/>
        </w:rPr>
        <w:t>（三）格式要求。</w:t>
      </w:r>
      <w:r>
        <w:rPr>
          <w:rFonts w:hint="eastAsia" w:ascii="宋体" w:hAnsi="宋体" w:eastAsia="宋体" w:cs="宋体"/>
          <w:b w:val="0"/>
          <w:bCs w:val="0"/>
          <w:sz w:val="24"/>
          <w:szCs w:val="24"/>
          <w:highlight w:val="none"/>
          <w:lang w:eastAsia="zh-CN"/>
        </w:rPr>
        <w:t>该片总时长为</w:t>
      </w:r>
      <w:r>
        <w:rPr>
          <w:rFonts w:hint="eastAsia" w:ascii="宋体" w:hAnsi="宋体" w:eastAsia="宋体" w:cs="宋体"/>
          <w:b/>
          <w:bCs/>
          <w:sz w:val="24"/>
          <w:szCs w:val="24"/>
          <w:highlight w:val="none"/>
          <w:lang w:val="en-US" w:eastAsia="zh-CN"/>
        </w:rPr>
        <w:t>50</w:t>
      </w:r>
      <w:r>
        <w:rPr>
          <w:rFonts w:hint="eastAsia" w:ascii="宋体" w:hAnsi="宋体" w:eastAsia="宋体" w:cs="宋体"/>
          <w:b w:val="0"/>
          <w:bCs w:val="0"/>
          <w:sz w:val="24"/>
          <w:szCs w:val="24"/>
          <w:highlight w:val="none"/>
          <w:lang w:val="en-US" w:eastAsia="zh-CN"/>
        </w:rPr>
        <w:t>分钟，每集</w:t>
      </w:r>
      <w:r>
        <w:rPr>
          <w:rFonts w:hint="eastAsia" w:ascii="宋体" w:hAnsi="宋体" w:eastAsia="宋体" w:cs="宋体"/>
          <w:b/>
          <w:bCs/>
          <w:sz w:val="24"/>
          <w:szCs w:val="24"/>
          <w:highlight w:val="none"/>
          <w:lang w:val="en-US" w:eastAsia="zh-CN"/>
        </w:rPr>
        <w:t>25</w:t>
      </w:r>
      <w:r>
        <w:rPr>
          <w:rFonts w:hint="eastAsia" w:ascii="宋体" w:hAnsi="宋体" w:eastAsia="宋体" w:cs="宋体"/>
          <w:b w:val="0"/>
          <w:bCs w:val="0"/>
          <w:sz w:val="24"/>
          <w:szCs w:val="24"/>
          <w:highlight w:val="none"/>
          <w:lang w:val="en-US" w:eastAsia="zh-CN"/>
        </w:rPr>
        <w:t>分钟，拍摄</w:t>
      </w:r>
      <w:r>
        <w:rPr>
          <w:rFonts w:hint="eastAsia" w:ascii="宋体" w:hAnsi="宋体" w:eastAsia="宋体" w:cs="宋体"/>
          <w:b w:val="0"/>
          <w:bCs w:val="0"/>
          <w:sz w:val="24"/>
          <w:szCs w:val="24"/>
          <w:highlight w:val="none"/>
        </w:rPr>
        <w:t>素材分辨率为</w:t>
      </w:r>
      <w:r>
        <w:rPr>
          <w:rFonts w:hint="eastAsia" w:ascii="宋体" w:hAnsi="宋体" w:eastAsia="宋体" w:cs="宋体"/>
          <w:b/>
          <w:bCs/>
          <w:sz w:val="24"/>
          <w:szCs w:val="24"/>
          <w:highlight w:val="none"/>
          <w:lang w:val="en-US" w:eastAsia="zh-CN"/>
        </w:rPr>
        <w:t>3840×2160（4K）</w:t>
      </w:r>
      <w:r>
        <w:rPr>
          <w:rFonts w:hint="eastAsia" w:ascii="宋体" w:hAnsi="宋体" w:eastAsia="宋体" w:cs="宋体"/>
          <w:b w:val="0"/>
          <w:bCs w:val="0"/>
          <w:sz w:val="24"/>
          <w:szCs w:val="24"/>
          <w:highlight w:val="none"/>
        </w:rPr>
        <w:t>，成片分辨率为</w:t>
      </w:r>
      <w:r>
        <w:rPr>
          <w:rFonts w:hint="eastAsia" w:ascii="宋体" w:hAnsi="宋体" w:eastAsia="宋体" w:cs="宋体"/>
          <w:b/>
          <w:bCs/>
          <w:sz w:val="24"/>
          <w:szCs w:val="24"/>
          <w:highlight w:val="none"/>
          <w:lang w:val="en-US" w:eastAsia="zh-CN"/>
        </w:rPr>
        <w:t>1920×1080和3840×2160（4K）</w:t>
      </w:r>
      <w:r>
        <w:rPr>
          <w:rFonts w:hint="eastAsia" w:ascii="宋体" w:hAnsi="宋体" w:eastAsia="宋体" w:cs="宋体"/>
          <w:b w:val="0"/>
          <w:bCs w:val="0"/>
          <w:sz w:val="24"/>
          <w:szCs w:val="24"/>
          <w:highlight w:val="none"/>
          <w:lang w:val="en-US" w:eastAsia="zh-CN"/>
        </w:rPr>
        <w:t>两种像素</w:t>
      </w:r>
      <w:r>
        <w:rPr>
          <w:rFonts w:hint="eastAsia" w:ascii="宋体" w:hAnsi="宋体" w:eastAsia="宋体" w:cs="宋体"/>
          <w:b w:val="0"/>
          <w:bCs w:val="0"/>
          <w:sz w:val="24"/>
          <w:szCs w:val="24"/>
          <w:highlight w:val="none"/>
        </w:rPr>
        <w:t>，格式为</w:t>
      </w:r>
      <w:r>
        <w:rPr>
          <w:rFonts w:hint="eastAsia" w:ascii="宋体" w:hAnsi="宋体" w:eastAsia="宋体" w:cs="宋体"/>
          <w:b/>
          <w:bCs/>
          <w:sz w:val="24"/>
          <w:szCs w:val="24"/>
          <w:highlight w:val="none"/>
          <w:lang w:val="en-US" w:eastAsia="zh-CN"/>
        </w:rPr>
        <w:t>MP4</w:t>
      </w:r>
      <w:r>
        <w:rPr>
          <w:rFonts w:hint="eastAsia" w:ascii="宋体" w:hAnsi="宋体" w:eastAsia="宋体" w:cs="宋体"/>
          <w:b/>
          <w:bCs/>
          <w:sz w:val="24"/>
          <w:szCs w:val="24"/>
          <w:highlight w:val="none"/>
        </w:rPr>
        <w:t>和</w:t>
      </w:r>
      <w:r>
        <w:rPr>
          <w:rFonts w:hint="eastAsia" w:ascii="宋体" w:hAnsi="宋体" w:eastAsia="宋体" w:cs="宋体"/>
          <w:b/>
          <w:bCs/>
          <w:sz w:val="24"/>
          <w:szCs w:val="24"/>
          <w:highlight w:val="none"/>
          <w:lang w:val="en-US" w:eastAsia="zh-CN"/>
        </w:rPr>
        <w:t>MOV</w:t>
      </w:r>
      <w:r>
        <w:rPr>
          <w:rFonts w:hint="eastAsia" w:ascii="宋体" w:hAnsi="宋体" w:eastAsia="宋体" w:cs="宋体"/>
          <w:b w:val="0"/>
          <w:bCs w:val="0"/>
          <w:sz w:val="24"/>
          <w:szCs w:val="24"/>
          <w:highlight w:val="none"/>
        </w:rPr>
        <w:t>，音频为高保真立体声。</w:t>
      </w:r>
    </w:p>
    <w:p w14:paraId="1912CE82">
      <w:pPr>
        <w:keepNext w:val="0"/>
        <w:keepLines w:val="0"/>
        <w:pageBreakBefore w:val="0"/>
        <w:widowControl w:val="0"/>
        <w:kinsoku/>
        <w:wordWrap/>
        <w:overflowPunct/>
        <w:topLinePunct w:val="0"/>
        <w:autoSpaceDE w:val="0"/>
        <w:autoSpaceDN w:val="0"/>
        <w:bidi w:val="0"/>
        <w:adjustRightInd w:val="0"/>
        <w:snapToGrid w:val="0"/>
        <w:spacing w:line="360" w:lineRule="auto"/>
        <w:ind w:firstLine="482" w:firstLineChars="200"/>
        <w:jc w:val="both"/>
        <w:textAlignment w:val="baseline"/>
        <w:rPr>
          <w:rFonts w:hint="eastAsia" w:ascii="宋体" w:hAnsi="宋体" w:eastAsia="宋体" w:cs="宋体"/>
          <w:b w:val="0"/>
          <w:bCs w:val="0"/>
          <w:sz w:val="24"/>
          <w:szCs w:val="24"/>
          <w:highlight w:val="none"/>
          <w:lang w:val="en-US" w:eastAsia="zh-CN"/>
        </w:rPr>
      </w:pPr>
      <w:r>
        <w:rPr>
          <w:rFonts w:hint="eastAsia" w:ascii="宋体" w:hAnsi="宋体" w:eastAsia="宋体" w:cs="宋体"/>
          <w:b/>
          <w:bCs/>
          <w:sz w:val="24"/>
          <w:szCs w:val="24"/>
          <w:highlight w:val="none"/>
          <w:lang w:val="en-US" w:eastAsia="zh-CN"/>
        </w:rPr>
        <w:t>（四）资料要求。</w:t>
      </w:r>
      <w:r>
        <w:rPr>
          <w:rFonts w:hint="eastAsia" w:ascii="宋体" w:hAnsi="宋体" w:eastAsia="宋体" w:cs="宋体"/>
          <w:b w:val="0"/>
          <w:bCs w:val="0"/>
          <w:sz w:val="24"/>
          <w:szCs w:val="24"/>
          <w:highlight w:val="none"/>
          <w:lang w:val="en-US" w:eastAsia="zh-CN"/>
        </w:rPr>
        <w:t>为体现该片文献资料的独家性，通过官方档案馆（档案局）等权威机构获取部分珍贵的西迁影像画面，确保该片的真实性。</w:t>
      </w:r>
    </w:p>
    <w:p w14:paraId="6F80685A">
      <w:pPr>
        <w:keepNext w:val="0"/>
        <w:keepLines w:val="0"/>
        <w:pageBreakBefore w:val="0"/>
        <w:widowControl w:val="0"/>
        <w:kinsoku/>
        <w:wordWrap/>
        <w:overflowPunct/>
        <w:topLinePunct w:val="0"/>
        <w:autoSpaceDE w:val="0"/>
        <w:autoSpaceDN w:val="0"/>
        <w:bidi w:val="0"/>
        <w:adjustRightInd w:val="0"/>
        <w:snapToGrid w:val="0"/>
        <w:spacing w:line="360" w:lineRule="auto"/>
        <w:ind w:firstLine="482" w:firstLineChars="200"/>
        <w:jc w:val="both"/>
        <w:textAlignment w:val="baseline"/>
        <w:rPr>
          <w:rFonts w:hint="eastAsia" w:ascii="宋体" w:hAnsi="宋体" w:eastAsia="宋体" w:cs="宋体"/>
          <w:b w:val="0"/>
          <w:bCs w:val="0"/>
          <w:sz w:val="24"/>
          <w:szCs w:val="24"/>
          <w:highlight w:val="none"/>
          <w:lang w:val="en-US" w:eastAsia="zh-CN"/>
        </w:rPr>
      </w:pPr>
      <w:r>
        <w:rPr>
          <w:rFonts w:hint="eastAsia" w:ascii="宋体" w:hAnsi="宋体" w:eastAsia="宋体" w:cs="宋体"/>
          <w:b/>
          <w:bCs/>
          <w:sz w:val="24"/>
          <w:szCs w:val="24"/>
          <w:highlight w:val="none"/>
          <w:lang w:val="en-US" w:eastAsia="zh-CN"/>
        </w:rPr>
        <w:t>（五）时间要求</w:t>
      </w:r>
      <w:r>
        <w:rPr>
          <w:rFonts w:hint="eastAsia" w:ascii="宋体" w:hAnsi="宋体" w:eastAsia="宋体" w:cs="宋体"/>
          <w:b/>
          <w:bCs/>
          <w:sz w:val="24"/>
          <w:szCs w:val="24"/>
          <w:highlight w:val="none"/>
          <w:lang w:val="en-US" w:eastAsia="zh-CN"/>
        </w:rPr>
        <w:t>。</w:t>
      </w:r>
      <w:r>
        <w:rPr>
          <w:rFonts w:hint="eastAsia" w:ascii="宋体" w:hAnsi="宋体" w:eastAsia="宋体" w:cs="宋体"/>
          <w:b w:val="0"/>
          <w:bCs w:val="0"/>
          <w:sz w:val="24"/>
          <w:szCs w:val="24"/>
          <w:highlight w:val="none"/>
          <w:lang w:val="en-US" w:eastAsia="zh-CN"/>
        </w:rPr>
        <w:t>拟定于</w:t>
      </w:r>
      <w:r>
        <w:rPr>
          <w:rFonts w:hint="eastAsia" w:ascii="宋体" w:hAnsi="宋体" w:eastAsia="宋体" w:cs="宋体"/>
          <w:b/>
          <w:bCs/>
          <w:sz w:val="24"/>
          <w:szCs w:val="24"/>
          <w:highlight w:val="none"/>
          <w:lang w:val="en-US" w:eastAsia="zh-CN"/>
        </w:rPr>
        <w:t>8月</w:t>
      </w:r>
      <w:r>
        <w:rPr>
          <w:rFonts w:hint="eastAsia" w:ascii="宋体" w:hAnsi="宋体" w:eastAsia="宋体" w:cs="宋体"/>
          <w:b w:val="0"/>
          <w:bCs w:val="0"/>
          <w:sz w:val="24"/>
          <w:szCs w:val="24"/>
          <w:highlight w:val="none"/>
          <w:lang w:val="en-US" w:eastAsia="zh-CN"/>
        </w:rPr>
        <w:t>下旬完成拍摄制作和成片</w:t>
      </w:r>
      <w:r>
        <w:rPr>
          <w:rFonts w:hint="eastAsia" w:ascii="宋体" w:hAnsi="宋体" w:eastAsia="宋体" w:cs="宋体"/>
          <w:b w:val="0"/>
          <w:bCs w:val="0"/>
          <w:sz w:val="24"/>
          <w:szCs w:val="24"/>
          <w:highlight w:val="none"/>
          <w:lang w:val="en-US" w:eastAsia="zh-CN"/>
        </w:rPr>
        <w:t>送审</w:t>
      </w:r>
      <w:r>
        <w:rPr>
          <w:rFonts w:hint="eastAsia" w:ascii="宋体" w:hAnsi="宋体" w:eastAsia="宋体" w:cs="宋体"/>
          <w:b w:val="0"/>
          <w:bCs w:val="0"/>
          <w:sz w:val="24"/>
          <w:szCs w:val="24"/>
          <w:highlight w:val="none"/>
          <w:lang w:val="en-US" w:eastAsia="zh-CN"/>
        </w:rPr>
        <w:t>，</w:t>
      </w:r>
      <w:r>
        <w:rPr>
          <w:rFonts w:hint="eastAsia" w:ascii="宋体" w:hAnsi="宋体" w:eastAsia="宋体" w:cs="宋体"/>
          <w:b/>
          <w:bCs/>
          <w:sz w:val="24"/>
          <w:szCs w:val="24"/>
          <w:highlight w:val="none"/>
          <w:lang w:val="en-US" w:eastAsia="zh-CN"/>
        </w:rPr>
        <w:t>9月</w:t>
      </w:r>
      <w:r>
        <w:rPr>
          <w:rFonts w:hint="eastAsia" w:ascii="宋体" w:hAnsi="宋体" w:eastAsia="宋体" w:cs="宋体"/>
          <w:b w:val="0"/>
          <w:bCs w:val="0"/>
          <w:sz w:val="24"/>
          <w:szCs w:val="24"/>
          <w:highlight w:val="none"/>
          <w:lang w:val="en-US" w:eastAsia="zh-CN"/>
        </w:rPr>
        <w:t>启动传播推广（抗日战争胜利暨世界反法西斯战争胜利80周年），具体以合同签订为准。</w:t>
      </w:r>
    </w:p>
    <w:p w14:paraId="282CB95B">
      <w:pPr>
        <w:keepNext w:val="0"/>
        <w:keepLines w:val="0"/>
        <w:pageBreakBefore w:val="0"/>
        <w:widowControl w:val="0"/>
        <w:kinsoku/>
        <w:wordWrap/>
        <w:overflowPunct/>
        <w:topLinePunct w:val="0"/>
        <w:autoSpaceDE w:val="0"/>
        <w:autoSpaceDN w:val="0"/>
        <w:bidi w:val="0"/>
        <w:adjustRightInd w:val="0"/>
        <w:snapToGrid w:val="0"/>
        <w:spacing w:line="360" w:lineRule="auto"/>
        <w:ind w:firstLine="482" w:firstLineChars="200"/>
        <w:jc w:val="both"/>
        <w:textAlignment w:val="baseline"/>
        <w:rPr>
          <w:rFonts w:hint="eastAsia" w:ascii="宋体" w:hAnsi="宋体" w:eastAsia="宋体" w:cs="宋体"/>
          <w:b w:val="0"/>
          <w:bCs w:val="0"/>
          <w:sz w:val="24"/>
          <w:szCs w:val="24"/>
          <w:highlight w:val="none"/>
        </w:rPr>
      </w:pPr>
      <w:r>
        <w:rPr>
          <w:rFonts w:hint="eastAsia" w:ascii="宋体" w:hAnsi="宋体" w:eastAsia="宋体" w:cs="宋体"/>
          <w:b/>
          <w:bCs/>
          <w:sz w:val="24"/>
          <w:szCs w:val="24"/>
          <w:highlight w:val="none"/>
          <w:lang w:val="en-US" w:eastAsia="zh-CN"/>
        </w:rPr>
        <w:t>（六）其他要求</w:t>
      </w:r>
      <w:r>
        <w:rPr>
          <w:rFonts w:hint="eastAsia" w:ascii="宋体" w:hAnsi="宋体" w:eastAsia="宋体" w:cs="宋体"/>
          <w:b/>
          <w:bCs/>
          <w:sz w:val="24"/>
          <w:szCs w:val="24"/>
          <w:highlight w:val="none"/>
          <w:lang w:val="en-US" w:eastAsia="zh-CN"/>
        </w:rPr>
        <w:t>。</w:t>
      </w:r>
      <w:r>
        <w:rPr>
          <w:rFonts w:hint="eastAsia" w:ascii="宋体" w:hAnsi="宋体" w:eastAsia="宋体" w:cs="宋体"/>
          <w:b w:val="0"/>
          <w:bCs w:val="0"/>
          <w:sz w:val="24"/>
          <w:szCs w:val="24"/>
          <w:highlight w:val="none"/>
          <w:lang w:val="en-US" w:eastAsia="zh-CN"/>
        </w:rPr>
        <w:t>成交供应商</w:t>
      </w:r>
      <w:r>
        <w:rPr>
          <w:rFonts w:hint="eastAsia" w:ascii="宋体" w:hAnsi="宋体" w:eastAsia="宋体" w:cs="宋体"/>
          <w:b w:val="0"/>
          <w:bCs w:val="0"/>
          <w:sz w:val="24"/>
          <w:szCs w:val="24"/>
          <w:highlight w:val="none"/>
          <w:lang w:val="en-US" w:eastAsia="zh-CN"/>
        </w:rPr>
        <w:t>应严格按照</w:t>
      </w:r>
      <w:r>
        <w:rPr>
          <w:rFonts w:hint="eastAsia" w:ascii="宋体" w:hAnsi="宋体" w:eastAsia="宋体" w:cs="宋体"/>
          <w:b w:val="0"/>
          <w:bCs w:val="0"/>
          <w:sz w:val="24"/>
          <w:szCs w:val="24"/>
          <w:highlight w:val="none"/>
          <w:lang w:val="en-US" w:eastAsia="zh-CN"/>
        </w:rPr>
        <w:t>采购人</w:t>
      </w:r>
      <w:r>
        <w:rPr>
          <w:rFonts w:hint="eastAsia" w:ascii="宋体" w:hAnsi="宋体" w:eastAsia="宋体" w:cs="宋体"/>
          <w:b w:val="0"/>
          <w:bCs w:val="0"/>
          <w:sz w:val="24"/>
          <w:szCs w:val="24"/>
          <w:highlight w:val="none"/>
          <w:lang w:val="en-US" w:eastAsia="zh-CN"/>
        </w:rPr>
        <w:t>要求提供并修改完善《西迁壮歌》</w:t>
      </w:r>
      <w:r>
        <w:rPr>
          <w:rFonts w:hint="eastAsia" w:ascii="宋体" w:hAnsi="宋体" w:eastAsia="宋体" w:cs="宋体"/>
          <w:b w:val="0"/>
          <w:bCs w:val="0"/>
          <w:sz w:val="24"/>
          <w:szCs w:val="24"/>
          <w:highlight w:val="none"/>
          <w:lang w:val="en" w:eastAsia="zh-CN"/>
        </w:rPr>
        <w:t>第4集、第5集</w:t>
      </w:r>
      <w:r>
        <w:rPr>
          <w:rFonts w:hint="eastAsia" w:ascii="宋体" w:hAnsi="宋体" w:eastAsia="宋体" w:cs="宋体"/>
          <w:b w:val="0"/>
          <w:bCs w:val="0"/>
          <w:sz w:val="24"/>
          <w:szCs w:val="24"/>
          <w:highlight w:val="none"/>
          <w:lang w:val="en-US" w:eastAsia="zh-CN"/>
        </w:rPr>
        <w:t>文案和成片，确保与《西迁壮歌》</w:t>
      </w:r>
      <w:r>
        <w:rPr>
          <w:rFonts w:hint="eastAsia" w:ascii="宋体" w:hAnsi="宋体" w:eastAsia="宋体" w:cs="宋体"/>
          <w:b w:val="0"/>
          <w:bCs w:val="0"/>
          <w:sz w:val="24"/>
          <w:szCs w:val="24"/>
          <w:highlight w:val="none"/>
          <w:lang w:val="en" w:eastAsia="zh-CN"/>
        </w:rPr>
        <w:t>前3</w:t>
      </w:r>
      <w:r>
        <w:rPr>
          <w:rFonts w:hint="eastAsia" w:ascii="宋体" w:hAnsi="宋体" w:eastAsia="宋体" w:cs="宋体"/>
          <w:b w:val="0"/>
          <w:bCs w:val="0"/>
          <w:sz w:val="24"/>
          <w:szCs w:val="24"/>
          <w:highlight w:val="none"/>
          <w:lang w:val="en-US" w:eastAsia="zh-CN"/>
        </w:rPr>
        <w:t>集内容一体贯通、互为呼应、逻辑严整。过程中</w:t>
      </w:r>
      <w:r>
        <w:rPr>
          <w:rFonts w:hint="eastAsia" w:ascii="宋体" w:hAnsi="宋体" w:eastAsia="宋体" w:cs="宋体"/>
          <w:b w:val="0"/>
          <w:bCs w:val="0"/>
          <w:sz w:val="24"/>
          <w:szCs w:val="24"/>
          <w:highlight w:val="none"/>
          <w:lang w:val="en-US" w:eastAsia="zh-CN"/>
        </w:rPr>
        <w:t>采购人</w:t>
      </w:r>
      <w:r>
        <w:rPr>
          <w:rFonts w:hint="eastAsia" w:ascii="宋体" w:hAnsi="宋体" w:eastAsia="宋体" w:cs="宋体"/>
          <w:b w:val="0"/>
          <w:bCs w:val="0"/>
          <w:sz w:val="24"/>
          <w:szCs w:val="24"/>
          <w:highlight w:val="none"/>
          <w:lang w:val="en-US" w:eastAsia="zh-CN"/>
        </w:rPr>
        <w:t>将协调《西迁壮歌》</w:t>
      </w:r>
      <w:r>
        <w:rPr>
          <w:rFonts w:hint="eastAsia" w:ascii="宋体" w:hAnsi="宋体" w:eastAsia="宋体" w:cs="宋体"/>
          <w:b w:val="0"/>
          <w:bCs w:val="0"/>
          <w:sz w:val="24"/>
          <w:szCs w:val="24"/>
          <w:highlight w:val="none"/>
          <w:lang w:val="en" w:eastAsia="zh-CN"/>
        </w:rPr>
        <w:t>前3</w:t>
      </w:r>
      <w:r>
        <w:rPr>
          <w:rFonts w:hint="eastAsia" w:ascii="宋体" w:hAnsi="宋体" w:eastAsia="宋体" w:cs="宋体"/>
          <w:b w:val="0"/>
          <w:bCs w:val="0"/>
          <w:sz w:val="24"/>
          <w:szCs w:val="24"/>
          <w:highlight w:val="none"/>
          <w:lang w:val="en-US" w:eastAsia="zh-CN"/>
        </w:rPr>
        <w:t>集摄制方予以配合支持。</w:t>
      </w:r>
    </w:p>
    <w:p w14:paraId="189D932A">
      <w:pPr>
        <w:keepNext w:val="0"/>
        <w:keepLines w:val="0"/>
        <w:pageBreakBefore w:val="0"/>
        <w:widowControl w:val="0"/>
        <w:kinsoku/>
        <w:wordWrap/>
        <w:overflowPunct/>
        <w:topLinePunct w:val="0"/>
        <w:autoSpaceDE w:val="0"/>
        <w:autoSpaceDN w:val="0"/>
        <w:bidi w:val="0"/>
        <w:adjustRightInd w:val="0"/>
        <w:snapToGrid w:val="0"/>
        <w:spacing w:line="360" w:lineRule="auto"/>
        <w:ind w:firstLine="482" w:firstLineChars="200"/>
        <w:jc w:val="both"/>
        <w:textAlignment w:val="baseline"/>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四</w:t>
      </w:r>
      <w:r>
        <w:rPr>
          <w:rFonts w:hint="eastAsia" w:ascii="宋体" w:hAnsi="宋体" w:eastAsia="宋体" w:cs="宋体"/>
          <w:b/>
          <w:bCs/>
          <w:sz w:val="24"/>
          <w:szCs w:val="24"/>
          <w:highlight w:val="none"/>
        </w:rPr>
        <w:t>、</w:t>
      </w:r>
      <w:r>
        <w:rPr>
          <w:rFonts w:hint="eastAsia" w:ascii="宋体" w:hAnsi="宋体" w:eastAsia="宋体" w:cs="宋体"/>
          <w:b/>
          <w:bCs/>
          <w:sz w:val="24"/>
          <w:szCs w:val="24"/>
          <w:highlight w:val="none"/>
          <w:lang w:val="en-US" w:eastAsia="zh-CN"/>
        </w:rPr>
        <w:t>传播</w:t>
      </w:r>
      <w:r>
        <w:rPr>
          <w:rFonts w:hint="eastAsia" w:ascii="宋体" w:hAnsi="宋体" w:eastAsia="宋体" w:cs="宋体"/>
          <w:b/>
          <w:bCs/>
          <w:sz w:val="24"/>
          <w:szCs w:val="24"/>
          <w:highlight w:val="none"/>
        </w:rPr>
        <w:t>推广</w:t>
      </w:r>
    </w:p>
    <w:p w14:paraId="2AA0C32B">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（一）中央新闻媒体宣传推广：将在国家级电视台或者央媒送播。</w:t>
      </w:r>
    </w:p>
    <w:p w14:paraId="537B66A8">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（二）</w:t>
      </w:r>
      <w:r>
        <w:rPr>
          <w:rFonts w:hint="eastAsia" w:ascii="宋体" w:hAnsi="宋体" w:eastAsia="宋体" w:cs="宋体"/>
          <w:b w:val="0"/>
          <w:bCs w:val="0"/>
          <w:sz w:val="24"/>
          <w:szCs w:val="24"/>
          <w:highlight w:val="none"/>
          <w:lang w:val="en-US" w:eastAsia="zh-CN"/>
        </w:rPr>
        <w:t>文艺评论：拟邀请不少于4位全国知名文艺评论家撰写文艺评论，在国家级平台刊发，每人撰写不少于1篇。</w:t>
      </w:r>
    </w:p>
    <w:p w14:paraId="3C4E1E81">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w:t>
      </w:r>
      <w:r>
        <w:rPr>
          <w:rFonts w:hint="eastAsia" w:ascii="宋体" w:hAnsi="宋体" w:eastAsia="宋体" w:cs="宋体"/>
          <w:b w:val="0"/>
          <w:bCs w:val="0"/>
          <w:sz w:val="24"/>
          <w:szCs w:val="24"/>
          <w:highlight w:val="none"/>
          <w:lang w:val="en-US" w:eastAsia="zh-CN"/>
        </w:rPr>
        <w:t>三</w:t>
      </w:r>
      <w:r>
        <w:rPr>
          <w:rFonts w:hint="eastAsia" w:ascii="宋体" w:hAnsi="宋体" w:eastAsia="宋体" w:cs="宋体"/>
          <w:b w:val="0"/>
          <w:bCs w:val="0"/>
          <w:sz w:val="24"/>
          <w:szCs w:val="24"/>
          <w:highlight w:val="none"/>
          <w:lang w:val="en-US" w:eastAsia="zh-CN"/>
        </w:rPr>
        <w:t>）短视频宣推：切条制作不少于20条精品短视频，在各级各类新媒体平台广泛传播，每个短视频不低于1分钟，MP4或MOV格式，分辨率为1920×1080。</w:t>
      </w:r>
    </w:p>
    <w:p w14:paraId="056AA7C1">
      <w:pPr>
        <w:rPr>
          <w:rFonts w:hint="eastAsia" w:ascii="宋体" w:hAnsi="宋体" w:eastAsia="宋体" w:cs="宋体"/>
          <w:highlight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9E27A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0"/>
    <w:pPr>
      <w:keepNext/>
      <w:keepLines/>
      <w:autoSpaceDE/>
      <w:autoSpaceDN/>
      <w:spacing w:before="260" w:after="260" w:line="416" w:lineRule="atLeast"/>
      <w:jc w:val="both"/>
      <w:outlineLvl w:val="2"/>
    </w:pPr>
    <w:rPr>
      <w:rFonts w:ascii="Times New Roman"/>
      <w:b/>
      <w:sz w:val="32"/>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snapToGrid w:val="0"/>
    </w:pPr>
    <w:rPr>
      <w:sz w:val="18"/>
    </w:rPr>
  </w:style>
  <w:style w:type="character" w:styleId="6">
    <w:name w:val="annotation reference"/>
    <w:qFormat/>
    <w:uiPriority w:val="99"/>
    <w:rPr>
      <w:sz w:val="21"/>
    </w:rPr>
  </w:style>
  <w:style w:type="character" w:customStyle="1" w:styleId="7">
    <w:name w:val="NormalCharacter"/>
    <w:link w:val="8"/>
    <w:qFormat/>
    <w:uiPriority w:val="0"/>
    <w:rPr>
      <w:rFonts w:ascii="Calibri" w:hAnsi="Calibri" w:eastAsia="宋体" w:cs="Times New Roman"/>
      <w:kern w:val="2"/>
      <w:sz w:val="21"/>
      <w:szCs w:val="21"/>
      <w:lang w:val="en-US" w:eastAsia="zh-CN" w:bidi="ar-SA"/>
    </w:rPr>
  </w:style>
  <w:style w:type="paragraph" w:customStyle="1" w:styleId="8">
    <w:name w:val="UserStyle_1"/>
    <w:next w:val="1"/>
    <w:link w:val="7"/>
    <w:qFormat/>
    <w:uiPriority w:val="0"/>
    <w:pPr>
      <w:jc w:val="both"/>
      <w:textAlignment w:val="baseline"/>
    </w:pPr>
    <w:rPr>
      <w:rFonts w:ascii="Calibri" w:hAnsi="Calibri"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2025-07-28T10:08:36Z</dcterms:created>
  <dc:creator>4432342</dc:creator>
  <cp:lastModifiedBy>小六班</cp:lastModifiedBy>
  <dcterms:modified xsi:type="dcterms:W3CDTF">2025-07-28T10:10:58Z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eyJoZGlkIjoiMGFjMDFhYjgzNWFhMmYwMjlkMTNhOGVjZWM0YTE2MjYiLCJ1c2VySWQiOiIzODQ5MjUwODYifQ==</vt:lpwstr>
  </property>
  <property fmtid="{D5CDD505-2E9C-101B-9397-08002B2CF9AE}" pid="4" name="ICV">
    <vt:lpwstr>E33A92FEEF694F79891C732570B45BB9_12</vt:lpwstr>
  </property>
</Properties>
</file>