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F12E80">
      <w:pPr>
        <w:ind w:left="0" w:leftChars="0" w:firstLine="0" w:firstLineChars="0"/>
        <w:jc w:val="center"/>
        <w:rPr>
          <w:b/>
          <w:bCs/>
        </w:rPr>
      </w:pPr>
      <w:r>
        <w:rPr>
          <w:b/>
          <w:bCs/>
          <w:sz w:val="32"/>
          <w:szCs w:val="32"/>
          <w:lang w:val="en-US" w:eastAsia="zh-CN"/>
        </w:rPr>
        <w:t>贵州省</w:t>
      </w:r>
      <w:r>
        <w:rPr>
          <w:rFonts w:hint="eastAsia"/>
          <w:b/>
          <w:bCs/>
          <w:sz w:val="32"/>
          <w:szCs w:val="32"/>
          <w:lang w:val="en-US" w:eastAsia="zh-CN"/>
        </w:rPr>
        <w:t>都匀</w:t>
      </w:r>
      <w:r>
        <w:rPr>
          <w:b/>
          <w:bCs/>
          <w:sz w:val="32"/>
          <w:szCs w:val="32"/>
          <w:lang w:val="en-US" w:eastAsia="zh-CN"/>
        </w:rPr>
        <w:t>公路管理局项目用车租赁服务采购竞价公告</w:t>
      </w:r>
    </w:p>
    <w:p w14:paraId="56E6B1A9">
      <w:pPr>
        <w:ind w:left="0" w:leftChars="0" w:firstLine="0" w:firstLineChars="0"/>
        <w:rPr>
          <w:b/>
          <w:bCs/>
        </w:rPr>
      </w:pPr>
      <w:r>
        <w:rPr>
          <w:b/>
          <w:bCs/>
          <w:lang w:val="en-US" w:eastAsia="zh-CN"/>
        </w:rPr>
        <w:t xml:space="preserve">一、项目信息 </w:t>
      </w:r>
    </w:p>
    <w:p w14:paraId="118C74E4">
      <w:pPr>
        <w:ind w:left="0" w:leftChars="0" w:firstLine="0" w:firstLineChars="0"/>
      </w:pPr>
      <w:r>
        <w:rPr>
          <w:lang w:val="en-US" w:eastAsia="zh-CN"/>
        </w:rPr>
        <w:t>项目名称：贵州省</w:t>
      </w:r>
      <w:r>
        <w:rPr>
          <w:rFonts w:hint="eastAsia"/>
          <w:lang w:val="en-US" w:eastAsia="zh-CN"/>
        </w:rPr>
        <w:t>都匀</w:t>
      </w:r>
      <w:r>
        <w:rPr>
          <w:lang w:val="en-US" w:eastAsia="zh-CN"/>
        </w:rPr>
        <w:t xml:space="preserve">公路管理局项目用车租赁服务采购 </w:t>
      </w:r>
    </w:p>
    <w:p w14:paraId="0166BA77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项目编号：</w:t>
      </w:r>
    </w:p>
    <w:p w14:paraId="30F717FA">
      <w:pPr>
        <w:ind w:left="0" w:leftChars="0" w:firstLine="0" w:firstLineChars="0"/>
      </w:pPr>
      <w:r>
        <w:rPr>
          <w:rFonts w:hint="default"/>
          <w:lang w:val="en-US" w:eastAsia="zh-CN"/>
        </w:rPr>
        <w:t xml:space="preserve">项目联系人及联系方式： </w:t>
      </w:r>
      <w:r>
        <w:rPr>
          <w:rFonts w:hint="eastAsia" w:ascii="宋体" w:hAnsi="宋体" w:cs="宋体"/>
          <w:sz w:val="24"/>
          <w:lang w:val="en-US" w:eastAsia="zh-CN"/>
        </w:rPr>
        <w:t>杨先生，</w:t>
      </w:r>
      <w:r>
        <w:rPr>
          <w:rFonts w:hint="eastAsia" w:ascii="宋体" w:hAnsi="宋体" w:cs="宋体"/>
          <w:sz w:val="24"/>
        </w:rPr>
        <w:t>0854-8333658</w:t>
      </w:r>
    </w:p>
    <w:p w14:paraId="05421E6F">
      <w:pPr>
        <w:widowControl/>
        <w:ind w:left="0" w:leftChars="0" w:firstLine="0" w:firstLineChars="0"/>
      </w:pPr>
      <w:r>
        <w:rPr>
          <w:rFonts w:hint="default"/>
          <w:lang w:val="en-US" w:eastAsia="zh-CN"/>
        </w:rPr>
        <w:t xml:space="preserve">报价起止时间： </w:t>
      </w:r>
      <w:r>
        <w:rPr>
          <w:rFonts w:hint="eastAsia" w:ascii="宋体" w:hAnsi="宋体" w:cs="宋体"/>
          <w:color w:val="404040"/>
          <w:kern w:val="0"/>
          <w:lang w:bidi="ar"/>
        </w:rPr>
        <w:t>2025.</w:t>
      </w:r>
      <w:r>
        <w:rPr>
          <w:rFonts w:hint="eastAsia" w:ascii="宋体" w:hAnsi="宋体" w:cs="宋体"/>
          <w:color w:val="404040"/>
          <w:kern w:val="0"/>
          <w:lang w:val="en-US" w:eastAsia="zh-CN" w:bidi="ar"/>
        </w:rPr>
        <w:t>6</w:t>
      </w:r>
      <w:r>
        <w:rPr>
          <w:rFonts w:hint="eastAsia" w:ascii="宋体" w:hAnsi="宋体" w:cs="宋体"/>
          <w:color w:val="404040"/>
          <w:kern w:val="0"/>
          <w:lang w:bidi="ar"/>
        </w:rPr>
        <w:t>.2</w:t>
      </w:r>
      <w:r>
        <w:rPr>
          <w:rFonts w:hint="eastAsia" w:ascii="宋体" w:hAnsi="宋体" w:cs="宋体"/>
          <w:color w:val="404040"/>
          <w:kern w:val="0"/>
          <w:lang w:val="en-US" w:eastAsia="zh-CN" w:bidi="ar"/>
        </w:rPr>
        <w:t>6</w:t>
      </w:r>
      <w:r>
        <w:rPr>
          <w:rFonts w:hint="eastAsia" w:ascii="宋体" w:hAnsi="宋体" w:cs="宋体"/>
          <w:color w:val="404040"/>
          <w:kern w:val="0"/>
          <w:lang w:bidi="ar"/>
        </w:rPr>
        <w:t xml:space="preserve"> </w:t>
      </w:r>
      <w:r>
        <w:rPr>
          <w:rFonts w:hint="eastAsia" w:ascii="宋体" w:hAnsi="宋体" w:cs="宋体"/>
          <w:color w:val="404040"/>
          <w:kern w:val="0"/>
          <w:lang w:val="en-US" w:eastAsia="zh-CN" w:bidi="ar"/>
        </w:rPr>
        <w:t>17</w:t>
      </w:r>
      <w:r>
        <w:rPr>
          <w:rFonts w:hint="eastAsia" w:ascii="宋体" w:hAnsi="宋体" w:cs="宋体"/>
          <w:color w:val="404040"/>
          <w:kern w:val="0"/>
          <w:lang w:bidi="ar"/>
        </w:rPr>
        <w:t>:00-2025.</w:t>
      </w:r>
      <w:r>
        <w:rPr>
          <w:rFonts w:hint="eastAsia" w:ascii="宋体" w:hAnsi="宋体" w:cs="宋体"/>
          <w:color w:val="404040"/>
          <w:kern w:val="0"/>
          <w:lang w:val="en-US" w:eastAsia="zh-CN" w:bidi="ar"/>
        </w:rPr>
        <w:t>6</w:t>
      </w:r>
      <w:r>
        <w:rPr>
          <w:rFonts w:hint="eastAsia" w:ascii="宋体" w:hAnsi="宋体" w:cs="宋体"/>
          <w:color w:val="404040"/>
          <w:kern w:val="0"/>
          <w:lang w:bidi="ar"/>
        </w:rPr>
        <w:t>.2</w:t>
      </w:r>
      <w:r>
        <w:rPr>
          <w:rFonts w:hint="eastAsia" w:ascii="宋体" w:hAnsi="宋体" w:cs="宋体"/>
          <w:color w:val="404040"/>
          <w:kern w:val="0"/>
          <w:lang w:val="en-US" w:eastAsia="zh-CN" w:bidi="ar"/>
        </w:rPr>
        <w:t>7</w:t>
      </w:r>
      <w:r>
        <w:rPr>
          <w:rFonts w:hint="eastAsia" w:ascii="宋体" w:hAnsi="宋体" w:cs="宋体"/>
          <w:color w:val="404040"/>
          <w:kern w:val="0"/>
          <w:lang w:bidi="ar"/>
        </w:rPr>
        <w:t xml:space="preserve"> </w:t>
      </w:r>
      <w:r>
        <w:rPr>
          <w:rFonts w:hint="eastAsia" w:ascii="宋体" w:hAnsi="宋体" w:cs="宋体"/>
          <w:color w:val="404040"/>
          <w:kern w:val="0"/>
          <w:lang w:val="en-US" w:eastAsia="zh-CN" w:bidi="ar"/>
        </w:rPr>
        <w:t>17</w:t>
      </w:r>
      <w:bookmarkStart w:id="0" w:name="_GoBack"/>
      <w:bookmarkEnd w:id="0"/>
      <w:r>
        <w:rPr>
          <w:rFonts w:hint="eastAsia" w:ascii="宋体" w:hAnsi="宋体" w:cs="宋体"/>
          <w:color w:val="404040"/>
          <w:kern w:val="0"/>
          <w:lang w:bidi="ar"/>
        </w:rPr>
        <w:t>:00</w:t>
      </w:r>
      <w:r>
        <w:rPr>
          <w:rFonts w:ascii="宋体" w:hAnsi="宋体" w:cs="宋体"/>
        </w:rPr>
        <w:t xml:space="preserve"> </w:t>
      </w:r>
    </w:p>
    <w:p w14:paraId="4545CD44">
      <w:pPr>
        <w:ind w:left="0" w:leftChars="0" w:firstLine="0" w:firstLineChars="0"/>
      </w:pPr>
      <w:r>
        <w:rPr>
          <w:rFonts w:hint="default"/>
          <w:lang w:val="en-US" w:eastAsia="zh-CN"/>
        </w:rPr>
        <w:t>采购单位：贵州省</w:t>
      </w:r>
      <w:r>
        <w:rPr>
          <w:rFonts w:hint="eastAsia"/>
          <w:lang w:val="en-US" w:eastAsia="zh-CN"/>
        </w:rPr>
        <w:t>都匀</w:t>
      </w:r>
      <w:r>
        <w:rPr>
          <w:rFonts w:hint="default"/>
          <w:lang w:val="en-US" w:eastAsia="zh-CN"/>
        </w:rPr>
        <w:t xml:space="preserve">公路管理局 </w:t>
      </w:r>
    </w:p>
    <w:p w14:paraId="08958207">
      <w:pPr>
        <w:ind w:left="0" w:leftChars="0" w:firstLine="0" w:firstLineChars="0"/>
      </w:pPr>
      <w:r>
        <w:rPr>
          <w:rFonts w:hint="default"/>
          <w:lang w:val="en-US" w:eastAsia="zh-CN"/>
        </w:rPr>
        <w:t xml:space="preserve">供应商规模要求： - </w:t>
      </w:r>
    </w:p>
    <w:p w14:paraId="79ED5DF3">
      <w:pPr>
        <w:ind w:left="0" w:leftChars="0" w:firstLine="0" w:firstLineChars="0"/>
      </w:pPr>
      <w:r>
        <w:rPr>
          <w:rFonts w:hint="default"/>
          <w:lang w:val="en-US" w:eastAsia="zh-CN"/>
        </w:rPr>
        <w:t>供应商资质要求： -</w:t>
      </w:r>
    </w:p>
    <w:p w14:paraId="208BD01A">
      <w:pPr>
        <w:ind w:left="0" w:leftChars="0" w:firstLine="0" w:firstLineChars="0"/>
        <w:rPr>
          <w:b/>
          <w:bCs/>
          <w:lang w:val="en-US" w:eastAsia="zh-CN"/>
        </w:rPr>
      </w:pPr>
    </w:p>
    <w:p w14:paraId="352667DB">
      <w:pPr>
        <w:ind w:left="0" w:leftChars="0" w:firstLine="0" w:firstLineChars="0"/>
        <w:rPr>
          <w:b/>
          <w:bCs/>
        </w:rPr>
      </w:pPr>
      <w:r>
        <w:rPr>
          <w:b/>
          <w:bCs/>
          <w:lang w:val="en-US" w:eastAsia="zh-CN"/>
        </w:rPr>
        <w:t>二、采购需求清单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411"/>
        <w:gridCol w:w="2677"/>
        <w:gridCol w:w="841"/>
        <w:gridCol w:w="946"/>
        <w:gridCol w:w="825"/>
      </w:tblGrid>
      <w:tr w14:paraId="1C1F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 w14:paraId="58E04959">
            <w:pPr>
              <w:ind w:left="0" w:lef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商品名称</w:t>
            </w:r>
          </w:p>
        </w:tc>
        <w:tc>
          <w:tcPr>
            <w:tcW w:w="2414" w:type="dxa"/>
            <w:vAlign w:val="center"/>
          </w:tcPr>
          <w:p w14:paraId="28E55142"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租车需求</w:t>
            </w:r>
          </w:p>
        </w:tc>
        <w:tc>
          <w:tcPr>
            <w:tcW w:w="2681" w:type="dxa"/>
            <w:vAlign w:val="center"/>
          </w:tcPr>
          <w:p w14:paraId="572DE3F6">
            <w:pPr>
              <w:ind w:left="0" w:lef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参数要求</w:t>
            </w:r>
          </w:p>
        </w:tc>
        <w:tc>
          <w:tcPr>
            <w:tcW w:w="842" w:type="dxa"/>
            <w:vAlign w:val="center"/>
          </w:tcPr>
          <w:p w14:paraId="2BEEC6FC">
            <w:pPr>
              <w:ind w:left="0" w:lef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购买数量</w:t>
            </w:r>
          </w:p>
        </w:tc>
        <w:tc>
          <w:tcPr>
            <w:tcW w:w="936" w:type="dxa"/>
            <w:vAlign w:val="center"/>
          </w:tcPr>
          <w:p w14:paraId="562786A2">
            <w:pPr>
              <w:ind w:left="0" w:lef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控制金额（元）</w:t>
            </w:r>
          </w:p>
        </w:tc>
        <w:tc>
          <w:tcPr>
            <w:tcW w:w="826" w:type="dxa"/>
            <w:vAlign w:val="center"/>
          </w:tcPr>
          <w:p w14:paraId="0E5028CC">
            <w:pPr>
              <w:ind w:left="0" w:lef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需求品牌</w:t>
            </w:r>
          </w:p>
        </w:tc>
      </w:tr>
      <w:tr w14:paraId="01B7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 w14:paraId="45341F68"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交通运输大类</w:t>
            </w:r>
          </w:p>
        </w:tc>
        <w:tc>
          <w:tcPr>
            <w:tcW w:w="2414" w:type="dxa"/>
            <w:vAlign w:val="center"/>
          </w:tcPr>
          <w:p w14:paraId="7536FC1B"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（一）G321贵定云雾至惠水猪帘洞公路（贵定云雾至甲晃段）计划租用3辆四驱SUV车，租期为2025年7月至2025年12月31日。</w:t>
            </w:r>
          </w:p>
          <w:p w14:paraId="407EE099">
            <w:p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（二）G321贵定云雾至惠水猪帘洞公路改扩建工程（甲晃至猪帘洞段）计划租用2辆SUV车（四驱、两驱各一辆），租期为2025年7月至2025年12月31日。</w:t>
            </w:r>
          </w:p>
          <w:p w14:paraId="7ABF64B7"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（三）G210线龙里龙丛至贵定四方井公路改扩建工程计划租用2辆两驱SUV车，租期为2025年7月至2025年12月31日。</w:t>
            </w:r>
          </w:p>
          <w:p w14:paraId="239E5B49">
            <w:pPr>
              <w:ind w:left="0" w:leftChars="0" w:firstLine="0" w:firstLineChars="0"/>
              <w:jc w:val="both"/>
            </w:pPr>
            <w:r>
              <w:rPr>
                <w:rFonts w:hint="eastAsia"/>
                <w:lang w:val="en-US" w:eastAsia="zh-CN"/>
              </w:rPr>
              <w:t>（四）G655荔波至茂兰段公路改扩建工程计划租用3辆四驱SUV车，租期为2025年7月至2025年12月31日。</w:t>
            </w:r>
          </w:p>
        </w:tc>
        <w:tc>
          <w:tcPr>
            <w:tcW w:w="2681" w:type="dxa"/>
            <w:vAlign w:val="center"/>
          </w:tcPr>
          <w:p w14:paraId="5BD1D11C">
            <w:pPr>
              <w:ind w:left="0" w:leftChars="0" w:firstLine="0" w:firstLineChars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lang w:val="en-US" w:eastAsia="zh-CN"/>
              </w:rPr>
              <w:t>核心参数要求:</w:t>
            </w:r>
            <w:r>
              <w:rPr>
                <w:rFonts w:hint="eastAsia"/>
                <w:lang w:val="en-US" w:eastAsia="zh-CN"/>
              </w:rPr>
              <w:t>两驱SUV车;四驱SUV车。</w:t>
            </w:r>
          </w:p>
        </w:tc>
        <w:tc>
          <w:tcPr>
            <w:tcW w:w="842" w:type="dxa"/>
            <w:vAlign w:val="center"/>
          </w:tcPr>
          <w:p w14:paraId="373660D3">
            <w:pPr>
              <w:ind w:left="0" w:lef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10辆</w:t>
            </w:r>
          </w:p>
        </w:tc>
        <w:tc>
          <w:tcPr>
            <w:tcW w:w="936" w:type="dxa"/>
            <w:vAlign w:val="center"/>
          </w:tcPr>
          <w:p w14:paraId="2A1ED915">
            <w:pPr>
              <w:ind w:left="0" w:lef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300800</w:t>
            </w:r>
          </w:p>
        </w:tc>
        <w:tc>
          <w:tcPr>
            <w:tcW w:w="826" w:type="dxa"/>
            <w:vAlign w:val="center"/>
          </w:tcPr>
          <w:p w14:paraId="33C32D76">
            <w:pPr>
              <w:ind w:left="0" w:lef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</w:tr>
    </w:tbl>
    <w:p w14:paraId="550CAC07">
      <w:pPr>
        <w:ind w:left="0" w:leftChars="0" w:firstLine="0" w:firstLineChars="0"/>
      </w:pPr>
      <w:r>
        <w:rPr>
          <w:lang w:val="en-US" w:eastAsia="zh-CN"/>
        </w:rPr>
        <w:t xml:space="preserve">买家留言：- </w:t>
      </w:r>
    </w:p>
    <w:p w14:paraId="5C4586C4">
      <w:pPr>
        <w:ind w:left="0" w:leftChars="0" w:firstLine="0" w:firstLineChars="0"/>
      </w:pPr>
    </w:p>
    <w:p w14:paraId="02576BF1">
      <w:pPr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br w:type="page"/>
      </w:r>
    </w:p>
    <w:p w14:paraId="4C2A3BC9">
      <w:pPr>
        <w:ind w:left="0" w:leftChars="0" w:firstLine="0" w:firstLineChars="0"/>
        <w:rPr>
          <w:b/>
          <w:bCs/>
        </w:rPr>
      </w:pPr>
      <w:r>
        <w:rPr>
          <w:b/>
          <w:bCs/>
          <w:lang w:val="en-US" w:eastAsia="zh-CN"/>
        </w:rPr>
        <w:t xml:space="preserve">三、收货信息 </w:t>
      </w:r>
    </w:p>
    <w:p w14:paraId="2983BD4C">
      <w:pPr>
        <w:ind w:left="0" w:leftChars="0" w:firstLine="0" w:firstLineChars="0"/>
      </w:pPr>
      <w:r>
        <w:rPr>
          <w:rFonts w:hint="default"/>
          <w:lang w:val="en-US" w:eastAsia="zh-CN"/>
        </w:rPr>
        <w:t xml:space="preserve">送货方式: 送货上门 </w:t>
      </w:r>
    </w:p>
    <w:p w14:paraId="16270917">
      <w:pPr>
        <w:ind w:left="0" w:leftChars="0" w:firstLine="0" w:firstLineChars="0"/>
      </w:pPr>
      <w:r>
        <w:rPr>
          <w:rFonts w:hint="default"/>
          <w:lang w:val="en-US" w:eastAsia="zh-CN"/>
        </w:rPr>
        <w:t xml:space="preserve">送货时间: 工作日09:00至17:00 </w:t>
      </w:r>
    </w:p>
    <w:p w14:paraId="242140F7">
      <w:pPr>
        <w:ind w:left="0" w:leftChars="0" w:firstLine="0" w:firstLineChars="0"/>
      </w:pPr>
      <w:r>
        <w:rPr>
          <w:rFonts w:hint="default"/>
          <w:lang w:val="en-US" w:eastAsia="zh-CN"/>
        </w:rPr>
        <w:t xml:space="preserve">送货期限: 竞价成交后7个工作日内 </w:t>
      </w:r>
    </w:p>
    <w:p w14:paraId="4D389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</w:pPr>
      <w:r>
        <w:rPr>
          <w:rFonts w:hint="default"/>
          <w:lang w:val="en-US" w:eastAsia="zh-CN"/>
        </w:rPr>
        <w:t xml:space="preserve">送货地址： </w:t>
      </w:r>
      <w:r>
        <w:rPr>
          <w:rFonts w:hint="eastAsia" w:ascii="宋体" w:hAnsi="宋体" w:cs="宋体"/>
          <w:sz w:val="24"/>
        </w:rPr>
        <w:t>贵州省都匀市剑江北路109号</w:t>
      </w:r>
    </w:p>
    <w:p w14:paraId="428A711A">
      <w:pPr>
        <w:ind w:left="0" w:leftChars="0" w:firstLine="0" w:firstLineChars="0"/>
      </w:pPr>
      <w:r>
        <w:rPr>
          <w:rFonts w:hint="default"/>
          <w:lang w:val="en-US" w:eastAsia="zh-CN"/>
        </w:rPr>
        <w:t xml:space="preserve">送货备注： - </w:t>
      </w:r>
    </w:p>
    <w:p w14:paraId="3DF8DF36">
      <w:pPr>
        <w:ind w:left="0" w:leftChars="0" w:firstLine="0" w:firstLineChars="0"/>
        <w:rPr>
          <w:rFonts w:hint="default"/>
          <w:b/>
          <w:bCs/>
          <w:lang w:val="en-US" w:eastAsia="zh-CN"/>
        </w:rPr>
      </w:pPr>
    </w:p>
    <w:p w14:paraId="5BF6CF30">
      <w:pPr>
        <w:ind w:left="0" w:leftChars="0" w:firstLine="0" w:firstLineChars="0"/>
        <w:rPr>
          <w:b/>
          <w:bCs/>
        </w:rPr>
      </w:pPr>
      <w:r>
        <w:rPr>
          <w:rFonts w:hint="default"/>
          <w:b/>
          <w:bCs/>
          <w:lang w:val="en-US" w:eastAsia="zh-CN"/>
        </w:rPr>
        <w:t>四、商务要求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6361"/>
      </w:tblGrid>
      <w:tr w14:paraId="75B9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 w14:paraId="7E6A83E4">
            <w:pPr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商务项目</w:t>
            </w:r>
          </w:p>
        </w:tc>
        <w:tc>
          <w:tcPr>
            <w:tcW w:w="6361" w:type="dxa"/>
            <w:vAlign w:val="center"/>
          </w:tcPr>
          <w:p w14:paraId="6E9F6711">
            <w:pPr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商务要求</w:t>
            </w:r>
          </w:p>
        </w:tc>
      </w:tr>
      <w:tr w14:paraId="60D8B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 w14:paraId="590A7BB3">
            <w:p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采购车辆租赁服务</w:t>
            </w:r>
          </w:p>
        </w:tc>
        <w:tc>
          <w:tcPr>
            <w:tcW w:w="6361" w:type="dxa"/>
            <w:vAlign w:val="center"/>
          </w:tcPr>
          <w:p w14:paraId="2E06D5BD">
            <w:p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为保证服务效率，要求售后服务响应时长控制在48小时内，如设备出现故障，服务商有关技术人员必须提供技术支持，72小时内解决相关问题。请看清楚各参数，切勿乱投标，因不能满足其中一项（包括核心技术参数）影响本单位工作的，本单位将按《政府采购质疑和投诉管理办法》拨打政采云400-881-7190进行投诉，并上报贵州采购管理部门依法拉入黑名单。</w:t>
            </w:r>
          </w:p>
        </w:tc>
      </w:tr>
    </w:tbl>
    <w:p w14:paraId="622B5948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480"/>
      </w:pPr>
      <w:r>
        <w:separator/>
      </w:r>
    </w:p>
  </w:footnote>
  <w:footnote w:type="continuationSeparator" w:id="1">
    <w:p>
      <w:pPr>
        <w:spacing w:line="48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A3D21"/>
    <w:rsid w:val="03293C1B"/>
    <w:rsid w:val="046846B3"/>
    <w:rsid w:val="068428F6"/>
    <w:rsid w:val="109B71AD"/>
    <w:rsid w:val="11FB1D36"/>
    <w:rsid w:val="12F05960"/>
    <w:rsid w:val="14F23E72"/>
    <w:rsid w:val="17DF301A"/>
    <w:rsid w:val="2FD92212"/>
    <w:rsid w:val="31D0753F"/>
    <w:rsid w:val="35D45CD5"/>
    <w:rsid w:val="3A99406C"/>
    <w:rsid w:val="3CB04934"/>
    <w:rsid w:val="4DDF5EDE"/>
    <w:rsid w:val="4EFA3D21"/>
    <w:rsid w:val="59630BBB"/>
    <w:rsid w:val="5ADFBBE7"/>
    <w:rsid w:val="5ADFDAB7"/>
    <w:rsid w:val="70E51FBD"/>
    <w:rsid w:val="7BF5F168"/>
    <w:rsid w:val="7FFF4029"/>
    <w:rsid w:val="D6BDF930"/>
    <w:rsid w:val="DBFFA053"/>
    <w:rsid w:val="DFFFBD4C"/>
    <w:rsid w:val="EEFF03F0"/>
    <w:rsid w:val="FDEFCDED"/>
    <w:rsid w:val="FEDBF47F"/>
    <w:rsid w:val="FFF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480" w:firstLineChars="200"/>
      <w:jc w:val="left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6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0" w:leftChars="0"/>
      <w:outlineLvl w:val="2"/>
    </w:pPr>
    <w:rPr>
      <w:rFonts w:ascii="Times New Roman" w:hAnsi="Times New Roman" w:eastAsia="宋体" w:cs="Times New Roman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left="0" w:leftChars="0"/>
      <w:outlineLvl w:val="3"/>
    </w:pPr>
    <w:rPr>
      <w:rFonts w:ascii="Arial" w:hAnsi="Arial" w:eastAsia="宋体"/>
      <w:b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link w:val="4"/>
    <w:qFormat/>
    <w:uiPriority w:val="0"/>
    <w:rPr>
      <w:rFonts w:ascii="Times New Roman" w:hAnsi="Times New Roman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637</Words>
  <Characters>759</Characters>
  <Lines>0</Lines>
  <Paragraphs>0</Paragraphs>
  <TotalTime>214</TotalTime>
  <ScaleCrop>false</ScaleCrop>
  <LinksUpToDate>false</LinksUpToDate>
  <CharactersWithSpaces>781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2025-06-23T08:59:00Z</dcterms:created>
  <dc:creator>Deng丶</dc:creator>
  <cp:lastModifiedBy>增大的脑洞</cp:lastModifiedBy>
  <dcterms:modified xsi:type="dcterms:W3CDTF">2025-06-26T06:33:21Z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A51387EE1B950E01EFA658685155D67F_41</vt:lpwstr>
  </property>
  <property fmtid="{D5CDD505-2E9C-101B-9397-08002B2CF9AE}" pid="4" name="KSOTemplateDocerSaveRecord">
    <vt:lpwstr>eyJoZGlkIjoiYTNmN2ZjMGQ4Y2VjNTRiMTFhMmEwYmM0YzBlZWNkNjAiLCJ1c2VySWQiOiIzOTQ2MTMzMTEifQ==</vt:lpwstr>
  </property>
</Properties>
</file>