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9D8A5">
      <w:pPr>
        <w:ind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需求：光盘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1盒（含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外壳），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64G 3.2优盘5个，兄弟D60原装墨水5瓶，兄弟7500D原装粉盒2个，佳能4712原装硒鼓2个，HP805一个，5台5口交换机，理光M340粉盒二个，奔图1155ADN原装硒鼓一个，TAPE-C头戴式耳机1个，4路打印共享器一套（含数据线），HP88A硒鼓两个，佳能110A原装硒鼓2个，电话线5条，8G内存一条，USB安全防护套3套，HDMI转vGA3米一条，佳能337硒鼓一个，京瓷 TK-1128原装粉盒一个，爱普生WF-110原装墨盒一套。</w:t>
      </w:r>
      <w:bookmarkStart w:id="0" w:name="_GoBack"/>
      <w:bookmarkEnd w:id="0"/>
    </w:p>
    <w:p w14:paraId="7571DAE5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以上</w:t>
      </w:r>
      <w:r>
        <w:rPr>
          <w:rFonts w:hint="eastAsia"/>
          <w:lang w:eastAsia="zh-CN"/>
        </w:rPr>
        <w:t>内容</w:t>
      </w:r>
      <w:r>
        <w:rPr>
          <w:rFonts w:hint="eastAsia"/>
        </w:rPr>
        <w:t>均不接受其他同类其他品牌产品替代，</w:t>
      </w:r>
      <w:r>
        <w:rPr>
          <w:rFonts w:hint="eastAsia"/>
          <w:lang w:eastAsia="zh-CN"/>
        </w:rPr>
        <w:t>中标次日供货</w:t>
      </w:r>
      <w:r>
        <w:rPr>
          <w:rFonts w:hint="eastAsia"/>
        </w:rPr>
        <w:t>，</w:t>
      </w:r>
      <w:r>
        <w:rPr>
          <w:rFonts w:hint="eastAsia"/>
          <w:lang w:eastAsia="zh-CN"/>
        </w:rPr>
        <w:t>需上传售后服务承诺函原件、授权书及报价清单，否则投标无效。</w:t>
      </w:r>
    </w:p>
    <w:p w14:paraId="72A647D8">
      <w:pPr>
        <w:rPr>
          <w:rFonts w:hint="eastAsia"/>
        </w:rPr>
      </w:pPr>
      <w:r>
        <w:rPr>
          <w:rFonts w:hint="eastAsia"/>
        </w:rPr>
        <w:t>1、不接受更改品牌型号，只能在参考品牌中选择投标，同时请注明所投品牌，未注明品牌的不予审核通过；</w:t>
      </w:r>
    </w:p>
    <w:p w14:paraId="726A4337">
      <w:pPr>
        <w:rPr>
          <w:rFonts w:hint="eastAsia"/>
        </w:rPr>
      </w:pPr>
      <w:r>
        <w:rPr>
          <w:rFonts w:hint="eastAsia"/>
        </w:rPr>
        <w:t>2、</w:t>
      </w:r>
      <w:r>
        <w:rPr>
          <w:rFonts w:hint="eastAsia"/>
          <w:lang w:eastAsia="zh-CN"/>
        </w:rPr>
        <w:t>质保</w:t>
      </w:r>
    </w:p>
    <w:p w14:paraId="29B1A42F">
      <w:pPr>
        <w:rPr>
          <w:rFonts w:hint="eastAsia"/>
        </w:rPr>
      </w:pPr>
      <w:r>
        <w:rPr>
          <w:rFonts w:hint="eastAsia"/>
        </w:rPr>
        <w:t>质保期 3 年</w:t>
      </w:r>
      <w:r>
        <w:rPr>
          <w:rFonts w:hint="eastAsia"/>
          <w:lang w:eastAsia="zh-CN"/>
        </w:rPr>
        <w:t>；由于时间、服务需要，不接受贵阳市两城区以外供应商投标。</w:t>
      </w:r>
    </w:p>
    <w:p w14:paraId="1803095E">
      <w:pPr>
        <w:rPr>
          <w:rFonts w:hint="eastAsia"/>
        </w:rPr>
      </w:pPr>
      <w:r>
        <w:rPr>
          <w:rFonts w:hint="eastAsia"/>
        </w:rPr>
        <w:t>3、供应商中标后，存在以下情形之一，我单位均会按恶意竞标处理，投诉到财政厅。</w:t>
      </w:r>
    </w:p>
    <w:p w14:paraId="6E42F0A0">
      <w:pPr>
        <w:rPr>
          <w:rFonts w:hint="eastAsia"/>
        </w:rPr>
      </w:pPr>
      <w:r>
        <w:rPr>
          <w:rFonts w:hint="eastAsia"/>
        </w:rPr>
        <w:t>(1)、不按采购要求按时提交相关材料；</w:t>
      </w:r>
    </w:p>
    <w:p w14:paraId="2FE53E85">
      <w:pPr>
        <w:rPr>
          <w:rFonts w:hint="eastAsia"/>
        </w:rPr>
      </w:pPr>
      <w:r>
        <w:rPr>
          <w:rFonts w:hint="eastAsia"/>
        </w:rPr>
        <w:t>(2)、不按供货期供货；</w:t>
      </w:r>
    </w:p>
    <w:p w14:paraId="2DB60A91">
      <w:pPr>
        <w:rPr>
          <w:rFonts w:hint="eastAsia"/>
        </w:rPr>
      </w:pPr>
      <w:r>
        <w:rPr>
          <w:rFonts w:hint="eastAsia"/>
        </w:rPr>
        <w:t>(3)、提供产品为非正品或翻新</w:t>
      </w:r>
      <w:r>
        <w:rPr>
          <w:rFonts w:hint="eastAsia"/>
          <w:lang w:eastAsia="zh-CN"/>
        </w:rPr>
        <w:t>货</w:t>
      </w:r>
      <w:r>
        <w:rPr>
          <w:rFonts w:hint="eastAsia"/>
        </w:rPr>
        <w:t>等；</w:t>
      </w:r>
    </w:p>
    <w:p w14:paraId="4CBD84C1">
      <w:pPr>
        <w:rPr>
          <w:rFonts w:hint="eastAsia"/>
        </w:rPr>
      </w:pPr>
      <w:r>
        <w:rPr>
          <w:rFonts w:hint="eastAsia"/>
        </w:rPr>
        <w:t>4、其他影响产品正常使用的情形；</w:t>
      </w:r>
    </w:p>
    <w:p w14:paraId="3FE0C08A">
      <w:pPr>
        <w:rPr>
          <w:rFonts w:hint="eastAsia"/>
        </w:rPr>
      </w:pPr>
      <w:r>
        <w:rPr>
          <w:rFonts w:hint="eastAsia"/>
        </w:rPr>
        <w:t>商务项目 商务要求</w:t>
      </w:r>
    </w:p>
    <w:p w14:paraId="4BDDF9B9">
      <w:pPr>
        <w:rPr>
          <w:rFonts w:hint="eastAsia"/>
        </w:rPr>
      </w:pPr>
      <w:r>
        <w:rPr>
          <w:rFonts w:hint="eastAsia"/>
        </w:rPr>
        <w:t>履行供货职责</w:t>
      </w:r>
    </w:p>
    <w:p w14:paraId="27D26C6B">
      <w:pPr>
        <w:rPr>
          <w:rFonts w:hint="eastAsia"/>
        </w:rPr>
      </w:pPr>
      <w:r>
        <w:rPr>
          <w:rFonts w:hint="eastAsia"/>
        </w:rPr>
        <w:t>对于向我单位提供伪劣仿冒产品或虛假证明材料，以及参与竞价且中标后又不能履行供货职责的供应商，我单位有权直接作出差评与投诉，且有权将该供应商列为黑名单，不再接受后续的供货与所有合作。</w:t>
      </w:r>
    </w:p>
    <w:p w14:paraId="24607884">
      <w:pPr>
        <w:rPr>
          <w:rFonts w:hint="eastAsia"/>
        </w:rPr>
      </w:pPr>
      <w:r>
        <w:rPr>
          <w:rFonts w:hint="eastAsia"/>
        </w:rPr>
        <w:t>配合退换货</w:t>
      </w:r>
    </w:p>
    <w:p w14:paraId="57059D3C">
      <w:pPr>
        <w:rPr>
          <w:rFonts w:hint="eastAsia"/>
        </w:rPr>
      </w:pPr>
      <w:r>
        <w:rPr>
          <w:rFonts w:hint="eastAsia"/>
        </w:rPr>
        <w:t>如我单位对收到的货物存有疑虑的，有权要求供方提供货物生产厂家的配置说明及售后服务承诺，否则我单位有权要求退货，有权拒绝支付货款。对于己经验收的货物，一经发现有不符合技术或服务要求的，我单位有权在收货之日起十五天内向供应商提出更换或退货要求，由此带来的所有责任及损失由供应商自行承担。</w:t>
      </w:r>
    </w:p>
    <w:p w14:paraId="777039DC">
      <w:pPr>
        <w:rPr>
          <w:rFonts w:hint="eastAsia"/>
        </w:rPr>
      </w:pPr>
      <w:r>
        <w:rPr>
          <w:rFonts w:hint="eastAsia"/>
        </w:rPr>
        <w:t>按时供货</w:t>
      </w:r>
    </w:p>
    <w:p w14:paraId="08816F6A">
      <w:pPr>
        <w:rPr>
          <w:rFonts w:hint="eastAsia"/>
        </w:rPr>
      </w:pPr>
      <w:r>
        <w:rPr>
          <w:rFonts w:hint="eastAsia"/>
        </w:rPr>
        <w:t>须在竞价结束之日起，按规定的交货期内完成送货上门及安装调试，我单位有权要求在收到货物且验收之后再行创建合同。</w:t>
      </w:r>
    </w:p>
    <w:p w14:paraId="328863CC">
      <w:pPr>
        <w:rPr>
          <w:rFonts w:hint="eastAsia"/>
        </w:rPr>
      </w:pPr>
      <w:r>
        <w:rPr>
          <w:rFonts w:hint="eastAsia"/>
        </w:rPr>
        <w:t>产品合法合规</w:t>
      </w:r>
    </w:p>
    <w:p w14:paraId="3960AA09">
      <w:r>
        <w:rPr>
          <w:rFonts w:hint="eastAsia"/>
        </w:rPr>
        <w:t>中标供应商须是所投标产品在本地的正规及合法代理，我单位有权向货物生产厂家验证中标供应商的身份，对于非正规代理身份的中标供应商，我单位有权拒绝签订合同。</w:t>
      </w:r>
    </w:p>
    <w:p w14:paraId="26FE8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5、售后服务</w:t>
      </w:r>
    </w:p>
    <w:p w14:paraId="78EFA04D">
      <w:pPr>
        <w:ind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eastAsia="zh-CN"/>
        </w:rPr>
        <w:t>使用过程当中有任何疑问需30分钟到达现场解决问题，不得有任何理由拒绝不到现场。</w:t>
      </w:r>
    </w:p>
    <w:p w14:paraId="107D0F4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6、其他</w:t>
      </w:r>
    </w:p>
    <w:p w14:paraId="4D61F8CB">
      <w:pPr>
        <w:ind w:firstLine="21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送货人员需向中标单位提供在职在册员工社保证明及花名册，需要出示参保证明、身份证，中标单位需要是当地正规代理商，后期需要到店内查看相关厂家出具的代理证书及资质。</w:t>
      </w:r>
    </w:p>
    <w:p w14:paraId="7BCCEDF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528C5"/>
    <w:rsid w:val="08F95DD9"/>
    <w:rsid w:val="0A4B298C"/>
    <w:rsid w:val="0A4D0AA7"/>
    <w:rsid w:val="18FC7448"/>
    <w:rsid w:val="1A9445ED"/>
    <w:rsid w:val="1CBE4687"/>
    <w:rsid w:val="22B103CF"/>
    <w:rsid w:val="22F22806"/>
    <w:rsid w:val="264B5E72"/>
    <w:rsid w:val="29C7222E"/>
    <w:rsid w:val="2DA342FE"/>
    <w:rsid w:val="30080273"/>
    <w:rsid w:val="357566C2"/>
    <w:rsid w:val="42DF03DC"/>
    <w:rsid w:val="43416688"/>
    <w:rsid w:val="4F341504"/>
    <w:rsid w:val="5450454E"/>
    <w:rsid w:val="56EC3C20"/>
    <w:rsid w:val="5A2C65F7"/>
    <w:rsid w:val="5DBF1E1B"/>
    <w:rsid w:val="5E5D7B4C"/>
    <w:rsid w:val="700528C5"/>
    <w:rsid w:val="70EA3C26"/>
    <w:rsid w:val="73391F87"/>
    <w:rsid w:val="7761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1023</Words>
  <Characters>1092</Characters>
  <Lines>0</Lines>
  <Paragraphs>0</Paragraphs>
  <TotalTime>21</TotalTime>
  <ScaleCrop>false</ScaleCrop>
  <LinksUpToDate>false</LinksUpToDate>
  <CharactersWithSpaces>1098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2024-08-13T03:20:00Z</dcterms:created>
  <dc:creator>Administrator</dc:creator>
  <cp:lastModifiedBy>-大大妞</cp:lastModifiedBy>
  <dcterms:modified xsi:type="dcterms:W3CDTF">2025-07-02T07:12:14Z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0DD2CABA7AD94DDE900553E7F963887E_13</vt:lpwstr>
  </property>
  <property fmtid="{D5CDD505-2E9C-101B-9397-08002B2CF9AE}" pid="4" name="KSOTemplateDocerSaveRecord">
    <vt:lpwstr>eyJoZGlkIjoiOTRiYjI5NTI3YmQ0MjAzOTc5Mzk0M2Y4ZmJmMmE0MWMiLCJ1c2VySWQiOiIzMDM5MDA4MjEifQ==</vt:lpwstr>
  </property>
</Properties>
</file>