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BA9DD">
      <w:pPr>
        <w:pStyle w:val="2"/>
        <w:jc w:val="center"/>
      </w:pPr>
      <w:r>
        <w:rPr>
          <w:rFonts w:hint="eastAsia"/>
        </w:rPr>
        <w:t>贵州省计量测试院部分房间更换LED灯</w:t>
      </w:r>
      <w:r>
        <w:rPr>
          <w:rFonts w:hint="eastAsia" w:ascii="宋体" w:hAnsi="宋体" w:eastAsia="宋体" w:cs="宋体"/>
        </w:rPr>
        <w:t>竞</w:t>
      </w:r>
      <w:r>
        <w:rPr>
          <w:rFonts w:hint="eastAsia"/>
        </w:rPr>
        <w:t>价公告</w:t>
      </w:r>
    </w:p>
    <w:p w14:paraId="21CA9B96"/>
    <w:p w14:paraId="42BE56B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一˴项目概况</w:t>
      </w:r>
    </w:p>
    <w:p w14:paraId="3033BAE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本次共4个房间，一个走道共计68盏灯</w:t>
      </w:r>
      <w:r>
        <w:rPr>
          <w:rFonts w:hint="eastAsia" w:ascii="仿宋_GB2312" w:eastAsia="仿宋_GB2312"/>
          <w:sz w:val="32"/>
          <w:szCs w:val="32"/>
        </w:rPr>
        <w:t>更换为LED节能灯。</w:t>
      </w:r>
    </w:p>
    <w:p w14:paraId="64C9A75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二˴项目要求</w:t>
      </w:r>
    </w:p>
    <w:p w14:paraId="5D6B44DF">
      <w:pPr>
        <w:numPr>
          <w:ilvl w:val="0"/>
          <w:numId w:val="1"/>
        </w:numPr>
        <w:ind w:left="480" w:leftChars="0" w:firstLine="0" w:firstLineChars="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采购具备3C认证的LED灯具；</w:t>
      </w:r>
    </w:p>
    <w:p w14:paraId="17B3F7DB">
      <w:pPr>
        <w:numPr>
          <w:ilvl w:val="0"/>
          <w:numId w:val="1"/>
        </w:numPr>
        <w:ind w:left="480" w:leftChars="0" w:firstLine="0" w:firstLineChars="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拆除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原有灯具并进行安装调试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</w:p>
    <w:p w14:paraId="68AE4446">
      <w:pPr>
        <w:numPr>
          <w:ilvl w:val="0"/>
          <w:numId w:val="1"/>
        </w:numPr>
        <w:ind w:left="480" w:leftChars="0" w:firstLine="0"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对灯具安装涉及的电路进行必要检测与调整，确保用电安全和照明系统稳定运行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50DDDF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三、项目预算</w:t>
      </w:r>
    </w:p>
    <w:p w14:paraId="4346025C">
      <w:pPr>
        <w:numPr>
          <w:ilvl w:val="0"/>
          <w:numId w:val="0"/>
        </w:numPr>
        <w:ind w:left="480" w:leftChars="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sz w:val="32"/>
          <w:szCs w:val="32"/>
        </w:rPr>
        <w:t>：捌仟贰佰元。</w:t>
      </w:r>
    </w:p>
    <w:p w14:paraId="6DCB3ED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四、商务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35558FE2">
      <w:pPr>
        <w:numPr>
          <w:ilvl w:val="0"/>
          <w:numId w:val="2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灯具品牌：黑客、捷皓、美的、雷士、佛山照明(所需68个灯具必须为同一品牌)</w:t>
      </w:r>
    </w:p>
    <w:p w14:paraId="427CA4CB">
      <w:pPr>
        <w:numPr>
          <w:ilvl w:val="0"/>
          <w:numId w:val="2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选用型号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62盏</w:t>
      </w:r>
      <w:r>
        <w:rPr>
          <w:rFonts w:hint="eastAsia" w:ascii="仿宋_GB2312" w:hAnsi="宋体" w:eastAsia="仿宋_GB2312" w:cs="宋体"/>
          <w:sz w:val="32"/>
          <w:szCs w:val="32"/>
        </w:rPr>
        <w:t>嵌入式LED灯，尺寸59.5X59.5(cm)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功率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32W-</w:t>
      </w:r>
      <w:r>
        <w:rPr>
          <w:rFonts w:hint="eastAsia" w:ascii="仿宋_GB2312" w:hAnsi="宋体" w:eastAsia="仿宋_GB2312" w:cs="宋体"/>
          <w:sz w:val="32"/>
          <w:szCs w:val="32"/>
        </w:rPr>
        <w:t>45W安装房间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6盏</w:t>
      </w:r>
      <w:r>
        <w:rPr>
          <w:rFonts w:hint="eastAsia" w:ascii="仿宋_GB2312" w:hAnsi="宋体" w:eastAsia="仿宋_GB2312" w:cs="宋体"/>
          <w:sz w:val="32"/>
          <w:szCs w:val="32"/>
        </w:rPr>
        <w:t>LED吸顶式灯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尺寸60X60(cm)功率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45W-</w:t>
      </w:r>
      <w:r>
        <w:rPr>
          <w:rFonts w:hint="eastAsia" w:ascii="仿宋_GB2312" w:hAnsi="宋体" w:eastAsia="仿宋_GB2312" w:cs="宋体"/>
          <w:sz w:val="32"/>
          <w:szCs w:val="32"/>
        </w:rPr>
        <w:t>60W安装走道。</w:t>
      </w:r>
    </w:p>
    <w:p w14:paraId="4BFB094B">
      <w:pPr>
        <w:numPr>
          <w:ilvl w:val="0"/>
          <w:numId w:val="2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安装人员需具备有效电工证进行施工。</w:t>
      </w:r>
    </w:p>
    <w:p w14:paraId="07017D67">
      <w:pPr>
        <w:numPr>
          <w:ilvl w:val="0"/>
          <w:numId w:val="2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走道上拆下的筒灯孔洞需进行修补。</w:t>
      </w:r>
    </w:p>
    <w:p w14:paraId="529981E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五、供应商资格要求</w:t>
      </w:r>
    </w:p>
    <w:p w14:paraId="489D32AE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具备合法有效的营业执照，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含</w:t>
      </w:r>
      <w:r>
        <w:rPr>
          <w:rFonts w:hint="eastAsia" w:ascii="仿宋_GB2312" w:hAnsi="宋体" w:eastAsia="仿宋_GB2312" w:cs="宋体"/>
          <w:sz w:val="32"/>
          <w:szCs w:val="32"/>
        </w:rPr>
        <w:t>建筑机电安装工程”或“照明工程设计施工”等经营范围。具有良好的商业信誉和依法缴纳税收记录。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六、报价要求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1.报价文件组成：报价函（注明公司名称、联系人、联系电话、报价总价）、营业执照副本复印件、法定代表人身份证明或授权委托书及被授权人身份证明、灯具产品清单（含品牌、型号、规格）、安装施工方案（含施工进度计划、人员安排、质量保障措施）、售后服务承诺（质保期限、故障响应时间、维修方式等）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2.现场集中勘查时间： 2025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日至2025年7月1日每天</w:t>
      </w:r>
      <w:r>
        <w:rPr>
          <w:rFonts w:hint="eastAsia" w:ascii="仿宋_GB2312" w:hAnsi="宋体" w:eastAsia="仿宋_GB2312" w:cs="宋体"/>
          <w:sz w:val="32"/>
          <w:szCs w:val="32"/>
        </w:rPr>
        <w:t>上午9：30至11:30，逾期将不予受理。未现场勘查的报价不受理。</w:t>
      </w:r>
    </w:p>
    <w:p w14:paraId="3C273E72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七、其他事项</w:t>
      </w:r>
    </w:p>
    <w:p w14:paraId="1FAD61E6">
      <w:pPr>
        <w:ind w:left="638" w:leftChars="304"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采购方有权对供应商提供的资料进行核实，如发现虚假信息，将取消其报价资格。</w:t>
      </w:r>
    </w:p>
    <w:p w14:paraId="70074BA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 w14:paraId="4590CFDD">
      <w:pPr>
        <w:ind w:left="638" w:leftChars="304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1.联系人：谢鑫（第一联系人）      池昆</w:t>
      </w:r>
      <w:r>
        <w:rPr>
          <w:rFonts w:hint="eastAsia" w:ascii="Courier New" w:hAnsi="Courier New" w:eastAsia="仿宋_GB2312" w:cs="Courier New"/>
          <w:sz w:val="32"/>
          <w:szCs w:val="32"/>
        </w:rPr>
        <w:t>。</w:t>
      </w:r>
    </w:p>
    <w:p w14:paraId="1D96D40C">
      <w:pPr>
        <w:ind w:left="638" w:leftChars="304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32"/>
          <w:szCs w:val="32"/>
        </w:rPr>
        <w:t>2.联系电话：18984077666、     18685113369。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70E9"/>
    <w:multiLevelType w:val="singleLevel"/>
    <w:tmpl w:val="5EDD70E9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6B682FB4"/>
    <w:multiLevelType w:val="singleLevel"/>
    <w:tmpl w:val="6B682FB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3D"/>
    <w:rsid w:val="00072B19"/>
    <w:rsid w:val="003C721E"/>
    <w:rsid w:val="0076423D"/>
    <w:rsid w:val="00D30BC2"/>
    <w:rsid w:val="00DE3E56"/>
    <w:rsid w:val="0EE963EA"/>
    <w:rsid w:val="170F0360"/>
    <w:rsid w:val="18485E02"/>
    <w:rsid w:val="4AF05E79"/>
    <w:rsid w:val="52EF47F9"/>
    <w:rsid w:val="576F2819"/>
    <w:rsid w:val="5DC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689</Characters>
  <Lines>5</Lines>
  <Paragraphs>1</Paragraphs>
  <TotalTime>52</TotalTime>
  <ScaleCrop>false</ScaleCrop>
  <LinksUpToDate>false</LinksUpToDate>
  <CharactersWithSpaces>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2025-07-23T07:29:00Z</dcterms:created>
  <dc:creator>Administrator</dc:creator>
  <cp:lastModifiedBy>张元元（省计量院收文员）</cp:lastModifiedBy>
  <dcterms:modified xsi:type="dcterms:W3CDTF">2025-07-25T03:07:38Z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eyJoZGlkIjoiZjRkODZmMWJjYmU5YmJlZmM3NDYwNTNkMjNmYjI1YzUiLCJ1c2VySWQiOiIzOTc5NTkwNDEifQ==</vt:lpwstr>
  </property>
  <property fmtid="{D5CDD505-2E9C-101B-9397-08002B2CF9AE}" pid="4" name="ICV">
    <vt:lpwstr>3F9709395D824EAAA5FE48850260D4CA_12</vt:lpwstr>
  </property>
</Properties>
</file>