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FB1B">
      <w:pPr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1F17E5F1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半自动智能打包机参数：</w:t>
      </w:r>
    </w:p>
    <w:p w14:paraId="62EE02F9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半自动智能双电机捆扎带收紧一体机；</w:t>
      </w:r>
    </w:p>
    <w:p w14:paraId="3BFBEBDC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双电机高台低噪不锈钢面板；</w:t>
      </w:r>
    </w:p>
    <w:p w14:paraId="560F663E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包装速度：</w:t>
      </w:r>
      <w:r>
        <w:rPr>
          <w:rFonts w:ascii="仿宋_GB2312" w:eastAsia="仿宋_GB2312"/>
          <w:sz w:val="28"/>
          <w:szCs w:val="28"/>
        </w:rPr>
        <w:t>3M/S</w:t>
      </w:r>
      <w:r>
        <w:rPr>
          <w:rFonts w:hint="eastAsia" w:ascii="仿宋_GB2312" w:eastAsia="仿宋_GB2312"/>
          <w:sz w:val="28"/>
          <w:szCs w:val="28"/>
        </w:rPr>
        <w:t>，</w:t>
      </w:r>
    </w:p>
    <w:p w14:paraId="4875C621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hint="eastAsia" w:ascii="仿宋_GB2312" w:eastAsia="仿宋_GB2312"/>
          <w:sz w:val="28"/>
          <w:szCs w:val="28"/>
        </w:rPr>
        <w:t>PP带厚度：</w:t>
      </w:r>
      <w:r>
        <w:rPr>
          <w:rFonts w:ascii="仿宋_GB2312" w:eastAsia="仿宋_GB2312"/>
          <w:sz w:val="28"/>
          <w:szCs w:val="28"/>
        </w:rPr>
        <w:t>8-14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mm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222DE027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hint="eastAsia" w:ascii="仿宋_GB2312" w:eastAsia="仿宋_GB2312"/>
          <w:sz w:val="28"/>
          <w:szCs w:val="28"/>
        </w:rPr>
        <w:t>PP带宽度：</w:t>
      </w:r>
      <w:r>
        <w:rPr>
          <w:rFonts w:ascii="仿宋_GB2312" w:eastAsia="仿宋_GB2312"/>
          <w:sz w:val="28"/>
          <w:szCs w:val="28"/>
        </w:rPr>
        <w:t>0.6-1.0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mm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7FB58177">
      <w:pPr>
        <w:ind w:firstLine="840" w:firstLineChars="3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6. </w:t>
      </w:r>
      <w:r>
        <w:rPr>
          <w:rFonts w:hint="eastAsia" w:ascii="仿宋_GB2312" w:eastAsia="仿宋_GB2312"/>
          <w:sz w:val="28"/>
          <w:szCs w:val="28"/>
        </w:rPr>
        <w:t>设备功率：</w:t>
      </w:r>
      <w:r>
        <w:rPr>
          <w:rFonts w:ascii="仿宋_GB2312" w:eastAsia="仿宋_GB2312"/>
          <w:sz w:val="28"/>
          <w:szCs w:val="28"/>
        </w:rPr>
        <w:t>250W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47DBE450">
      <w:pPr>
        <w:ind w:firstLine="840" w:firstLineChars="300"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28"/>
          <w:szCs w:val="28"/>
        </w:rPr>
        <w:t xml:space="preserve">7. </w:t>
      </w:r>
      <w:r>
        <w:rPr>
          <w:rFonts w:hint="eastAsia" w:ascii="仿宋_GB2312" w:eastAsia="仿宋_GB2312"/>
          <w:sz w:val="28"/>
          <w:szCs w:val="28"/>
        </w:rPr>
        <w:t>外形尺寸：</w:t>
      </w:r>
      <w:r>
        <w:rPr>
          <w:rFonts w:ascii="仿宋_GB2312" w:eastAsia="仿宋_GB2312"/>
          <w:sz w:val="28"/>
          <w:szCs w:val="28"/>
        </w:rPr>
        <w:t>900*565*735</w:t>
      </w:r>
      <w:r>
        <w:rPr>
          <w:rFonts w:hint="eastAsia" w:ascii="仿宋_GB2312" w:eastAsia="仿宋_GB2312"/>
          <w:sz w:val="28"/>
          <w:szCs w:val="28"/>
        </w:rPr>
        <w:t>（mm），仅供参考以实物为准。</w:t>
      </w:r>
    </w:p>
    <w:p w14:paraId="6DDE2994">
      <w:pPr>
        <w:ind w:firstLine="630" w:firstLine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参考图片</w:t>
      </w:r>
    </w:p>
    <w:p w14:paraId="24DABEC3">
      <w:pPr>
        <w:ind w:firstLine="630" w:firstLineChars="300"/>
        <w:jc w:val="left"/>
        <w:rPr>
          <w:rFonts w:ascii="宋体" w:hAnsi="宋体" w:eastAsia="宋体" w:cs="宋体"/>
        </w:rPr>
      </w:pPr>
    </w:p>
    <w:p w14:paraId="13D5E7EA">
      <w:pPr>
        <w:jc w:val="center"/>
        <w:rPr>
          <w:rFonts w:hint="eastAsia" w:ascii="宋体" w:hAnsi="宋体" w:eastAsia="宋体" w:cs="宋体"/>
        </w:rPr>
      </w:pPr>
      <w:r>
        <w:drawing>
          <wp:inline distT="0" distB="0" distL="0" distR="0">
            <wp:extent cx="5121910" cy="35998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234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2"/>
    <w:rsid w:val="00124A42"/>
    <w:rsid w:val="001521A1"/>
    <w:rsid w:val="001556DA"/>
    <w:rsid w:val="00177EEF"/>
    <w:rsid w:val="001A2F6D"/>
    <w:rsid w:val="001C39B3"/>
    <w:rsid w:val="0021118F"/>
    <w:rsid w:val="002322DB"/>
    <w:rsid w:val="00293526"/>
    <w:rsid w:val="002A36E8"/>
    <w:rsid w:val="002B2B68"/>
    <w:rsid w:val="002B65EA"/>
    <w:rsid w:val="003529A3"/>
    <w:rsid w:val="003C34CF"/>
    <w:rsid w:val="003C35A1"/>
    <w:rsid w:val="00486A7E"/>
    <w:rsid w:val="004D1AF3"/>
    <w:rsid w:val="005010F8"/>
    <w:rsid w:val="0055172C"/>
    <w:rsid w:val="005563D4"/>
    <w:rsid w:val="005638BF"/>
    <w:rsid w:val="005E42CD"/>
    <w:rsid w:val="0060370C"/>
    <w:rsid w:val="00660C9A"/>
    <w:rsid w:val="00691D5E"/>
    <w:rsid w:val="006F7000"/>
    <w:rsid w:val="00735C99"/>
    <w:rsid w:val="00796D37"/>
    <w:rsid w:val="007C03A8"/>
    <w:rsid w:val="008F45DB"/>
    <w:rsid w:val="00A47F76"/>
    <w:rsid w:val="00A50CD7"/>
    <w:rsid w:val="00AC0DF2"/>
    <w:rsid w:val="00B105F4"/>
    <w:rsid w:val="00B663E3"/>
    <w:rsid w:val="00BB15FB"/>
    <w:rsid w:val="00C3702C"/>
    <w:rsid w:val="00C63B45"/>
    <w:rsid w:val="00E637AA"/>
    <w:rsid w:val="00E6576B"/>
    <w:rsid w:val="00FB2CA4"/>
    <w:rsid w:val="3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</Words>
  <Characters>253</Characters>
  <Lines>2</Lines>
  <Paragraphs>1</Paragraphs>
  <TotalTime>266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2020-06-01T04:34:00Z</dcterms:created>
  <dc:creator>China</dc:creator>
  <cp:lastModifiedBy>裕姐</cp:lastModifiedBy>
  <cp:lastPrinted>2025-06-26T07:26:00Z</cp:lastPrinted>
  <dcterms:modified xsi:type="dcterms:W3CDTF">2025-07-02T02:31:41Z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eyJoZGlkIjoiZmZlZGNlYmIwMjA3Y2VmNTU0ZDM4OTM5N2NiMGMzYTUiLCJ1c2VySWQiOiIzMDgxMzM4NjQifQ==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6A8775991D7A43569E7111E93279B9F4_13</vt:lpwstr>
  </property>
</Properties>
</file>