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03" w:firstLineChars="200"/>
        <w:rPr>
          <w:rFonts w:hint="eastAsia"/>
          <w:b/>
          <w:bCs/>
          <w:color w:val="FF0000"/>
          <w:sz w:val="40"/>
          <w:szCs w:val="48"/>
          <w:lang w:val="en-US" w:eastAsia="zh-CN"/>
        </w:rPr>
      </w:pPr>
      <w:r>
        <w:rPr>
          <w:rFonts w:hint="eastAsia"/>
          <w:b/>
          <w:bCs/>
          <w:color w:val="FF0000"/>
          <w:sz w:val="40"/>
          <w:szCs w:val="48"/>
          <w:lang w:val="en-US" w:eastAsia="zh-CN"/>
        </w:rPr>
        <w:t>严格按照要求到校查看样品，产品质量，规格，样式、重量、材质等必须和样品一致。</w:t>
      </w:r>
    </w:p>
    <w:p>
      <w:pPr>
        <w:ind w:firstLine="803" w:firstLineChars="200"/>
        <w:rPr>
          <w:rFonts w:hint="eastAsia"/>
          <w:b/>
          <w:bCs/>
          <w:color w:val="FF0000"/>
          <w:sz w:val="40"/>
          <w:szCs w:val="48"/>
          <w:lang w:val="en-US" w:eastAsia="zh-CN"/>
        </w:rPr>
      </w:pPr>
      <w:r>
        <w:rPr>
          <w:rFonts w:hint="eastAsia"/>
          <w:b/>
          <w:bCs/>
          <w:color w:val="FF0000"/>
          <w:sz w:val="40"/>
          <w:szCs w:val="48"/>
          <w:lang w:val="en-US" w:eastAsia="zh-CN"/>
        </w:rPr>
        <w:t>产品必须为全新产品，严禁以次充好，翻新货等，否则验货不通过，直接取消竞价。产生的损失由卖家承担，我校保留平台投诉权力。</w:t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86330" cy="1080135"/>
            <wp:effectExtent l="0" t="0" r="1270" b="1206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86330" cy="1080135"/>
            <wp:effectExtent l="0" t="0" r="1270" b="1206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86330" cy="1080135"/>
            <wp:effectExtent l="0" t="0" r="1270" b="1206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86330" cy="1080135"/>
            <wp:effectExtent l="0" t="0" r="1270" b="1206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yY2Y5Y2UxZjkwY2NiYzg1MTM4ZmQzOTFhYWJhY2IifQ=="/>
  </w:docVars>
  <w:rsids>
    <w:rsidRoot w:val="00000000"/>
    <w:rsid w:val="06DD4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Office_11.1.0.14252_F1E327BC-269C-435d-A152-05C5408002CA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2025-07-23T10:43:58Z</dcterms:created>
  <dc:creator>llyx2</dc:creator>
  <cp:lastModifiedBy>llyx2</cp:lastModifiedBy>
  <dcterms:modified xsi:type="dcterms:W3CDTF">2025-07-23T10:53:31Z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2052-11.1.0.14252</vt:lpwstr>
  </property>
  <property fmtid="{D5CDD505-2E9C-101B-9397-08002B2CF9AE}" pid="3" name="ICV">
    <vt:lpwstr>052367C7727F436D8D15B1E7ECA70C12_12</vt:lpwstr>
  </property>
</Properties>
</file>