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36CC0"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48"/>
          <w:szCs w:val="48"/>
          <w:u w:val="none"/>
          <w:lang w:val="en-US" w:eastAsia="zh-CN"/>
        </w:rPr>
      </w:pPr>
      <w:r>
        <w:rPr>
          <w:rFonts w:hint="eastAsia"/>
          <w:b w:val="0"/>
          <w:bCs w:val="0"/>
          <w:sz w:val="48"/>
          <w:szCs w:val="48"/>
          <w:u w:val="none"/>
          <w:lang w:val="en-US" w:eastAsia="zh-CN"/>
        </w:rPr>
        <w:t>报价明细表</w:t>
      </w:r>
    </w:p>
    <w:p w14:paraId="48B8C6ED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项目名称：新桥太阳能路灯项目</w:t>
      </w:r>
    </w:p>
    <w:tbl>
      <w:tblPr>
        <w:tblStyle w:val="3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566"/>
        <w:gridCol w:w="1017"/>
        <w:gridCol w:w="1018"/>
        <w:gridCol w:w="1151"/>
        <w:gridCol w:w="1020"/>
        <w:gridCol w:w="1788"/>
      </w:tblGrid>
      <w:tr w14:paraId="6785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093" w:type="dxa"/>
          </w:tcPr>
          <w:p w14:paraId="0E0CD5EF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66" w:type="dxa"/>
          </w:tcPr>
          <w:p w14:paraId="2A86395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017" w:type="dxa"/>
          </w:tcPr>
          <w:p w14:paraId="122D34F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18" w:type="dxa"/>
          </w:tcPr>
          <w:p w14:paraId="17D159E0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151" w:type="dxa"/>
          </w:tcPr>
          <w:p w14:paraId="3E731A86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20" w:type="dxa"/>
          </w:tcPr>
          <w:p w14:paraId="010640CA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788" w:type="dxa"/>
          </w:tcPr>
          <w:p w14:paraId="35D80A6A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1BD0C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093" w:type="dxa"/>
          </w:tcPr>
          <w:p w14:paraId="76C0E45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0EE26958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06A1E9E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749A8AD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6C9C949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6D44F5C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A63176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00C2BA18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太阳能路灯</w:t>
            </w:r>
          </w:p>
        </w:tc>
        <w:tc>
          <w:tcPr>
            <w:tcW w:w="1566" w:type="dxa"/>
          </w:tcPr>
          <w:p w14:paraId="2D637EBD">
            <w:pPr>
              <w:numPr>
                <w:ilvl w:val="0"/>
                <w:numId w:val="1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口径60-140壁厚2.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  <w:p w14:paraId="42AF3790">
            <w:pPr>
              <w:numPr>
                <w:ilvl w:val="0"/>
                <w:numId w:val="1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灯杆总高6米</w:t>
            </w:r>
          </w:p>
          <w:p w14:paraId="57EB6CA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.光源LED160W</w:t>
            </w:r>
          </w:p>
          <w:p w14:paraId="42D11B01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4.</w:t>
            </w:r>
            <w:r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太阳能板120W</w:t>
            </w:r>
          </w:p>
          <w:p w14:paraId="291D24C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5.</w:t>
            </w:r>
            <w:r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.电池120HA电池</w:t>
            </w:r>
          </w:p>
          <w:p w14:paraId="631354E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  <w:r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.预埋件M16/500混凝土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  <w:r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00x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  <w:r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00</w:t>
            </w:r>
          </w:p>
          <w:p w14:paraId="3343A7A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ab/>
            </w:r>
          </w:p>
          <w:p w14:paraId="781FAE3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 w14:paraId="57B349EC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77906DFC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0D30EE57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ED07EE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097F4C66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5FFB4F36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07178937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BF9752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018" w:type="dxa"/>
          </w:tcPr>
          <w:p w14:paraId="40AEDCD2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703FD797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E03942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06E851D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0CA6E2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54E1048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E4C906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C6B763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盏</w:t>
            </w:r>
          </w:p>
        </w:tc>
        <w:tc>
          <w:tcPr>
            <w:tcW w:w="1151" w:type="dxa"/>
          </w:tcPr>
          <w:p w14:paraId="32675B6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66B64D59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5211091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0E438E3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015B617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74924EC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E411234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A7089F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7BDE4F3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69DE541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615C1B6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747FDA49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65FE7ED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3FC38F9A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04EFCC5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372DB4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 w14:paraId="0C69436D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041FBCE0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7D51BE3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DACEAC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D78FCE7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B8AC22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此单价为含税含安装</w:t>
            </w:r>
          </w:p>
        </w:tc>
      </w:tr>
    </w:tbl>
    <w:p w14:paraId="1E4EF4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4139C"/>
    <w:multiLevelType w:val="singleLevel"/>
    <w:tmpl w:val="74F413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F37E6"/>
    <w:rsid w:val="16DF37E6"/>
    <w:rsid w:val="2BB979D9"/>
    <w:rsid w:val="3E3F68D7"/>
    <w:rsid w:val="55DD638A"/>
    <w:rsid w:val="6C51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141</Characters>
  <Lines>0</Lines>
  <Paragraphs>0</Paragraphs>
  <TotalTime>1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2025-06-05T04:47:00Z</dcterms:created>
  <dc:creator>HSL</dc:creator>
  <cp:lastModifiedBy>可可</cp:lastModifiedBy>
  <dcterms:modified xsi:type="dcterms:W3CDTF">2025-07-08T03:14:27Z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CB2F7F2006A049E690AAD242D0F04477_13</vt:lpwstr>
  </property>
  <property fmtid="{D5CDD505-2E9C-101B-9397-08002B2CF9AE}" pid="4" name="KSOTemplateDocerSaveRecord">
    <vt:lpwstr>eyJoZGlkIjoiMzE2MTQ4YzlmMjJhNmVhNDQ5Y2VkMWUzNzkzNWM4YWIiLCJ1c2VySWQiOiIzOTI2NTUyNzQifQ==</vt:lpwstr>
  </property>
</Properties>
</file>