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14DD5"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图书馆关于购买书立</w:t>
      </w:r>
    </w:p>
    <w:p w14:paraId="56D3A9D0">
      <w:pPr>
        <w:rPr>
          <w:rFonts w:ascii="仿宋_GB2312" w:eastAsia="仿宋_GB2312"/>
          <w:sz w:val="32"/>
          <w:szCs w:val="32"/>
        </w:rPr>
      </w:pPr>
    </w:p>
    <w:p w14:paraId="55F64C16">
      <w:pPr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2023—2024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采购的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19.19万册图书已经编目上架</w:t>
      </w:r>
      <w:r>
        <w:rPr>
          <w:rFonts w:hint="eastAsia" w:ascii="仿宋_GB2312" w:hAnsi="仿宋" w:eastAsia="仿宋_GB2312"/>
          <w:sz w:val="32"/>
          <w:szCs w:val="32"/>
        </w:rPr>
        <w:t>，为了规范管理，减少书库图书乱架情况，有效保护图书，提高图书馆资源利用率。图书馆通过清理和测算，需采购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000个书立（规格：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宽</w:t>
      </w: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" w:eastAsia="仿宋_GB2312"/>
          <w:sz w:val="32"/>
          <w:szCs w:val="32"/>
        </w:rPr>
        <w:t>mm*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高</w:t>
      </w: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0mm，厚度为1.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mm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单价：6.5/个</w:t>
      </w:r>
      <w:r>
        <w:rPr>
          <w:rFonts w:hint="eastAsia" w:ascii="仿宋_GB2312" w:hAnsi="仿宋" w:eastAsia="仿宋_GB2312"/>
          <w:sz w:val="32"/>
          <w:szCs w:val="32"/>
        </w:rPr>
        <w:t>），用于规范图书陈列。经询价，需资金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叁</w:t>
      </w:r>
      <w:r>
        <w:rPr>
          <w:rFonts w:hint="eastAsia" w:ascii="仿宋_GB2312" w:hAnsi="仿宋" w:eastAsia="仿宋_GB2312"/>
          <w:sz w:val="32"/>
          <w:szCs w:val="32"/>
        </w:rPr>
        <w:t>万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伍</w:t>
      </w:r>
      <w:r>
        <w:rPr>
          <w:rFonts w:hint="eastAsia" w:ascii="仿宋_GB2312" w:hAnsi="仿宋" w:eastAsia="仿宋_GB2312"/>
          <w:sz w:val="32"/>
          <w:szCs w:val="32"/>
        </w:rPr>
        <w:t>仟圆整（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325</w:t>
      </w:r>
      <w:r>
        <w:rPr>
          <w:rFonts w:hint="eastAsia" w:ascii="仿宋_GB2312" w:hAnsi="仿宋" w:eastAsia="仿宋_GB2312"/>
          <w:sz w:val="32"/>
          <w:szCs w:val="32"/>
        </w:rPr>
        <w:t>,00元），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该经费从图书馆预算经费中列支。</w:t>
      </w:r>
      <w:bookmarkStart w:id="0" w:name="_GoBack"/>
      <w:bookmarkEnd w:id="0"/>
    </w:p>
    <w:p w14:paraId="699FE0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1、技术要求：规格W15xH230mm</w:t>
      </w:r>
    </w:p>
    <w:p w14:paraId="60C3D4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2、★生产工艺：材质厚度1.5mm优质冷轧钢板，采用一次冲压工艺，折弯成型，两侧压圆筋，加强强度，四周倒角去毛刺处理。</w:t>
      </w:r>
    </w:p>
    <w:p w14:paraId="666EC86E">
      <w:pPr>
        <w:jc w:val="center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02155" cy="2146935"/>
            <wp:effectExtent l="0" t="0" r="9525" b="1905"/>
            <wp:docPr id="1" name="图片 1" descr="cde51242f7947d6a57b6375f77337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e51242f7947d6a57b6375f77337b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2155" cy="214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CA6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商务要求：</w:t>
      </w:r>
    </w:p>
    <w:p w14:paraId="390778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商家报价时必须提供带喷塑涂层的冷轧钢板（国家质量检验检测中心出具的带CMA、CNAS报告），报告包括不仅限于：耐酸性：≥1400h试验后，试样无起泡、变色、剥落等现象；耐湿热性：≥1400h，破坏评级1级；耐碱性：≥1400h试验后，试样无起泡、变色、剥落等现象；耐腐蚀及对基体的保护等级10级；耐人工气候老化性：≥1400h试验后，试样无起泡、剥落、裂纹等现象；粉化及变色评级0级；硬度：≥3H；应有防伪二维码查询及国家认证认可监督管理委员会官方查询截图（原件备查）</w:t>
      </w:r>
    </w:p>
    <w:p w14:paraId="3142FF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商家报价时必须提供提供书立带CMA、CNAS国家产品质量监督检验中心出具的报告，应有防伪二维码查询及国家认证认可监督管理委员会官方查询截图（原件备查）</w:t>
      </w:r>
    </w:p>
    <w:p w14:paraId="585A3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③、商家报价时必须上传营业执照及商标注册证，注册资金不少于10000万元；</w:t>
      </w:r>
    </w:p>
    <w:p w14:paraId="5366AD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④、商家报价时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必须上传加盖公章的完整报价单，写明产品名称、品牌、规格尺寸、单价及总价（大小写），免费质保期，否则视为无效报价；</w:t>
      </w:r>
    </w:p>
    <w:p w14:paraId="7CFE81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⑤、商家报价时在上传资料中必须体现到货时间，否则视为无效报价；</w:t>
      </w:r>
    </w:p>
    <w:p w14:paraId="6B1EF2A0">
      <w:pPr>
        <w:jc w:val="center"/>
        <w:rPr>
          <w:rFonts w:hint="eastAsia" w:eastAsiaTheme="minorEastAsia"/>
          <w:lang w:eastAsia="zh-CN"/>
        </w:rPr>
      </w:pPr>
      <w:r>
        <w:rPr>
          <w:rFonts w:hint="eastAsia" w:hAnsi="宋体"/>
          <w:b w:val="0"/>
          <w:bCs/>
          <w:sz w:val="24"/>
          <w:szCs w:val="24"/>
          <w:lang w:val="en-US" w:eastAsia="zh-CN"/>
        </w:rPr>
        <w:t xml:space="preserve"> </w:t>
      </w:r>
    </w:p>
    <w:p w14:paraId="6166048D">
      <w:pPr>
        <w:jc w:val="center"/>
        <w:rPr>
          <w:rFonts w:hint="eastAsia" w:eastAsiaTheme="minorEastAsia"/>
          <w:lang w:eastAsia="zh-CN"/>
        </w:rPr>
      </w:pPr>
    </w:p>
    <w:p w14:paraId="5CE7B1EC">
      <w:pPr>
        <w:ind w:right="840" w:rightChars="400"/>
        <w:jc w:val="right"/>
        <w:rPr>
          <w:rFonts w:ascii="仿宋_GB2312" w:eastAsia="仿宋_GB2312"/>
          <w:sz w:val="32"/>
          <w:szCs w:val="32"/>
        </w:rPr>
      </w:pPr>
    </w:p>
    <w:p w14:paraId="62F03847">
      <w:pPr>
        <w:ind w:right="840" w:rightChars="400"/>
        <w:jc w:val="right"/>
        <w:rPr>
          <w:rFonts w:ascii="仿宋_GB2312" w:eastAsia="仿宋_GB2312"/>
          <w:sz w:val="32"/>
          <w:szCs w:val="32"/>
        </w:rPr>
      </w:pPr>
    </w:p>
    <w:p w14:paraId="20C9730D">
      <w:pPr>
        <w:spacing w:line="600" w:lineRule="exact"/>
        <w:rPr>
          <w:rFonts w:ascii="仿宋_GB2312" w:hAnsi="Calibri" w:eastAsia="仿宋_GB2312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1336"/>
      <w:docPartObj>
        <w:docPartGallery w:val="autotext"/>
      </w:docPartObj>
    </w:sdtPr>
    <w:sdtContent>
      <w:p w14:paraId="49EA089F">
        <w:pPr>
          <w:pStyle w:val="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 w14:paraId="19797D22">
    <w:pPr>
      <w:pStyle w:val="5"/>
      <w:ind w:left="6540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1346"/>
      <w:docPartObj>
        <w:docPartGallery w:val="autotext"/>
      </w:docPartObj>
    </w:sdtPr>
    <w:sdtContent>
      <w:p w14:paraId="682ED952">
        <w:pPr>
          <w:pStyle w:val="5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4A731720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609CBB"/>
    <w:multiLevelType w:val="singleLevel"/>
    <w:tmpl w:val="AB609CBB"/>
    <w:lvl w:ilvl="0" w:tentative="0">
      <w:start w:val="1"/>
      <w:numFmt w:val="decimalEnclosedCircleChinese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96"/>
    <w:rsid w:val="00022A67"/>
    <w:rsid w:val="000671B4"/>
    <w:rsid w:val="00251680"/>
    <w:rsid w:val="00275896"/>
    <w:rsid w:val="00282B5E"/>
    <w:rsid w:val="002B5DBD"/>
    <w:rsid w:val="002F326A"/>
    <w:rsid w:val="0033488D"/>
    <w:rsid w:val="003B2408"/>
    <w:rsid w:val="004315AE"/>
    <w:rsid w:val="004438CC"/>
    <w:rsid w:val="00460CF6"/>
    <w:rsid w:val="004653ED"/>
    <w:rsid w:val="004A7F8B"/>
    <w:rsid w:val="004D4AEB"/>
    <w:rsid w:val="00517C02"/>
    <w:rsid w:val="0053478B"/>
    <w:rsid w:val="00536F07"/>
    <w:rsid w:val="00566D6C"/>
    <w:rsid w:val="005C7A10"/>
    <w:rsid w:val="00693917"/>
    <w:rsid w:val="006D6A58"/>
    <w:rsid w:val="00715D70"/>
    <w:rsid w:val="00722FC9"/>
    <w:rsid w:val="00727B57"/>
    <w:rsid w:val="007329A4"/>
    <w:rsid w:val="007A08D2"/>
    <w:rsid w:val="00804D46"/>
    <w:rsid w:val="00857462"/>
    <w:rsid w:val="008D679B"/>
    <w:rsid w:val="009E6599"/>
    <w:rsid w:val="00A41684"/>
    <w:rsid w:val="00B131E9"/>
    <w:rsid w:val="00BC04C7"/>
    <w:rsid w:val="00BF412C"/>
    <w:rsid w:val="00C21D50"/>
    <w:rsid w:val="00CB3721"/>
    <w:rsid w:val="00CB518A"/>
    <w:rsid w:val="00D12BB6"/>
    <w:rsid w:val="00D500D0"/>
    <w:rsid w:val="00D5760F"/>
    <w:rsid w:val="00D8519D"/>
    <w:rsid w:val="00DA0C36"/>
    <w:rsid w:val="00E16DDF"/>
    <w:rsid w:val="00E874AD"/>
    <w:rsid w:val="00EA2B60"/>
    <w:rsid w:val="00EE6ADE"/>
    <w:rsid w:val="00EF1312"/>
    <w:rsid w:val="00EF73F5"/>
    <w:rsid w:val="00F531EA"/>
    <w:rsid w:val="00FF76E3"/>
    <w:rsid w:val="13371EAA"/>
    <w:rsid w:val="15322606"/>
    <w:rsid w:val="17EA484B"/>
    <w:rsid w:val="22AD24C8"/>
    <w:rsid w:val="24EC4023"/>
    <w:rsid w:val="258D1E07"/>
    <w:rsid w:val="4A4C0914"/>
    <w:rsid w:val="687E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500" w:lineRule="exact"/>
    </w:pPr>
    <w:rPr>
      <w:rFonts w:ascii="宋体"/>
      <w:sz w:val="28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168</Words>
  <Characters>206</Characters>
  <Lines>2</Lines>
  <Paragraphs>1</Paragraphs>
  <TotalTime>0</TotalTime>
  <ScaleCrop>false</ScaleCrop>
  <LinksUpToDate>false</LinksUpToDate>
  <CharactersWithSpaces>277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2018-10-15T03:25:00Z</dcterms:created>
  <dc:creator>Administrator</dc:creator>
  <cp:lastModifiedBy>WPS_1680489157</cp:lastModifiedBy>
  <cp:lastPrinted>2018-11-01T00:55:00Z</cp:lastPrinted>
  <dcterms:modified xsi:type="dcterms:W3CDTF">2025-03-04T03:13:53Z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eyJoZGlkIjoiZTczNjAwZDlhM2JkZGI1MTJmZGMxMTVmNGRjM2JmZWYiLCJ1c2VySWQiOiIxNDg1NzQyMTA0In0=</vt:lpwstr>
  </property>
  <property fmtid="{D5CDD505-2E9C-101B-9397-08002B2CF9AE}" pid="3" name="KSOProductBuildVer">
    <vt:lpwstr>2052-12.1.0.20305</vt:lpwstr>
  </property>
  <property fmtid="{D5CDD505-2E9C-101B-9397-08002B2CF9AE}" pid="4" name="ICV">
    <vt:lpwstr>65B3AC9D1D2B429F806E861BE4C970A3_13</vt:lpwstr>
  </property>
</Properties>
</file>