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AB20D">
      <w:pPr>
        <w:rPr>
          <w:rFonts w:ascii="黑体" w:hAnsi="黑体" w:eastAsia="黑体"/>
          <w:b/>
          <w:sz w:val="48"/>
          <w:szCs w:val="48"/>
        </w:rPr>
      </w:pPr>
      <w:bookmarkStart w:id="0" w:name="_GoBack"/>
      <w:bookmarkEnd w:id="0"/>
      <w:r>
        <w:rPr>
          <w:rFonts w:ascii="宋体" w:hAnsi="宋体" w:eastAsia="宋体"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102235</wp:posOffset>
                </wp:positionV>
                <wp:extent cx="5022215" cy="4191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21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6DA269">
                            <w:pPr>
                              <w:spacing w:line="264" w:lineRule="atLeast"/>
                              <w:ind w:firstLine="2811" w:firstLineChars="1000"/>
                              <w:rPr>
                                <w:rFonts w:ascii="黑体" w:hAnsi="黑体" w:eastAsia="黑体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X射线安全检验设备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7pt;margin-top:8.05pt;height:33pt;width:395.45pt;z-index:251660288;mso-width-relative:margin;mso-height-relative:margin;" filled="f" stroked="f" coordsize="21600,21600" o:gfxdata="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8Xasg1wAA&#10;AAkBAAAPAAAAAAAAAAEAIAAAACIAAABkcnMvZG93bnJldi54bWxQSwECFAAUAAAACACHTuJAN+M7&#10;h60BAABO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D6DA269">
                      <w:pPr>
                        <w:spacing w:line="264" w:lineRule="atLeast"/>
                        <w:ind w:firstLine="2811" w:firstLineChars="1000"/>
                        <w:rPr>
                          <w:rFonts w:ascii="黑体" w:hAnsi="黑体" w:eastAsia="黑体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color w:val="FFFFFF" w:themeColor="background1"/>
                          <w:sz w:val="28"/>
                          <w:szCs w:val="28"/>
                        </w:rPr>
                        <w:t>X射线安全检验设备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48895</wp:posOffset>
                </wp:positionV>
                <wp:extent cx="5875020" cy="396240"/>
                <wp:effectExtent l="19050" t="19050" r="49530" b="60960"/>
                <wp:wrapNone/>
                <wp:docPr id="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396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226B0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22.2pt;margin-top:3.85pt;height:31.2pt;width:462.6pt;z-index:251659264;mso-width-relative:page;mso-height-relative:page;" fillcolor="#000000" filled="t" stroked="t" coordsize="21600,21600" o:gfxdata="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5mkebVAAAACAEAAA8A&#10;AAAAAAAAAQAgAAAAIgAAAGRycy9kb3ducmV2LnhtbFBLAQIUABQAAAAIAIdO4kCL/xNJUwIAANEE&#10;AAAOAAAAAAAAAAEAIAAAACQBAABkcnMvZTJvRG9jLnhtbFBLBQYAAAAABgAGAFkBAADpBQAAAAA=&#10;">
                <v:fill on="t" focussize="0,0"/>
                <v:stroke weight="3pt" color="#FF0000" joinstyle="miter"/>
                <v:imagedata o:title=""/>
                <o:lock v:ext="edit" aspectratio="f"/>
                <v:shadow on="t" color="#622423" opacity="32768f" offset="1pt,2pt" origin="0f,0f" matrix="65536f,0f,0f,65536f"/>
                <v:textbox>
                  <w:txbxContent>
                    <w:p w14:paraId="16226B07"/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/>
        </w:rPr>
        <w:t xml:space="preserve">      </w:t>
      </w:r>
    </w:p>
    <w:p w14:paraId="3DE5B0E7"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</w:p>
    <w:p w14:paraId="39B01D3E"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</w:p>
    <w:p w14:paraId="79ADD86C"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hint="eastAsia" w:ascii="宋体" w:hAnsi="宋体" w:eastAsia="宋体"/>
          <w:color w:val="FF0000"/>
          <w:sz w:val="21"/>
          <w:szCs w:val="21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77470</wp:posOffset>
            </wp:positionV>
            <wp:extent cx="3332480" cy="3332480"/>
            <wp:effectExtent l="0" t="0" r="1270" b="1270"/>
            <wp:wrapNone/>
            <wp:docPr id="1" name="图片 1" descr="806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65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2480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color w:val="FF000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-283210</wp:posOffset>
                </wp:positionH>
                <wp:positionV relativeFrom="paragraph">
                  <wp:posOffset>152400</wp:posOffset>
                </wp:positionV>
                <wp:extent cx="2020570" cy="304800"/>
                <wp:effectExtent l="0" t="0" r="17780" b="0"/>
                <wp:wrapNone/>
                <wp:docPr id="7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0570" cy="304800"/>
                          <a:chOff x="1330" y="3528"/>
                          <a:chExt cx="3182" cy="648"/>
                        </a:xfrm>
                      </wpg:grpSpPr>
                      <wps:wsp>
                        <wps:cNvPr id="5" name="矩形 9"/>
                        <wps:cNvSpPr/>
                        <wps:spPr>
                          <a:xfrm>
                            <a:off x="1330" y="3528"/>
                            <a:ext cx="3182" cy="64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0000"/>
                              </a:gs>
                              <a:gs pos="100000">
                                <a:srgbClr val="FF0000"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38100">
                            <a:noFill/>
                          </a:ln>
                        </wps:spPr>
                        <wps:bodyPr upright="1"/>
                      </wps:wsp>
                      <wps:wsp>
                        <wps:cNvPr id="6" name="文本框 10"/>
                        <wps:cNvSpPr txBox="1"/>
                        <wps:spPr>
                          <a:xfrm>
                            <a:off x="1332" y="3636"/>
                            <a:ext cx="286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E2597A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color w:val="FFFFFF" w:themeColor="background1"/>
                                </w:rPr>
                                <w:t>■</w:t>
                              </w: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FFFFFF" w:themeColor="background1"/>
                                  <w:sz w:val="24"/>
                                  <w:szCs w:val="24"/>
                                </w:rPr>
                                <w:t>特征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-22.3pt;margin-top:12pt;height:24pt;width:159.1pt;z-index:251661312;mso-width-relative:page;mso-height-relative:page;" coordorigin="1330,3528" coordsize="3182,648" o:gfxdata="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C0cRDm2QAAAAkBAAAPAAAAAAAAAAEAIAAAACIAAABkcnMvZG93bnJldi54bWxQSwEC&#10;FAAUAAAACACHTuJAo+5+dtcCAADYBgAADgAAAAAAAAABACAAAAAoAQAAZHJzL2Uyb0RvYy54bWxQ&#10;SwUGAAAAAAYABgBZAQAAcQYAAAAA&#10;">
                <o:lock v:ext="edit" aspectratio="f"/>
                <v:rect id="矩形 9" o:spid="_x0000_s1026" o:spt="1" style="position:absolute;left:1330;top:3528;height:648;width:3182;" fillcolor="#FF0000" filled="t" stroked="f" coordsize="21600,21600" o:gfxdata="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WrBe/&#10;AAAA2gAAAA8AAAAAAAAAAQAgAAAAIgAAAGRycy9kb3ducmV2LnhtbFBLAQIUABQAAAAIAIdO4kAz&#10;LwWeOwAAADkAAAAQAAAAAAAAAAEAIAAAAA4BAABkcnMvc2hhcGV4bWwueG1sUEsFBgAAAAAGAAYA&#10;WwEAALgDAAAAAA==&#10;">
                  <v:fill type="gradient" on="t" color2="#FFCCCC" focus="100%" focussize="0f,0f" focusposition="65536f,0f"/>
                  <v:stroke on="f" weight="3pt"/>
                  <v:imagedata o:title=""/>
                  <o:lock v:ext="edit" aspectratio="f"/>
                </v:rect>
                <v:shape id="文本框 10" o:spid="_x0000_s1026" o:spt="202" type="#_x0000_t202" style="position:absolute;left:1332;top:3636;height:540;width:2868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18E2597A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color w:val="FFFFFF" w:themeColor="background1"/>
                          </w:rPr>
                          <w:t>■</w:t>
                        </w:r>
                        <w:r>
                          <w:rPr>
                            <w:rFonts w:hint="eastAsia"/>
                            <w:color w:val="FFFFFF" w:themeColor="background1"/>
                          </w:rPr>
                          <w:t xml:space="preserve">    </w:t>
                        </w:r>
                        <w:r>
                          <w:rPr>
                            <w:rFonts w:hint="eastAsia" w:ascii="黑体" w:hAnsi="黑体" w:eastAsia="黑体"/>
                            <w:color w:val="FFFFFF" w:themeColor="background1"/>
                            <w:sz w:val="24"/>
                            <w:szCs w:val="24"/>
                          </w:rPr>
                          <w:t>特征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C14587">
      <w:pPr>
        <w:spacing w:after="0" w:line="360" w:lineRule="auto"/>
        <w:rPr>
          <w:rFonts w:ascii="宋体" w:hAnsi="宋体" w:eastAsia="宋体"/>
          <w:color w:val="FF0000"/>
          <w:sz w:val="21"/>
          <w:szCs w:val="21"/>
        </w:rPr>
      </w:pPr>
    </w:p>
    <w:p w14:paraId="3608F018">
      <w:pPr>
        <w:spacing w:after="0" w:line="360" w:lineRule="auto"/>
        <w:rPr>
          <w:rFonts w:hint="eastAsia" w:ascii="宋体" w:hAnsi="宋体" w:eastAsia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>◆ 便携式结构设计，独立操作台。</w:t>
      </w:r>
    </w:p>
    <w:p w14:paraId="19826E30">
      <w:pPr>
        <w:spacing w:after="0" w:line="360" w:lineRule="auto"/>
        <w:rPr>
          <w:rFonts w:hint="default" w:ascii="宋体" w:hAnsi="宋体" w:eastAsia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 xml:space="preserve">◆ </w:t>
      </w:r>
      <w:r>
        <w:rPr>
          <w:rFonts w:hint="eastAsia" w:ascii="宋体" w:hAnsi="宋体" w:eastAsia="宋体"/>
          <w:color w:val="auto"/>
          <w:sz w:val="21"/>
          <w:szCs w:val="21"/>
          <w:lang w:val="en-US" w:eastAsia="zh-CN"/>
        </w:rPr>
        <w:t>可对超薄物体进行精准检测。</w:t>
      </w:r>
    </w:p>
    <w:p w14:paraId="4E5BFEA3">
      <w:pPr>
        <w:spacing w:after="0" w:line="360" w:lineRule="auto"/>
        <w:rPr>
          <w:rFonts w:hint="default" w:ascii="宋体" w:hAnsi="宋体" w:eastAsia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 xml:space="preserve">◆ </w:t>
      </w:r>
      <w:r>
        <w:rPr>
          <w:rFonts w:hint="eastAsia" w:ascii="宋体" w:hAnsi="宋体" w:eastAsia="宋体"/>
          <w:color w:val="auto"/>
          <w:sz w:val="21"/>
          <w:szCs w:val="21"/>
          <w:lang w:val="en-US" w:eastAsia="zh-CN"/>
        </w:rPr>
        <w:t>通道可正反转，双向可以实现图像显示。</w:t>
      </w:r>
    </w:p>
    <w:p w14:paraId="63333E96">
      <w:pPr>
        <w:spacing w:after="0" w:line="360" w:lineRule="auto"/>
        <w:rPr>
          <w:rFonts w:ascii="宋体" w:hAnsi="宋体" w:eastAsia="宋体" w:cs="Arial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 xml:space="preserve">◆ </w:t>
      </w:r>
      <w:r>
        <w:rPr>
          <w:rFonts w:ascii="宋体" w:hAnsi="宋体" w:eastAsia="宋体" w:cs="Arial"/>
          <w:color w:val="auto"/>
          <w:sz w:val="21"/>
          <w:szCs w:val="21"/>
          <w:shd w:val="clear" w:color="auto" w:fill="FFFFFF"/>
        </w:rPr>
        <w:t>高速并行检测数据的采集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>。</w:t>
      </w:r>
    </w:p>
    <w:p w14:paraId="0CB5EF2D">
      <w:pPr>
        <w:spacing w:after="0" w:line="360" w:lineRule="auto"/>
        <w:rPr>
          <w:rFonts w:ascii="宋体" w:hAnsi="宋体" w:eastAsia="宋体" w:cs="Arial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>◆ 内置多种图像算法处理，图像可自由变换。</w:t>
      </w:r>
    </w:p>
    <w:p w14:paraId="64B19E17">
      <w:pPr>
        <w:spacing w:after="0" w:line="360" w:lineRule="auto"/>
        <w:rPr>
          <w:rFonts w:ascii="宋体" w:hAnsi="宋体" w:eastAsia="宋体" w:cs="Arial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>◆ EI-TIP(危险图像投影)处理函数。</w:t>
      </w:r>
    </w:p>
    <w:p w14:paraId="0290D6EB">
      <w:pPr>
        <w:spacing w:after="0" w:line="360" w:lineRule="auto"/>
        <w:rPr>
          <w:rFonts w:ascii="宋体" w:hAnsi="宋体" w:eastAsia="宋体" w:cs="Arial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>◆ 内置自动诊断功能，监控并显示。</w:t>
      </w:r>
    </w:p>
    <w:p w14:paraId="2B1B0004">
      <w:pPr>
        <w:spacing w:after="0" w:line="360" w:lineRule="auto"/>
        <w:rPr>
          <w:rFonts w:ascii="宋体" w:hAnsi="宋体" w:eastAsia="宋体" w:cs="Arial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>◆ 具有多功能操作界面。</w:t>
      </w:r>
    </w:p>
    <w:p w14:paraId="5D7DF10F">
      <w:pPr>
        <w:spacing w:after="0" w:line="360" w:lineRule="auto"/>
        <w:rPr>
          <w:rFonts w:ascii="宋体" w:hAnsi="宋体" w:eastAsia="宋体" w:cs="Arial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>◆ 内置USB传输JPG&amp;BMP格式功能。</w:t>
      </w:r>
    </w:p>
    <w:p w14:paraId="4BE43554">
      <w:pPr>
        <w:spacing w:after="0" w:line="360" w:lineRule="auto"/>
        <w:rPr>
          <w:rFonts w:ascii="宋体" w:hAnsi="宋体" w:eastAsia="宋体" w:cs="Arial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 xml:space="preserve">◆ </w:t>
      </w:r>
      <w:r>
        <w:rPr>
          <w:rFonts w:ascii="宋体" w:hAnsi="宋体" w:eastAsia="宋体" w:cs="Arial"/>
          <w:color w:val="auto"/>
          <w:sz w:val="21"/>
          <w:szCs w:val="21"/>
        </w:rPr>
        <w:t>极低的泄漏射线剂量率，完全符合国内外健康安全标准</w:t>
      </w:r>
      <w:r>
        <w:rPr>
          <w:rFonts w:hint="eastAsia" w:ascii="宋体" w:hAnsi="宋体" w:eastAsia="宋体" w:cs="Arial"/>
          <w:color w:val="auto"/>
          <w:sz w:val="21"/>
          <w:szCs w:val="21"/>
        </w:rPr>
        <w:t>。</w:t>
      </w:r>
    </w:p>
    <w:p w14:paraId="7CD27A5C">
      <w:pPr>
        <w:spacing w:after="0" w:line="360" w:lineRule="auto"/>
        <w:rPr>
          <w:rFonts w:ascii="宋体" w:hAnsi="宋体" w:eastAsia="宋体" w:cs="Arial"/>
          <w:color w:val="FF0000"/>
          <w:sz w:val="21"/>
          <w:szCs w:val="21"/>
          <w:shd w:val="clear" w:color="auto" w:fill="FFFFFF"/>
        </w:rPr>
      </w:pPr>
      <w:r>
        <w:rPr>
          <w:rFonts w:ascii="宋体" w:hAnsi="宋体" w:eastAsia="宋体" w:cs="Arial"/>
          <w:color w:val="FF000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65405</wp:posOffset>
                </wp:positionV>
                <wp:extent cx="2020570" cy="304800"/>
                <wp:effectExtent l="0" t="0" r="17780" b="0"/>
                <wp:wrapNone/>
                <wp:docPr id="10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0570" cy="304800"/>
                          <a:chOff x="1330" y="3528"/>
                          <a:chExt cx="3182" cy="648"/>
                        </a:xfrm>
                      </wpg:grpSpPr>
                      <wps:wsp>
                        <wps:cNvPr id="8" name="矩形 12"/>
                        <wps:cNvSpPr/>
                        <wps:spPr>
                          <a:xfrm>
                            <a:off x="1330" y="3528"/>
                            <a:ext cx="3182" cy="64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0000"/>
                              </a:gs>
                              <a:gs pos="100000">
                                <a:srgbClr val="FF0000"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38100">
                            <a:noFill/>
                          </a:ln>
                        </wps:spPr>
                        <wps:bodyPr upright="1"/>
                      </wps:wsp>
                      <wps:wsp>
                        <wps:cNvPr id="9" name="文本框 13"/>
                        <wps:cNvSpPr txBox="1"/>
                        <wps:spPr>
                          <a:xfrm>
                            <a:off x="1332" y="3636"/>
                            <a:ext cx="286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1A2D8E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color w:val="FFFFFF" w:themeColor="background1"/>
                                </w:rPr>
                                <w:t>■</w:t>
                              </w: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FFFFFF" w:themeColor="background1"/>
                                  <w:sz w:val="24"/>
                                  <w:szCs w:val="24"/>
                                </w:rPr>
                                <w:t>产品规格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26" o:spt="203" style="position:absolute;left:0pt;margin-left:-19.8pt;margin-top:5.15pt;height:24pt;width:159.1pt;z-index:251662336;mso-width-relative:page;mso-height-relative:page;" coordorigin="1330,3528" coordsize="3182,648" o:gfxdata="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BeCC0bZAAAACQEAAA8AAAAAAAAAAQAgAAAAIgAAAGRycy9kb3ducmV2LnhtbFBLAQIUABQA&#10;AAAIAIdO4kDtj8Ls0wIAANsGAAAOAAAAAAAAAAEAIAAAACgBAABkcnMvZTJvRG9jLnhtbFBLBQYA&#10;AAAABgAGAFkBAABtBgAAAAA=&#10;">
                <o:lock v:ext="edit" aspectratio="f"/>
                <v:rect id="矩形 12" o:spid="_x0000_s1026" o:spt="1" style="position:absolute;left:1330;top:3528;height:648;width:3182;" fillcolor="#FF0000" filled="t" stroked="f" coordsize="21600,21600" o:gfxdata="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XA4m8AAAA&#10;2gAAAA8AAAAAAAAAAQAgAAAAIgAAAGRycy9kb3ducmV2LnhtbFBLAQIUABQAAAAIAIdO4kAzLwWe&#10;OwAAADkAAAAQAAAAAAAAAAEAIAAAAAsBAABkcnMvc2hhcGV4bWwueG1sUEsFBgAAAAAGAAYAWwEA&#10;ALUDAAAAAA==&#10;">
                  <v:fill type="gradient" on="t" color2="#FFCCCC" focus="100%" focussize="0f,0f" focusposition="65536f,0f"/>
                  <v:stroke on="f" weight="3pt"/>
                  <v:imagedata o:title=""/>
                  <o:lock v:ext="edit" aspectratio="f"/>
                </v:rect>
                <v:shape id="文本框 13" o:spid="_x0000_s1026" o:spt="202" type="#_x0000_t202" style="position:absolute;left:1332;top:3636;height:540;width:2868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91A2D8E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color w:val="FFFFFF" w:themeColor="background1"/>
                          </w:rPr>
                          <w:t>■</w:t>
                        </w:r>
                        <w:r>
                          <w:rPr>
                            <w:rFonts w:hint="eastAsia"/>
                            <w:color w:val="FFFFFF" w:themeColor="background1"/>
                          </w:rPr>
                          <w:t xml:space="preserve">    </w:t>
                        </w:r>
                        <w:r>
                          <w:rPr>
                            <w:rFonts w:hint="eastAsia" w:ascii="黑体" w:hAnsi="黑体" w:eastAsia="黑体"/>
                            <w:color w:val="FFFFFF" w:themeColor="background1"/>
                            <w:sz w:val="24"/>
                            <w:szCs w:val="24"/>
                          </w:rPr>
                          <w:t>产品规格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FF403E">
      <w:pPr>
        <w:spacing w:after="0" w:line="360" w:lineRule="auto"/>
        <w:rPr>
          <w:rFonts w:ascii="宋体" w:hAnsi="宋体" w:eastAsia="宋体" w:cs="Arial"/>
          <w:color w:val="FF0000"/>
          <w:sz w:val="21"/>
          <w:szCs w:val="21"/>
          <w:shd w:val="clear" w:color="auto" w:fill="FFFFFF"/>
        </w:rPr>
      </w:pPr>
    </w:p>
    <w:p w14:paraId="559B1F57">
      <w:pPr>
        <w:pStyle w:val="41"/>
        <w:numPr>
          <w:ilvl w:val="0"/>
          <w:numId w:val="0"/>
        </w:numPr>
        <w:spacing w:after="0" w:line="360" w:lineRule="auto"/>
        <w:ind w:leftChars="0"/>
        <w:rPr>
          <w:rFonts w:ascii="宋体" w:hAnsi="宋体" w:eastAsia="宋体" w:cs="Arial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 xml:space="preserve">◆ 通道尺寸：800mm(W)x650mm(H)       </w:t>
      </w:r>
    </w:p>
    <w:p w14:paraId="4F9C0783">
      <w:pPr>
        <w:pStyle w:val="41"/>
        <w:numPr>
          <w:ilvl w:val="0"/>
          <w:numId w:val="0"/>
        </w:numPr>
        <w:spacing w:after="0" w:line="360" w:lineRule="auto"/>
        <w:ind w:leftChars="0"/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>◆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/>
          <w:color w:val="auto"/>
          <w:sz w:val="21"/>
          <w:szCs w:val="21"/>
        </w:rPr>
        <w:t>外观尺寸：2658mm(L)x1093mm(W)x1400mm(H)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 xml:space="preserve">   </w:t>
      </w:r>
    </w:p>
    <w:p w14:paraId="4C020A48">
      <w:pPr>
        <w:pStyle w:val="41"/>
        <w:numPr>
          <w:ilvl w:val="0"/>
          <w:numId w:val="0"/>
        </w:numPr>
        <w:spacing w:after="0" w:line="360" w:lineRule="auto"/>
        <w:ind w:leftChars="0"/>
        <w:rPr>
          <w:rFonts w:ascii="宋体" w:hAnsi="宋体" w:eastAsia="宋体" w:cs="Arial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 xml:space="preserve">◆ 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val="en-US" w:eastAsia="zh-CN"/>
        </w:rPr>
        <w:t>穿透力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 xml:space="preserve"> 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val="en-US" w:eastAsia="zh-CN"/>
        </w:rPr>
        <w:t>43mm钢板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 xml:space="preserve"> </w:t>
      </w:r>
    </w:p>
    <w:p w14:paraId="57A255D8">
      <w:pPr>
        <w:pStyle w:val="41"/>
        <w:numPr>
          <w:ilvl w:val="0"/>
          <w:numId w:val="0"/>
        </w:numPr>
        <w:spacing w:after="0" w:line="360" w:lineRule="auto"/>
        <w:ind w:leftChars="0"/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 xml:space="preserve">◆ 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val="en-US" w:eastAsia="zh-CN"/>
        </w:rPr>
        <w:t>单屏操作台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>：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val="en-US" w:eastAsia="zh-CN"/>
        </w:rPr>
        <w:t>77cm</w:t>
      </w:r>
      <w:r>
        <w:rPr>
          <w:rFonts w:hint="eastAsia" w:ascii="宋体" w:hAnsi="宋体" w:eastAsia="宋体"/>
          <w:color w:val="auto"/>
          <w:sz w:val="21"/>
          <w:szCs w:val="21"/>
        </w:rPr>
        <w:t>(L)x</w:t>
      </w:r>
      <w:r>
        <w:rPr>
          <w:rFonts w:hint="eastAsia" w:ascii="宋体" w:hAnsi="宋体" w:eastAsia="宋体"/>
          <w:color w:val="auto"/>
          <w:sz w:val="21"/>
          <w:szCs w:val="21"/>
          <w:lang w:val="en-US" w:eastAsia="zh-CN"/>
        </w:rPr>
        <w:t>76c</w:t>
      </w:r>
      <w:r>
        <w:rPr>
          <w:rFonts w:hint="eastAsia" w:ascii="宋体" w:hAnsi="宋体" w:eastAsia="宋体"/>
          <w:color w:val="auto"/>
          <w:sz w:val="21"/>
          <w:szCs w:val="21"/>
        </w:rPr>
        <w:t>m(W)x1</w:t>
      </w:r>
      <w:r>
        <w:rPr>
          <w:rFonts w:hint="eastAsia" w:ascii="宋体" w:hAnsi="宋体" w:eastAsia="宋体"/>
          <w:color w:val="auto"/>
          <w:sz w:val="21"/>
          <w:szCs w:val="21"/>
          <w:lang w:val="en-US" w:eastAsia="zh-CN"/>
        </w:rPr>
        <w:t>38c</w:t>
      </w:r>
      <w:r>
        <w:rPr>
          <w:rFonts w:hint="eastAsia" w:ascii="宋体" w:hAnsi="宋体" w:eastAsia="宋体"/>
          <w:color w:val="auto"/>
          <w:sz w:val="21"/>
          <w:szCs w:val="21"/>
        </w:rPr>
        <w:t>m(H)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 xml:space="preserve">    </w:t>
      </w:r>
    </w:p>
    <w:p w14:paraId="15EE8612">
      <w:pPr>
        <w:pStyle w:val="41"/>
        <w:numPr>
          <w:ilvl w:val="0"/>
          <w:numId w:val="0"/>
        </w:numPr>
        <w:spacing w:after="0" w:line="240" w:lineRule="auto"/>
        <w:ind w:leftChars="0"/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>◆ 传送带速度：0.2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 xml:space="preserve">m/s  </w:t>
      </w:r>
      <w:r>
        <w:rPr>
          <w:rFonts w:hint="eastAsia" w:ascii="宋体" w:hAnsi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>◆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1"/>
          <w:szCs w:val="21"/>
        </w:rPr>
        <w:t>分辨力         直径0.0787 mm金属线</w:t>
      </w:r>
      <w:r>
        <w:rPr>
          <w:rFonts w:hint="eastAsia" w:ascii="宋体" w:hAnsi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>◆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1"/>
          <w:szCs w:val="21"/>
        </w:rPr>
        <w:t>空间分辨力     水平：直径1.3 mm   垂直：直径1.0 mm</w:t>
      </w:r>
      <w:r>
        <w:rPr>
          <w:rFonts w:hint="eastAsia" w:ascii="宋体" w:hAnsi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>◆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1"/>
          <w:szCs w:val="21"/>
        </w:rPr>
        <w:t xml:space="preserve">穿透分辨力     直径0.511 mm </w:t>
      </w:r>
      <w:r>
        <w:rPr>
          <w:rFonts w:hint="eastAsia" w:ascii="宋体" w:hAnsi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>◆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1"/>
          <w:szCs w:val="21"/>
        </w:rPr>
        <w:t>胶卷安全性     对ISO1600胶卷安全</w:t>
      </w:r>
      <w:r>
        <w:rPr>
          <w:rFonts w:hint="eastAsia" w:ascii="宋体" w:hAnsi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>◆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1"/>
          <w:szCs w:val="21"/>
        </w:rPr>
        <w:t>泄漏剂量         0.1μGy/h</w:t>
      </w:r>
    </w:p>
    <w:p w14:paraId="03F99EBC">
      <w:pPr>
        <w:pStyle w:val="41"/>
        <w:numPr>
          <w:ilvl w:val="0"/>
          <w:numId w:val="0"/>
        </w:numPr>
        <w:spacing w:after="0" w:line="360" w:lineRule="auto"/>
        <w:ind w:leftChars="0"/>
        <w:rPr>
          <w:rFonts w:ascii="宋体" w:hAnsi="宋体" w:eastAsia="宋体" w:cs="Arial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 xml:space="preserve">◆ 最大负载：200kg(均匀分布)               </w:t>
      </w:r>
    </w:p>
    <w:p w14:paraId="334923E5">
      <w:pPr>
        <w:pStyle w:val="41"/>
        <w:numPr>
          <w:ilvl w:val="0"/>
          <w:numId w:val="0"/>
        </w:numPr>
        <w:spacing w:after="0" w:line="360" w:lineRule="auto"/>
        <w:ind w:leftChars="0"/>
        <w:rPr>
          <w:rFonts w:ascii="宋体" w:hAnsi="宋体" w:eastAsia="宋体" w:cs="Arial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>◆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 xml:space="preserve">工作温度/湿度： 0C ～ +45C/20% ～ 95%(无制冷设备)         </w:t>
      </w:r>
    </w:p>
    <w:p w14:paraId="6873FB0E">
      <w:pPr>
        <w:pStyle w:val="41"/>
        <w:numPr>
          <w:ilvl w:val="0"/>
          <w:numId w:val="0"/>
        </w:numPr>
        <w:spacing w:after="0" w:line="360" w:lineRule="auto"/>
        <w:ind w:leftChars="0"/>
        <w:rPr>
          <w:rFonts w:ascii="宋体" w:hAnsi="宋体" w:eastAsia="宋体" w:cs="Arial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>◆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>存储温度/湿度：40C ～ +60C/20% ～ 95%（无制冷设备）</w:t>
      </w:r>
    </w:p>
    <w:p w14:paraId="34FB96A6">
      <w:pPr>
        <w:pStyle w:val="41"/>
        <w:numPr>
          <w:ilvl w:val="0"/>
          <w:numId w:val="0"/>
        </w:numPr>
        <w:spacing w:after="0" w:line="360" w:lineRule="auto"/>
        <w:ind w:leftChars="0"/>
        <w:rPr>
          <w:rFonts w:ascii="宋体" w:hAnsi="宋体" w:eastAsia="宋体" w:cs="Arial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 xml:space="preserve">◆ 系统噪音：&lt;55dB                               </w:t>
      </w:r>
    </w:p>
    <w:p w14:paraId="01F81D82">
      <w:pPr>
        <w:pStyle w:val="41"/>
        <w:numPr>
          <w:ilvl w:val="0"/>
          <w:numId w:val="0"/>
        </w:numPr>
        <w:spacing w:after="0" w:line="360" w:lineRule="auto"/>
        <w:ind w:leftChars="0"/>
        <w:rPr>
          <w:rFonts w:ascii="宋体" w:hAnsi="宋体" w:eastAsia="宋体" w:cs="Arial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 xml:space="preserve">◆ 显示器：19〃液晶显示器          ◆ 电源电压：AC220V(+10%  ～ -15%)50+3(Hz)    </w:t>
      </w:r>
    </w:p>
    <w:p w14:paraId="5875B485">
      <w:pPr>
        <w:pStyle w:val="41"/>
        <w:numPr>
          <w:ilvl w:val="0"/>
          <w:numId w:val="0"/>
        </w:numPr>
        <w:spacing w:after="0" w:line="360" w:lineRule="auto"/>
        <w:ind w:leftChars="0"/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>◆ 最大功率：大约1.0(KVA)          ◆ 单次检查剂量：&lt; 1.0μGy</w:t>
      </w:r>
    </w:p>
    <w:p w14:paraId="626C1ACF">
      <w:pPr>
        <w:pStyle w:val="41"/>
        <w:numPr>
          <w:ilvl w:val="0"/>
          <w:numId w:val="0"/>
        </w:numPr>
        <w:spacing w:after="0" w:line="360" w:lineRule="auto"/>
        <w:ind w:leftChars="0"/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</w:pPr>
      <w:r>
        <w:rPr>
          <w:rFonts w:ascii="宋体" w:hAnsi="宋体" w:eastAsia="宋体" w:cs="Arial"/>
          <w:color w:val="auto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9525</wp:posOffset>
                </wp:positionV>
                <wp:extent cx="1774190" cy="343535"/>
                <wp:effectExtent l="0" t="0" r="16510" b="18415"/>
                <wp:wrapNone/>
                <wp:docPr id="19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4190" cy="343535"/>
                          <a:chOff x="1330" y="3528"/>
                          <a:chExt cx="3182" cy="648"/>
                        </a:xfrm>
                      </wpg:grpSpPr>
                      <wps:wsp>
                        <wps:cNvPr id="17" name="矩形 22"/>
                        <wps:cNvSpPr/>
                        <wps:spPr>
                          <a:xfrm>
                            <a:off x="1330" y="3528"/>
                            <a:ext cx="3182" cy="64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0000"/>
                              </a:gs>
                              <a:gs pos="100000">
                                <a:srgbClr val="FF0000"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38100">
                            <a:noFill/>
                          </a:ln>
                        </wps:spPr>
                        <wps:bodyPr upright="1"/>
                      </wps:wsp>
                      <wps:wsp>
                        <wps:cNvPr id="18" name="文本框 23"/>
                        <wps:cNvSpPr txBox="1"/>
                        <wps:spPr>
                          <a:xfrm>
                            <a:off x="1332" y="3636"/>
                            <a:ext cx="286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6FDDE2">
                              <w:pPr>
                                <w:rPr>
                                  <w:rFonts w:hint="default" w:eastAsia="微软雅黑"/>
                                  <w:color w:val="FFFFFF" w:themeColor="background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color w:val="FFFFFF" w:themeColor="background1"/>
                                </w:rPr>
                                <w:t>■</w:t>
                              </w: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color w:val="FFFFFF" w:themeColor="background1"/>
                                  <w:lang w:val="en-US" w:eastAsia="zh-CN"/>
                                </w:rPr>
                                <w:t>图像处理系统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-13.35pt;margin-top:0.75pt;height:27.05pt;width:139.7pt;z-index:251665408;mso-width-relative:page;mso-height-relative:page;" coordorigin="1330,3528" coordsize="3182,648" o:gfxdata="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p4CDjdcAAAAIAQAADwAAAAAAAAABACAAAAAiAAAAZHJzL2Rvd25yZXYueG1sUEsBAhQAFAAA&#10;AAgAh07iQNO/YYzUAgAA3QYAAA4AAAAAAAAAAQAgAAAAJgEAAGRycy9lMm9Eb2MueG1sUEsFBgAA&#10;AAAGAAYAWQEAAGwGAAAAAA==&#10;">
                <o:lock v:ext="edit" aspectratio="f"/>
                <v:rect id="矩形 22" o:spid="_x0000_s1026" o:spt="1" style="position:absolute;left:1330;top:3528;height:648;width:3182;" fillcolor="#FF0000" filled="t" stroked="f" coordsize="21600,21600" o:gfxdata="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ItULvQAA&#10;ANsAAAAPAAAAAAAAAAEAIAAAACIAAABkcnMvZG93bnJldi54bWxQSwECFAAUAAAACACHTuJAMy8F&#10;njsAAAA5AAAAEAAAAAAAAAABACAAAAAMAQAAZHJzL3NoYXBleG1sLnhtbFBLBQYAAAAABgAGAFsB&#10;AAC2AwAAAAA=&#10;">
                  <v:fill type="gradient" on="t" color2="#FFCCCC" focus="100%" focussize="0f,0f" focusposition="65536f,0f"/>
                  <v:stroke on="f" weight="3pt"/>
                  <v:imagedata o:title=""/>
                  <o:lock v:ext="edit" aspectratio="f"/>
                </v:rect>
                <v:shape id="文本框 23" o:spid="_x0000_s1026" o:spt="202" type="#_x0000_t202" style="position:absolute;left:1332;top:3636;height:540;width:2868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0B6FDDE2">
                        <w:pPr>
                          <w:rPr>
                            <w:rFonts w:hint="default" w:eastAsia="微软雅黑"/>
                            <w:color w:val="FFFFFF" w:themeColor="background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  <w:color w:val="FFFFFF" w:themeColor="background1"/>
                          </w:rPr>
                          <w:t>■</w:t>
                        </w:r>
                        <w:r>
                          <w:rPr>
                            <w:rFonts w:hint="eastAsia"/>
                            <w:color w:val="FFFFFF" w:themeColor="background1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color w:val="FFFFFF" w:themeColor="background1"/>
                            <w:lang w:val="en-US" w:eastAsia="zh-CN"/>
                          </w:rPr>
                          <w:t>图像处理系统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3A7EFD">
      <w:pPr>
        <w:pStyle w:val="41"/>
        <w:numPr>
          <w:ilvl w:val="0"/>
          <w:numId w:val="0"/>
        </w:numPr>
        <w:spacing w:after="0" w:line="360" w:lineRule="auto"/>
        <w:ind w:leftChars="0"/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</w:pPr>
    </w:p>
    <w:p w14:paraId="21042189">
      <w:pPr>
        <w:pStyle w:val="41"/>
        <w:numPr>
          <w:ilvl w:val="0"/>
          <w:numId w:val="0"/>
        </w:numPr>
        <w:spacing w:after="0" w:line="360" w:lineRule="auto"/>
        <w:ind w:leftChars="0"/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>◆</w:t>
      </w:r>
      <w:r>
        <w:rPr>
          <w:rFonts w:hint="eastAsia" w:ascii="宋体" w:hAnsi="宋体" w:cs="宋体"/>
          <w:color w:val="auto"/>
          <w:sz w:val="21"/>
          <w:szCs w:val="21"/>
        </w:rPr>
        <w:t>X射线传感器   L形光电二极管阵列探测器 (多能量)，1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1"/>
          <w:szCs w:val="21"/>
        </w:rPr>
        <w:t>bit深度</w:t>
      </w:r>
      <w:r>
        <w:rPr>
          <w:rFonts w:hint="eastAsia" w:ascii="宋体" w:hAnsi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>◆</w:t>
      </w:r>
      <w:r>
        <w:rPr>
          <w:rFonts w:hint="eastAsia" w:ascii="宋体" w:hAnsi="宋体" w:cs="宋体"/>
          <w:color w:val="auto"/>
          <w:sz w:val="21"/>
          <w:szCs w:val="21"/>
        </w:rPr>
        <w:t>显示器         高分辨率1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1"/>
          <w:szCs w:val="21"/>
        </w:rPr>
        <w:t>英寸液晶显示器</w:t>
      </w:r>
      <w:r>
        <w:rPr>
          <w:rFonts w:hint="eastAsia" w:ascii="宋体" w:hAnsi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>◆</w:t>
      </w:r>
      <w:r>
        <w:rPr>
          <w:rFonts w:hint="eastAsia" w:ascii="宋体" w:hAnsi="宋体" w:cs="宋体"/>
          <w:color w:val="auto"/>
          <w:sz w:val="21"/>
          <w:szCs w:val="21"/>
        </w:rPr>
        <w:t>彩色图像显示    根据物质材质，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32</w:t>
      </w:r>
      <w:r>
        <w:rPr>
          <w:rFonts w:hint="eastAsia" w:ascii="宋体" w:hAnsi="宋体" w:cs="宋体"/>
          <w:color w:val="auto"/>
          <w:sz w:val="21"/>
          <w:szCs w:val="21"/>
        </w:rPr>
        <w:t>位真彩色显示</w:t>
      </w:r>
      <w:r>
        <w:rPr>
          <w:rFonts w:hint="eastAsia" w:ascii="宋体" w:hAnsi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>◆</w:t>
      </w:r>
      <w:r>
        <w:rPr>
          <w:rFonts w:hint="eastAsia" w:ascii="宋体" w:hAnsi="宋体" w:cs="宋体"/>
          <w:color w:val="auto"/>
          <w:sz w:val="21"/>
          <w:szCs w:val="21"/>
        </w:rPr>
        <w:t>边缘增强       物体轮廓边缘更加清晰</w:t>
      </w:r>
      <w:r>
        <w:rPr>
          <w:rFonts w:hint="eastAsia" w:ascii="宋体" w:hAnsi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>◆</w:t>
      </w:r>
      <w:r>
        <w:rPr>
          <w:rFonts w:hint="eastAsia" w:ascii="宋体" w:hAnsi="宋体" w:cs="宋体"/>
          <w:color w:val="auto"/>
          <w:sz w:val="21"/>
          <w:szCs w:val="21"/>
        </w:rPr>
        <w:t>超级图像增强   图像细节更加清晰</w:t>
      </w:r>
      <w:r>
        <w:rPr>
          <w:rFonts w:hint="eastAsia" w:ascii="宋体" w:hAnsi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>◆</w:t>
      </w:r>
      <w:r>
        <w:rPr>
          <w:rFonts w:hint="eastAsia" w:ascii="宋体" w:hAnsi="宋体" w:cs="宋体"/>
          <w:color w:val="auto"/>
          <w:sz w:val="21"/>
          <w:szCs w:val="21"/>
        </w:rPr>
        <w:t>高穿透显示     提高图像中亮区的对比度，使易穿透区更清晰</w:t>
      </w:r>
      <w:r>
        <w:rPr>
          <w:rFonts w:hint="eastAsia" w:ascii="宋体" w:hAnsi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>◆</w:t>
      </w:r>
      <w:r>
        <w:rPr>
          <w:rFonts w:hint="eastAsia" w:ascii="宋体" w:hAnsi="宋体" w:cs="宋体"/>
          <w:color w:val="auto"/>
          <w:sz w:val="21"/>
          <w:szCs w:val="21"/>
        </w:rPr>
        <w:t>低穿透显示     提高图像中暗区的对比度，使难穿透区更清晰</w:t>
      </w:r>
      <w:r>
        <w:rPr>
          <w:rFonts w:hint="eastAsia" w:ascii="宋体" w:hAnsi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>◆</w:t>
      </w:r>
      <w:r>
        <w:rPr>
          <w:rFonts w:hint="eastAsia" w:ascii="宋体" w:hAnsi="宋体" w:cs="宋体"/>
          <w:color w:val="auto"/>
          <w:sz w:val="21"/>
          <w:szCs w:val="21"/>
        </w:rPr>
        <w:t>放大镜          局部放大功能，实时动态放大</w:t>
      </w:r>
      <w:r>
        <w:rPr>
          <w:rFonts w:hint="eastAsia" w:ascii="宋体" w:hAnsi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>◆</w:t>
      </w:r>
      <w:r>
        <w:rPr>
          <w:rFonts w:hint="eastAsia" w:ascii="宋体" w:hAnsi="宋体" w:cs="宋体"/>
          <w:color w:val="auto"/>
          <w:sz w:val="21"/>
          <w:szCs w:val="21"/>
        </w:rPr>
        <w:t>增亮/减暗 增加图像的亮度/减暗图像的亮度</w:t>
      </w:r>
      <w:r>
        <w:rPr>
          <w:rFonts w:hint="eastAsia" w:ascii="宋体" w:hAnsi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>◆</w:t>
      </w:r>
      <w:r>
        <w:rPr>
          <w:rFonts w:hint="eastAsia" w:ascii="宋体" w:hAnsi="宋体" w:cs="宋体"/>
          <w:color w:val="auto"/>
          <w:sz w:val="21"/>
          <w:szCs w:val="21"/>
        </w:rPr>
        <w:t>图像回拉/前拉    显示前20幅图像，并对图像可进行任何图像处理</w:t>
      </w:r>
      <w:r>
        <w:rPr>
          <w:rFonts w:hint="eastAsia" w:ascii="宋体" w:hAnsi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>◆</w:t>
      </w:r>
      <w:r>
        <w:rPr>
          <w:rFonts w:hint="eastAsia" w:ascii="宋体" w:hAnsi="宋体" w:cs="宋体"/>
          <w:color w:val="auto"/>
          <w:sz w:val="21"/>
          <w:szCs w:val="21"/>
        </w:rPr>
        <w:t>图像复原        图像显示恢复到最初状态</w:t>
      </w:r>
      <w:r>
        <w:rPr>
          <w:rFonts w:hint="eastAsia" w:ascii="宋体" w:hAnsi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>◆</w:t>
      </w:r>
      <w:r>
        <w:rPr>
          <w:rFonts w:hint="eastAsia" w:ascii="宋体" w:hAnsi="宋体" w:cs="宋体"/>
          <w:color w:val="auto"/>
          <w:sz w:val="21"/>
          <w:szCs w:val="21"/>
        </w:rPr>
        <w:t>图像存储        实时保存任意幅图像，并可进行任意图像处理，连续工作保存。</w:t>
      </w:r>
    </w:p>
    <w:p w14:paraId="3AFD1D80">
      <w:pPr>
        <w:pStyle w:val="41"/>
        <w:numPr>
          <w:ilvl w:val="0"/>
          <w:numId w:val="0"/>
        </w:numPr>
        <w:spacing w:after="0" w:line="360" w:lineRule="auto"/>
        <w:ind w:leftChars="0"/>
        <w:rPr>
          <w:rFonts w:hint="eastAsia" w:ascii="宋体" w:hAnsi="宋体" w:eastAsia="宋体" w:cs="Arial"/>
          <w:color w:val="FF0000"/>
          <w:sz w:val="21"/>
          <w:szCs w:val="21"/>
          <w:shd w:val="clear" w:color="auto" w:fill="FFFFFF"/>
        </w:rPr>
      </w:pPr>
    </w:p>
    <w:p w14:paraId="2C0ACDCC">
      <w:pPr>
        <w:spacing w:after="0" w:line="360" w:lineRule="auto"/>
        <w:rPr>
          <w:rFonts w:ascii="宋体" w:hAnsi="宋体" w:eastAsia="宋体" w:cs="Arial"/>
          <w:color w:val="FF0000"/>
          <w:sz w:val="21"/>
          <w:szCs w:val="21"/>
          <w:shd w:val="clear" w:color="auto" w:fill="FFFFFF"/>
        </w:rPr>
      </w:pPr>
      <w:r>
        <w:rPr>
          <w:rFonts w:ascii="宋体" w:hAnsi="宋体" w:eastAsia="宋体" w:cs="Arial"/>
          <w:color w:val="FF000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62230</wp:posOffset>
                </wp:positionV>
                <wp:extent cx="2020570" cy="304800"/>
                <wp:effectExtent l="0" t="0" r="17780" b="0"/>
                <wp:wrapNone/>
                <wp:docPr id="13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0570" cy="304800"/>
                          <a:chOff x="1330" y="3528"/>
                          <a:chExt cx="3182" cy="648"/>
                        </a:xfrm>
                      </wpg:grpSpPr>
                      <wps:wsp>
                        <wps:cNvPr id="11" name="矩形 16"/>
                        <wps:cNvSpPr/>
                        <wps:spPr>
                          <a:xfrm>
                            <a:off x="1330" y="3528"/>
                            <a:ext cx="3182" cy="64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0000"/>
                              </a:gs>
                              <a:gs pos="100000">
                                <a:srgbClr val="FF0000"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38100">
                            <a:noFill/>
                          </a:ln>
                        </wps:spPr>
                        <wps:bodyPr upright="1"/>
                      </wps:wsp>
                      <wps:wsp>
                        <wps:cNvPr id="12" name="文本框 17"/>
                        <wps:cNvSpPr txBox="1"/>
                        <wps:spPr>
                          <a:xfrm>
                            <a:off x="1332" y="3636"/>
                            <a:ext cx="286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E60B13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color w:val="FFFFFF" w:themeColor="background1"/>
                                </w:rPr>
                                <w:t>■</w:t>
                              </w: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FFFFFF" w:themeColor="background1"/>
                                  <w:sz w:val="24"/>
                                  <w:szCs w:val="24"/>
                                </w:rPr>
                                <w:t>X射线发生器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-16.3pt;margin-top:4.9pt;height:24pt;width:159.1pt;z-index:251663360;mso-width-relative:page;mso-height-relative:page;" coordorigin="1330,3528" coordsize="3182,648" o:gfxdata="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JXZA27YAAAACAEAAA8AAAAAAAAAAQAgAAAAIgAAAGRycy9kb3ducmV2LnhtbFBLAQIUABQA&#10;AAAIAIdO4kDVfhlm1AIAAN0GAAAOAAAAAAAAAAEAIAAAACcBAABkcnMvZTJvRG9jLnhtbFBLBQYA&#10;AAAABgAGAFkBAABtBgAAAAA=&#10;">
                <o:lock v:ext="edit" aspectratio="f"/>
                <v:rect id="矩形 16" o:spid="_x0000_s1026" o:spt="1" style="position:absolute;left:1330;top:3528;height:648;width:3182;" fillcolor="#FF0000" filled="t" stroked="f" coordsize="21600,21600" o:gfxdata="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H6OS8AAAA&#10;2wAAAA8AAAAAAAAAAQAgAAAAIgAAAGRycy9kb3ducmV2LnhtbFBLAQIUABQAAAAIAIdO4kAzLwWe&#10;OwAAADkAAAAQAAAAAAAAAAEAIAAAAAsBAABkcnMvc2hhcGV4bWwueG1sUEsFBgAAAAAGAAYAWwEA&#10;ALUDAAAAAA==&#10;">
                  <v:fill type="gradient" on="t" color2="#FFCCCC" focus="100%" focussize="0f,0f" focusposition="65536f,0f"/>
                  <v:stroke on="f" weight="3pt"/>
                  <v:imagedata o:title=""/>
                  <o:lock v:ext="edit" aspectratio="f"/>
                </v:rect>
                <v:shape id="文本框 17" o:spid="_x0000_s1026" o:spt="202" type="#_x0000_t202" style="position:absolute;left:1332;top:3636;height:540;width:2868;" filled="f" stroked="f" coordsize="21600,21600" o:gfxdata="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wtvRq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6E60B13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color w:val="FFFFFF" w:themeColor="background1"/>
                          </w:rPr>
                          <w:t>■</w:t>
                        </w:r>
                        <w:r>
                          <w:rPr>
                            <w:rFonts w:hint="eastAsia"/>
                            <w:color w:val="FFFFFF" w:themeColor="background1"/>
                          </w:rPr>
                          <w:t xml:space="preserve">    </w:t>
                        </w:r>
                        <w:r>
                          <w:rPr>
                            <w:rFonts w:hint="eastAsia" w:ascii="黑体" w:hAnsi="黑体" w:eastAsia="黑体"/>
                            <w:color w:val="FFFFFF" w:themeColor="background1"/>
                            <w:sz w:val="24"/>
                            <w:szCs w:val="24"/>
                          </w:rPr>
                          <w:t>X射线发生器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28C6A4">
      <w:pPr>
        <w:spacing w:after="0" w:line="360" w:lineRule="auto"/>
        <w:rPr>
          <w:rFonts w:ascii="宋体" w:hAnsi="宋体" w:eastAsia="宋体" w:cs="Arial"/>
          <w:color w:val="FF0000"/>
          <w:sz w:val="21"/>
          <w:szCs w:val="21"/>
          <w:shd w:val="clear" w:color="auto" w:fill="FFFFFF"/>
        </w:rPr>
      </w:pPr>
    </w:p>
    <w:p w14:paraId="78958538">
      <w:pPr>
        <w:spacing w:after="0" w:line="360" w:lineRule="auto"/>
        <w:rPr>
          <w:rFonts w:ascii="宋体" w:hAnsi="宋体" w:eastAsia="宋体" w:cs="Arial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>◆  射线束方向：顶照式                     ◆ 管电流：0.4～1.2mA（可调）</w:t>
      </w:r>
    </w:p>
    <w:p w14:paraId="562B3BEE">
      <w:pPr>
        <w:spacing w:after="0" w:line="360" w:lineRule="auto"/>
        <w:rPr>
          <w:rFonts w:ascii="宋体" w:hAnsi="宋体" w:eastAsia="宋体" w:cs="Arial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 xml:space="preserve">◆  管电压：100～160KV(可调)               ◆ 冷却/工作周期：密封式油冷/100%   </w:t>
      </w:r>
    </w:p>
    <w:p w14:paraId="692DA670">
      <w:pPr>
        <w:spacing w:after="0" w:line="360" w:lineRule="auto"/>
        <w:rPr>
          <w:rFonts w:ascii="宋体" w:hAnsi="宋体" w:eastAsia="宋体" w:cs="Arial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</w:rPr>
        <w:t xml:space="preserve">◆  射线束发射角：80°                                     </w:t>
      </w:r>
    </w:p>
    <w:p w14:paraId="69F5CCEE">
      <w:pPr>
        <w:spacing w:after="0" w:line="360" w:lineRule="auto"/>
        <w:rPr>
          <w:rFonts w:ascii="宋体" w:hAnsi="宋体" w:eastAsia="宋体" w:cs="Arial"/>
          <w:color w:val="FF0000"/>
          <w:sz w:val="21"/>
          <w:szCs w:val="21"/>
          <w:shd w:val="clear" w:color="auto" w:fill="FFFFFF"/>
        </w:rPr>
      </w:pPr>
      <w:r>
        <w:rPr>
          <w:rFonts w:ascii="宋体" w:hAnsi="宋体" w:eastAsia="宋体" w:cs="Arial"/>
          <w:color w:val="FF000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35560</wp:posOffset>
                </wp:positionV>
                <wp:extent cx="2020570" cy="304800"/>
                <wp:effectExtent l="0" t="0" r="17780" b="0"/>
                <wp:wrapNone/>
                <wp:docPr id="16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0570" cy="304800"/>
                          <a:chOff x="1330" y="3528"/>
                          <a:chExt cx="3182" cy="648"/>
                        </a:xfrm>
                      </wpg:grpSpPr>
                      <wps:wsp>
                        <wps:cNvPr id="14" name="矩形 19"/>
                        <wps:cNvSpPr/>
                        <wps:spPr>
                          <a:xfrm>
                            <a:off x="1330" y="3528"/>
                            <a:ext cx="3182" cy="64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0000"/>
                              </a:gs>
                              <a:gs pos="100000">
                                <a:srgbClr val="FF0000"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38100">
                            <a:noFill/>
                          </a:ln>
                        </wps:spPr>
                        <wps:bodyPr upright="1"/>
                      </wps:wsp>
                      <wps:wsp>
                        <wps:cNvPr id="15" name="文本框 20"/>
                        <wps:cNvSpPr txBox="1"/>
                        <wps:spPr>
                          <a:xfrm>
                            <a:off x="1332" y="3636"/>
                            <a:ext cx="286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97D5FA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color w:val="FFFFFF" w:themeColor="background1"/>
                                </w:rPr>
                                <w:t>■</w:t>
                              </w: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FFFFFF" w:themeColor="background1"/>
                                  <w:sz w:val="24"/>
                                  <w:szCs w:val="24"/>
                                </w:rPr>
                                <w:t>2D外观尺寸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" o:spid="_x0000_s1026" o:spt="203" style="position:absolute;left:0pt;margin-left:-16.9pt;margin-top:2.8pt;height:24pt;width:159.1pt;z-index:251664384;mso-width-relative:page;mso-height-relative:page;" coordorigin="1330,3528" coordsize="3182,648" o:gfxdata="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PTnllXYAAAACAEAAA8AAAAAAAAAAQAgAAAAIgAAAGRycy9kb3ducmV2LnhtbFBLAQIU&#10;ABQAAAAIAIdO4kDAGFgw1wIAAN0GAAAOAAAAAAAAAAEAIAAAACcBAABkcnMvZTJvRG9jLnhtbFBL&#10;BQYAAAAABgAGAFkBAABwBgAAAAA=&#10;">
                <o:lock v:ext="edit" aspectratio="f"/>
                <v:rect id="矩形 19" o:spid="_x0000_s1026" o:spt="1" style="position:absolute;left:1330;top:3528;height:648;width:3182;" fillcolor="#FF0000" filled="t" stroked="f" coordsize="21600,21600" o:gfxdata="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8Et8vQAA&#10;ANsAAAAPAAAAAAAAAAEAIAAAACIAAABkcnMvZG93bnJldi54bWxQSwECFAAUAAAACACHTuJAMy8F&#10;njsAAAA5AAAAEAAAAAAAAAABACAAAAAMAQAAZHJzL3NoYXBleG1sLnhtbFBLBQYAAAAABgAGAFsB&#10;AAC2AwAAAAA=&#10;">
                  <v:fill type="gradient" on="t" color2="#FFCCCC" focus="100%" focussize="0f,0f" focusposition="65536f,0f"/>
                  <v:stroke on="f" weight="3pt"/>
                  <v:imagedata o:title=""/>
                  <o:lock v:ext="edit" aspectratio="f"/>
                </v:rect>
                <v:shape id="文本框 20" o:spid="_x0000_s1026" o:spt="202" type="#_x0000_t202" style="position:absolute;left:1332;top:3636;height:540;width:2868;" filled="f" stroked="f" coordsize="21600,21600" o:gfxdata="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PEJW6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7C97D5FA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color w:val="FFFFFF" w:themeColor="background1"/>
                          </w:rPr>
                          <w:t>■</w:t>
                        </w:r>
                        <w:r>
                          <w:rPr>
                            <w:rFonts w:hint="eastAsia"/>
                            <w:color w:val="FFFFFF" w:themeColor="background1"/>
                          </w:rPr>
                          <w:t xml:space="preserve">    </w:t>
                        </w:r>
                        <w:r>
                          <w:rPr>
                            <w:rFonts w:hint="eastAsia" w:ascii="黑体" w:hAnsi="黑体" w:eastAsia="黑体"/>
                            <w:color w:val="FFFFFF" w:themeColor="background1"/>
                            <w:sz w:val="24"/>
                            <w:szCs w:val="24"/>
                          </w:rPr>
                          <w:t>2D外观尺寸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A914F4">
      <w:pPr>
        <w:spacing w:after="0" w:line="360" w:lineRule="auto"/>
        <w:rPr>
          <w:rFonts w:ascii="宋体" w:hAnsi="宋体" w:eastAsia="宋体" w:cs="Arial"/>
          <w:color w:val="FF0000"/>
          <w:sz w:val="21"/>
          <w:szCs w:val="21"/>
          <w:shd w:val="clear" w:color="auto" w:fill="FFFFFF"/>
        </w:rPr>
      </w:pPr>
    </w:p>
    <w:p w14:paraId="6B6C53EF">
      <w:pPr>
        <w:spacing w:after="0" w:line="360" w:lineRule="auto"/>
        <w:rPr>
          <w:rFonts w:ascii="宋体" w:hAnsi="宋体" w:eastAsia="宋体" w:cs="Arial"/>
          <w:color w:val="FF0000"/>
          <w:sz w:val="21"/>
          <w:szCs w:val="21"/>
          <w:shd w:val="clear" w:color="auto" w:fill="FFFFFF"/>
        </w:rPr>
      </w:pPr>
      <w:r>
        <w:rPr>
          <w:rFonts w:ascii="宋体" w:hAnsi="宋体" w:eastAsia="宋体" w:cs="Arial"/>
          <w:color w:val="FF0000"/>
          <w:sz w:val="21"/>
          <w:szCs w:val="21"/>
          <w:shd w:val="clear" w:color="auto" w:fill="FFFFFF"/>
        </w:rPr>
        <w:drawing>
          <wp:inline distT="0" distB="0" distL="0" distR="0">
            <wp:extent cx="4841875" cy="3521075"/>
            <wp:effectExtent l="0" t="0" r="15875" b="3175"/>
            <wp:docPr id="2" name="图片 1" descr="80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8065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19129" t="17995" r="27174" b="14910"/>
                    <a:stretch>
                      <a:fillRect/>
                    </a:stretch>
                  </pic:blipFill>
                  <pic:spPr>
                    <a:xfrm>
                      <a:off x="0" y="0"/>
                      <a:ext cx="4841875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A1E2B">
      <w:pPr>
        <w:spacing w:after="0" w:line="360" w:lineRule="auto"/>
        <w:rPr>
          <w:rFonts w:ascii="宋体" w:hAnsi="宋体" w:eastAsia="宋体" w:cs="Arial"/>
          <w:color w:val="FF0000"/>
          <w:sz w:val="21"/>
          <w:szCs w:val="21"/>
          <w:shd w:val="clear" w:color="auto" w:fill="FFFFFF"/>
        </w:rPr>
      </w:pPr>
    </w:p>
    <w:sectPr>
      <w:footerReference r:id="rId6" w:type="default"/>
      <w:headerReference r:id="rId5" w:type="even"/>
      <w:pgSz w:w="11906" w:h="16838"/>
      <w:pgMar w:top="1440" w:right="1800" w:bottom="1440" w:left="1800" w:header="113" w:footer="73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A82A9">
    <w:pPr>
      <w:pStyle w:val="21"/>
      <w:jc w:val="center"/>
    </w:pPr>
  </w:p>
  <w:p w14:paraId="61D634FE">
    <w:pPr>
      <w:pStyle w:val="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9DE8A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4220BC"/>
    <w:multiLevelType w:val="multilevel"/>
    <w:tmpl w:val="514220BC"/>
    <w:lvl w:ilvl="0" w:tentative="0">
      <w:start w:val="1"/>
      <w:numFmt w:val="decimal"/>
      <w:pStyle w:val="2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426" w:firstLine="0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kOWY5NzlkZjBiZDQ3NmE2OWY4YmRhODFmMTliNDMifQ=="/>
  </w:docVars>
  <w:rsids>
    <w:rsidRoot w:val="00D31D50"/>
    <w:rsid w:val="000013C9"/>
    <w:rsid w:val="000429E1"/>
    <w:rsid w:val="000533C9"/>
    <w:rsid w:val="00083A85"/>
    <w:rsid w:val="00091F02"/>
    <w:rsid w:val="00093C52"/>
    <w:rsid w:val="000B5B16"/>
    <w:rsid w:val="000D4CD3"/>
    <w:rsid w:val="000E6E58"/>
    <w:rsid w:val="00106D4B"/>
    <w:rsid w:val="00107497"/>
    <w:rsid w:val="00123BBF"/>
    <w:rsid w:val="0015264C"/>
    <w:rsid w:val="0015632D"/>
    <w:rsid w:val="00156A27"/>
    <w:rsid w:val="00163566"/>
    <w:rsid w:val="00190D6D"/>
    <w:rsid w:val="001D65EA"/>
    <w:rsid w:val="001E0901"/>
    <w:rsid w:val="002046F7"/>
    <w:rsid w:val="00204EF4"/>
    <w:rsid w:val="00210E16"/>
    <w:rsid w:val="00227673"/>
    <w:rsid w:val="00235170"/>
    <w:rsid w:val="00253602"/>
    <w:rsid w:val="00275994"/>
    <w:rsid w:val="00284004"/>
    <w:rsid w:val="002907F0"/>
    <w:rsid w:val="002A5D92"/>
    <w:rsid w:val="002C23CB"/>
    <w:rsid w:val="002F12AA"/>
    <w:rsid w:val="00313A49"/>
    <w:rsid w:val="00320497"/>
    <w:rsid w:val="003209DF"/>
    <w:rsid w:val="00323B43"/>
    <w:rsid w:val="00327355"/>
    <w:rsid w:val="003334B7"/>
    <w:rsid w:val="00342F49"/>
    <w:rsid w:val="003459A7"/>
    <w:rsid w:val="00372021"/>
    <w:rsid w:val="00380D5B"/>
    <w:rsid w:val="003835E2"/>
    <w:rsid w:val="0038695B"/>
    <w:rsid w:val="003A1B20"/>
    <w:rsid w:val="003B4D96"/>
    <w:rsid w:val="003C3F70"/>
    <w:rsid w:val="003D2E0E"/>
    <w:rsid w:val="003D37D8"/>
    <w:rsid w:val="003E34CC"/>
    <w:rsid w:val="003F46A6"/>
    <w:rsid w:val="00404A21"/>
    <w:rsid w:val="0040701A"/>
    <w:rsid w:val="00415E70"/>
    <w:rsid w:val="00426133"/>
    <w:rsid w:val="004358AB"/>
    <w:rsid w:val="004451EB"/>
    <w:rsid w:val="00451CA5"/>
    <w:rsid w:val="004959E8"/>
    <w:rsid w:val="00495D34"/>
    <w:rsid w:val="00496A3D"/>
    <w:rsid w:val="004E0A1F"/>
    <w:rsid w:val="004E6C66"/>
    <w:rsid w:val="004F72A3"/>
    <w:rsid w:val="0050485E"/>
    <w:rsid w:val="00507224"/>
    <w:rsid w:val="0053147D"/>
    <w:rsid w:val="00550FFE"/>
    <w:rsid w:val="005573A5"/>
    <w:rsid w:val="0059567E"/>
    <w:rsid w:val="005B367D"/>
    <w:rsid w:val="005B6822"/>
    <w:rsid w:val="005B6C8F"/>
    <w:rsid w:val="005D2B54"/>
    <w:rsid w:val="005D3E04"/>
    <w:rsid w:val="005E1C5A"/>
    <w:rsid w:val="006028E1"/>
    <w:rsid w:val="006029E8"/>
    <w:rsid w:val="00607CB0"/>
    <w:rsid w:val="00637439"/>
    <w:rsid w:val="00642168"/>
    <w:rsid w:val="00650135"/>
    <w:rsid w:val="0065501B"/>
    <w:rsid w:val="0066171D"/>
    <w:rsid w:val="0066431D"/>
    <w:rsid w:val="0067496C"/>
    <w:rsid w:val="00680A46"/>
    <w:rsid w:val="006877F0"/>
    <w:rsid w:val="006B71EA"/>
    <w:rsid w:val="006F0661"/>
    <w:rsid w:val="0071439A"/>
    <w:rsid w:val="0072308E"/>
    <w:rsid w:val="00726E2D"/>
    <w:rsid w:val="0073593E"/>
    <w:rsid w:val="00764C6E"/>
    <w:rsid w:val="00766379"/>
    <w:rsid w:val="007821BC"/>
    <w:rsid w:val="00795E15"/>
    <w:rsid w:val="007A4D49"/>
    <w:rsid w:val="007A723D"/>
    <w:rsid w:val="007B15D4"/>
    <w:rsid w:val="007C0831"/>
    <w:rsid w:val="007C6807"/>
    <w:rsid w:val="007C6BD3"/>
    <w:rsid w:val="007D674F"/>
    <w:rsid w:val="007F09EC"/>
    <w:rsid w:val="007F5729"/>
    <w:rsid w:val="007F7236"/>
    <w:rsid w:val="008001BF"/>
    <w:rsid w:val="008075B7"/>
    <w:rsid w:val="00811FD9"/>
    <w:rsid w:val="00823406"/>
    <w:rsid w:val="00823CB3"/>
    <w:rsid w:val="008247A3"/>
    <w:rsid w:val="0084320E"/>
    <w:rsid w:val="00860B0E"/>
    <w:rsid w:val="008679CB"/>
    <w:rsid w:val="00883782"/>
    <w:rsid w:val="008850F1"/>
    <w:rsid w:val="008A3391"/>
    <w:rsid w:val="008B0949"/>
    <w:rsid w:val="008B7726"/>
    <w:rsid w:val="008C0289"/>
    <w:rsid w:val="008F1057"/>
    <w:rsid w:val="009262CF"/>
    <w:rsid w:val="00927CF5"/>
    <w:rsid w:val="00935156"/>
    <w:rsid w:val="00937C69"/>
    <w:rsid w:val="009A6FB4"/>
    <w:rsid w:val="009A7C96"/>
    <w:rsid w:val="009C2AA7"/>
    <w:rsid w:val="009E7B6E"/>
    <w:rsid w:val="009F638B"/>
    <w:rsid w:val="00A1535F"/>
    <w:rsid w:val="00A213A7"/>
    <w:rsid w:val="00A23CFA"/>
    <w:rsid w:val="00A264ED"/>
    <w:rsid w:val="00A41FAD"/>
    <w:rsid w:val="00A421AA"/>
    <w:rsid w:val="00A545C5"/>
    <w:rsid w:val="00A9143C"/>
    <w:rsid w:val="00A95FB3"/>
    <w:rsid w:val="00AB4DAB"/>
    <w:rsid w:val="00AF5D1B"/>
    <w:rsid w:val="00AF7C2C"/>
    <w:rsid w:val="00B02842"/>
    <w:rsid w:val="00B23DA2"/>
    <w:rsid w:val="00B54350"/>
    <w:rsid w:val="00B5513E"/>
    <w:rsid w:val="00B5598C"/>
    <w:rsid w:val="00B55DF2"/>
    <w:rsid w:val="00B77328"/>
    <w:rsid w:val="00BD0A36"/>
    <w:rsid w:val="00BF3F05"/>
    <w:rsid w:val="00C511CB"/>
    <w:rsid w:val="00C741AA"/>
    <w:rsid w:val="00C7746A"/>
    <w:rsid w:val="00CE43C6"/>
    <w:rsid w:val="00CF24BA"/>
    <w:rsid w:val="00D06B71"/>
    <w:rsid w:val="00D139AB"/>
    <w:rsid w:val="00D13D22"/>
    <w:rsid w:val="00D14B7E"/>
    <w:rsid w:val="00D2749C"/>
    <w:rsid w:val="00D31D50"/>
    <w:rsid w:val="00D50E48"/>
    <w:rsid w:val="00D5159E"/>
    <w:rsid w:val="00D552BB"/>
    <w:rsid w:val="00D72CFD"/>
    <w:rsid w:val="00D74582"/>
    <w:rsid w:val="00D93537"/>
    <w:rsid w:val="00DC635D"/>
    <w:rsid w:val="00DD2733"/>
    <w:rsid w:val="00DD7757"/>
    <w:rsid w:val="00DE617D"/>
    <w:rsid w:val="00E04104"/>
    <w:rsid w:val="00E1138C"/>
    <w:rsid w:val="00E127EC"/>
    <w:rsid w:val="00E23D44"/>
    <w:rsid w:val="00E250DD"/>
    <w:rsid w:val="00E27CCF"/>
    <w:rsid w:val="00E526EB"/>
    <w:rsid w:val="00E549B7"/>
    <w:rsid w:val="00E560AE"/>
    <w:rsid w:val="00E6504B"/>
    <w:rsid w:val="00E829C3"/>
    <w:rsid w:val="00E95787"/>
    <w:rsid w:val="00EB08A0"/>
    <w:rsid w:val="00EB6A0E"/>
    <w:rsid w:val="00EC0FBD"/>
    <w:rsid w:val="00ED4F0C"/>
    <w:rsid w:val="00ED58EE"/>
    <w:rsid w:val="00EE68EC"/>
    <w:rsid w:val="00EF229A"/>
    <w:rsid w:val="00EF5D01"/>
    <w:rsid w:val="00F040D9"/>
    <w:rsid w:val="00F33C4D"/>
    <w:rsid w:val="00F37B41"/>
    <w:rsid w:val="00F418DB"/>
    <w:rsid w:val="00F52DB6"/>
    <w:rsid w:val="00F54C48"/>
    <w:rsid w:val="00F65D03"/>
    <w:rsid w:val="00FA1A34"/>
    <w:rsid w:val="00FA62D2"/>
    <w:rsid w:val="00FC12A1"/>
    <w:rsid w:val="00FE0D91"/>
    <w:rsid w:val="00FE39E4"/>
    <w:rsid w:val="022A2B44"/>
    <w:rsid w:val="029E64AC"/>
    <w:rsid w:val="05917243"/>
    <w:rsid w:val="05D87A24"/>
    <w:rsid w:val="0C6620C6"/>
    <w:rsid w:val="0CD00CE8"/>
    <w:rsid w:val="0E180966"/>
    <w:rsid w:val="121173C4"/>
    <w:rsid w:val="143658BB"/>
    <w:rsid w:val="1A27385F"/>
    <w:rsid w:val="218C2479"/>
    <w:rsid w:val="22346AFA"/>
    <w:rsid w:val="259124D5"/>
    <w:rsid w:val="29F36BDE"/>
    <w:rsid w:val="2C8003BE"/>
    <w:rsid w:val="34372D7C"/>
    <w:rsid w:val="347F287F"/>
    <w:rsid w:val="36EB59FA"/>
    <w:rsid w:val="3ABC2712"/>
    <w:rsid w:val="3B8E0584"/>
    <w:rsid w:val="3D9A315B"/>
    <w:rsid w:val="3E66538B"/>
    <w:rsid w:val="3EF821CD"/>
    <w:rsid w:val="41514229"/>
    <w:rsid w:val="4C5A33C5"/>
    <w:rsid w:val="4EAE07B3"/>
    <w:rsid w:val="5488491F"/>
    <w:rsid w:val="57086C4D"/>
    <w:rsid w:val="5C3946FE"/>
    <w:rsid w:val="5EA1793A"/>
    <w:rsid w:val="63A416E0"/>
    <w:rsid w:val="6571010B"/>
    <w:rsid w:val="6DF625F4"/>
    <w:rsid w:val="720D2DBD"/>
    <w:rsid w:val="72B500BE"/>
    <w:rsid w:val="738708B4"/>
    <w:rsid w:val="77D61768"/>
    <w:rsid w:val="7E96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0"/>
    <w:pPr>
      <w:keepNext/>
      <w:keepLines/>
      <w:widowControl w:val="0"/>
      <w:numPr>
        <w:ilvl w:val="0"/>
        <w:numId w:val="1"/>
      </w:numPr>
      <w:adjustRightInd/>
      <w:snapToGrid/>
      <w:spacing w:before="340" w:after="330" w:line="360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3"/>
    <w:qFormat/>
    <w:uiPriority w:val="0"/>
    <w:pPr>
      <w:keepNext/>
      <w:keepLines/>
      <w:widowControl w:val="0"/>
      <w:numPr>
        <w:ilvl w:val="1"/>
        <w:numId w:val="1"/>
      </w:numPr>
      <w:adjustRightInd/>
      <w:snapToGrid/>
      <w:spacing w:before="260" w:after="260" w:line="416" w:lineRule="auto"/>
      <w:ind w:left="142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</w:rPr>
  </w:style>
  <w:style w:type="paragraph" w:styleId="4">
    <w:name w:val="heading 3"/>
    <w:basedOn w:val="1"/>
    <w:next w:val="1"/>
    <w:link w:val="44"/>
    <w:qFormat/>
    <w:uiPriority w:val="0"/>
    <w:pPr>
      <w:keepNext/>
      <w:keepLines/>
      <w:widowControl w:val="0"/>
      <w:numPr>
        <w:ilvl w:val="2"/>
        <w:numId w:val="1"/>
      </w:numPr>
      <w:adjustRightInd/>
      <w:snapToGrid/>
      <w:spacing w:before="260" w:after="260" w:line="416" w:lineRule="auto"/>
      <w:jc w:val="both"/>
      <w:outlineLvl w:val="2"/>
    </w:pPr>
    <w:rPr>
      <w:rFonts w:ascii="Calibri" w:hAnsi="Calibri" w:eastAsia="宋体" w:cs="Times New Roman"/>
      <w:b/>
      <w:bCs/>
      <w:kern w:val="2"/>
      <w:sz w:val="32"/>
      <w:szCs w:val="32"/>
    </w:rPr>
  </w:style>
  <w:style w:type="paragraph" w:styleId="5">
    <w:name w:val="heading 4"/>
    <w:basedOn w:val="1"/>
    <w:next w:val="1"/>
    <w:link w:val="45"/>
    <w:qFormat/>
    <w:uiPriority w:val="0"/>
    <w:pPr>
      <w:keepNext/>
      <w:keepLines/>
      <w:widowControl w:val="0"/>
      <w:numPr>
        <w:ilvl w:val="3"/>
        <w:numId w:val="1"/>
      </w:numPr>
      <w:adjustRightInd/>
      <w:snapToGrid/>
      <w:spacing w:before="280" w:after="290" w:line="376" w:lineRule="auto"/>
      <w:jc w:val="both"/>
      <w:outlineLvl w:val="3"/>
    </w:pPr>
    <w:rPr>
      <w:rFonts w:ascii="Cambria" w:hAnsi="Cambria" w:eastAsia="宋体" w:cs="Times New Roman"/>
      <w:b/>
      <w:bCs/>
      <w:kern w:val="2"/>
      <w:sz w:val="28"/>
      <w:szCs w:val="28"/>
    </w:rPr>
  </w:style>
  <w:style w:type="paragraph" w:styleId="6">
    <w:name w:val="heading 5"/>
    <w:basedOn w:val="1"/>
    <w:next w:val="1"/>
    <w:link w:val="46"/>
    <w:qFormat/>
    <w:uiPriority w:val="0"/>
    <w:pPr>
      <w:keepNext/>
      <w:keepLines/>
      <w:widowControl w:val="0"/>
      <w:numPr>
        <w:ilvl w:val="4"/>
        <w:numId w:val="1"/>
      </w:numPr>
      <w:adjustRightInd/>
      <w:snapToGrid/>
      <w:spacing w:before="280" w:after="290" w:line="376" w:lineRule="auto"/>
      <w:jc w:val="both"/>
      <w:outlineLvl w:val="4"/>
    </w:pPr>
    <w:rPr>
      <w:rFonts w:ascii="Calibri" w:hAnsi="Calibri" w:eastAsia="宋体" w:cs="Times New Roman"/>
      <w:b/>
      <w:bCs/>
      <w:kern w:val="2"/>
      <w:sz w:val="28"/>
      <w:szCs w:val="28"/>
    </w:rPr>
  </w:style>
  <w:style w:type="paragraph" w:styleId="7">
    <w:name w:val="heading 6"/>
    <w:basedOn w:val="1"/>
    <w:next w:val="1"/>
    <w:link w:val="47"/>
    <w:qFormat/>
    <w:uiPriority w:val="0"/>
    <w:pPr>
      <w:keepNext/>
      <w:keepLines/>
      <w:widowControl w:val="0"/>
      <w:numPr>
        <w:ilvl w:val="5"/>
        <w:numId w:val="1"/>
      </w:numPr>
      <w:adjustRightInd/>
      <w:snapToGrid/>
      <w:spacing w:before="240" w:after="64" w:line="320" w:lineRule="auto"/>
      <w:jc w:val="both"/>
      <w:outlineLvl w:val="5"/>
    </w:pPr>
    <w:rPr>
      <w:rFonts w:ascii="Cambria" w:hAnsi="Cambria" w:eastAsia="宋体" w:cs="Times New Roman"/>
      <w:b/>
      <w:bCs/>
      <w:kern w:val="2"/>
      <w:sz w:val="24"/>
      <w:szCs w:val="24"/>
    </w:rPr>
  </w:style>
  <w:style w:type="paragraph" w:styleId="8">
    <w:name w:val="heading 7"/>
    <w:basedOn w:val="1"/>
    <w:next w:val="1"/>
    <w:link w:val="48"/>
    <w:qFormat/>
    <w:uiPriority w:val="0"/>
    <w:pPr>
      <w:keepNext/>
      <w:keepLines/>
      <w:widowControl w:val="0"/>
      <w:numPr>
        <w:ilvl w:val="6"/>
        <w:numId w:val="1"/>
      </w:numPr>
      <w:adjustRightInd/>
      <w:snapToGrid/>
      <w:spacing w:before="240" w:after="64" w:line="320" w:lineRule="auto"/>
      <w:jc w:val="both"/>
      <w:outlineLvl w:val="6"/>
    </w:pPr>
    <w:rPr>
      <w:rFonts w:ascii="Calibri" w:hAnsi="Calibri" w:eastAsia="宋体" w:cs="Times New Roman"/>
      <w:b/>
      <w:bCs/>
      <w:kern w:val="2"/>
      <w:sz w:val="24"/>
      <w:szCs w:val="24"/>
    </w:rPr>
  </w:style>
  <w:style w:type="paragraph" w:styleId="9">
    <w:name w:val="heading 8"/>
    <w:basedOn w:val="1"/>
    <w:next w:val="1"/>
    <w:link w:val="49"/>
    <w:qFormat/>
    <w:uiPriority w:val="0"/>
    <w:pPr>
      <w:keepNext/>
      <w:keepLines/>
      <w:widowControl w:val="0"/>
      <w:numPr>
        <w:ilvl w:val="7"/>
        <w:numId w:val="1"/>
      </w:numPr>
      <w:adjustRightInd/>
      <w:snapToGrid/>
      <w:spacing w:before="240" w:after="64" w:line="320" w:lineRule="auto"/>
      <w:jc w:val="both"/>
      <w:outlineLvl w:val="7"/>
    </w:pPr>
    <w:rPr>
      <w:rFonts w:ascii="Cambria" w:hAnsi="Cambria" w:eastAsia="宋体" w:cs="Times New Roman"/>
      <w:kern w:val="2"/>
      <w:sz w:val="24"/>
      <w:szCs w:val="24"/>
    </w:rPr>
  </w:style>
  <w:style w:type="paragraph" w:styleId="10">
    <w:name w:val="heading 9"/>
    <w:basedOn w:val="1"/>
    <w:next w:val="1"/>
    <w:link w:val="50"/>
    <w:qFormat/>
    <w:uiPriority w:val="0"/>
    <w:pPr>
      <w:keepNext/>
      <w:keepLines/>
      <w:widowControl w:val="0"/>
      <w:numPr>
        <w:ilvl w:val="8"/>
        <w:numId w:val="1"/>
      </w:numPr>
      <w:adjustRightInd/>
      <w:snapToGrid/>
      <w:spacing w:before="240" w:after="64" w:line="320" w:lineRule="auto"/>
      <w:jc w:val="both"/>
      <w:outlineLvl w:val="8"/>
    </w:pPr>
    <w:rPr>
      <w:rFonts w:ascii="Cambria" w:hAnsi="Cambria" w:eastAsia="宋体" w:cs="Times New Roman"/>
      <w:kern w:val="2"/>
      <w:sz w:val="21"/>
      <w:szCs w:val="21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widowControl w:val="0"/>
      <w:adjustRightInd/>
      <w:snapToGrid/>
      <w:spacing w:after="0"/>
      <w:ind w:left="1260"/>
    </w:pPr>
    <w:rPr>
      <w:rFonts w:ascii="Calibri" w:hAnsi="Calibri" w:eastAsia="宋体" w:cs="Calibri"/>
      <w:kern w:val="2"/>
      <w:sz w:val="18"/>
      <w:szCs w:val="18"/>
    </w:rPr>
  </w:style>
  <w:style w:type="paragraph" w:styleId="12">
    <w:name w:val="Normal Indent"/>
    <w:basedOn w:val="1"/>
    <w:link w:val="52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13">
    <w:name w:val="Document Map"/>
    <w:basedOn w:val="1"/>
    <w:link w:val="54"/>
    <w:semiHidden/>
    <w:qFormat/>
    <w:uiPriority w:val="0"/>
    <w:pPr>
      <w:widowControl w:val="0"/>
      <w:shd w:val="clear" w:color="auto" w:fill="000080"/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</w:rPr>
  </w:style>
  <w:style w:type="paragraph" w:styleId="14">
    <w:name w:val="annotation text"/>
    <w:basedOn w:val="1"/>
    <w:link w:val="57"/>
    <w:qFormat/>
    <w:uiPriority w:val="0"/>
    <w:pPr>
      <w:widowControl w:val="0"/>
      <w:adjustRightInd/>
      <w:snapToGrid/>
      <w:spacing w:after="0"/>
    </w:pPr>
    <w:rPr>
      <w:rFonts w:ascii="Calibri" w:hAnsi="Calibri" w:eastAsia="宋体" w:cs="Times New Roman"/>
      <w:kern w:val="2"/>
      <w:sz w:val="21"/>
    </w:rPr>
  </w:style>
  <w:style w:type="paragraph" w:styleId="15">
    <w:name w:val="toc 5"/>
    <w:basedOn w:val="1"/>
    <w:next w:val="1"/>
    <w:qFormat/>
    <w:uiPriority w:val="0"/>
    <w:pPr>
      <w:widowControl w:val="0"/>
      <w:adjustRightInd/>
      <w:snapToGrid/>
      <w:spacing w:after="0"/>
      <w:ind w:left="840"/>
    </w:pPr>
    <w:rPr>
      <w:rFonts w:ascii="Calibri" w:hAnsi="Calibri" w:eastAsia="宋体" w:cs="Calibri"/>
      <w:kern w:val="2"/>
      <w:sz w:val="18"/>
      <w:szCs w:val="18"/>
    </w:rPr>
  </w:style>
  <w:style w:type="paragraph" w:styleId="16">
    <w:name w:val="toc 3"/>
    <w:basedOn w:val="1"/>
    <w:next w:val="1"/>
    <w:qFormat/>
    <w:uiPriority w:val="39"/>
    <w:pPr>
      <w:widowControl w:val="0"/>
      <w:adjustRightInd/>
      <w:snapToGrid/>
      <w:spacing w:after="0"/>
      <w:ind w:left="420"/>
    </w:pPr>
    <w:rPr>
      <w:rFonts w:ascii="Calibri" w:hAnsi="Calibri" w:eastAsia="宋体" w:cs="Calibri"/>
      <w:i/>
      <w:iCs/>
      <w:kern w:val="2"/>
      <w:sz w:val="20"/>
      <w:szCs w:val="20"/>
    </w:rPr>
  </w:style>
  <w:style w:type="paragraph" w:styleId="17">
    <w:name w:val="Plain Text"/>
    <w:basedOn w:val="1"/>
    <w:link w:val="56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18">
    <w:name w:val="toc 8"/>
    <w:basedOn w:val="1"/>
    <w:next w:val="1"/>
    <w:qFormat/>
    <w:uiPriority w:val="0"/>
    <w:pPr>
      <w:widowControl w:val="0"/>
      <w:adjustRightInd/>
      <w:snapToGrid/>
      <w:spacing w:after="0"/>
      <w:ind w:left="1470"/>
    </w:pPr>
    <w:rPr>
      <w:rFonts w:ascii="Calibri" w:hAnsi="Calibri" w:eastAsia="宋体" w:cs="Calibri"/>
      <w:kern w:val="2"/>
      <w:sz w:val="18"/>
      <w:szCs w:val="18"/>
    </w:rPr>
  </w:style>
  <w:style w:type="paragraph" w:styleId="19">
    <w:name w:val="Date"/>
    <w:basedOn w:val="1"/>
    <w:next w:val="1"/>
    <w:link w:val="53"/>
    <w:qFormat/>
    <w:uiPriority w:val="0"/>
    <w:pPr>
      <w:widowControl w:val="0"/>
      <w:adjustRightInd/>
      <w:snapToGrid/>
      <w:spacing w:after="0"/>
      <w:ind w:left="100" w:leftChars="2500"/>
      <w:jc w:val="both"/>
    </w:pPr>
    <w:rPr>
      <w:rFonts w:ascii="Calibri" w:hAnsi="Calibri" w:eastAsia="宋体" w:cs="Times New Roman"/>
      <w:kern w:val="2"/>
      <w:sz w:val="21"/>
    </w:rPr>
  </w:style>
  <w:style w:type="paragraph" w:styleId="20">
    <w:name w:val="Balloon Text"/>
    <w:basedOn w:val="1"/>
    <w:link w:val="39"/>
    <w:unhideWhenUsed/>
    <w:qFormat/>
    <w:uiPriority w:val="0"/>
    <w:pPr>
      <w:spacing w:after="0"/>
    </w:pPr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header"/>
    <w:basedOn w:val="1"/>
    <w:next w:val="1"/>
    <w:link w:val="37"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3">
    <w:name w:val="toc 1"/>
    <w:basedOn w:val="1"/>
    <w:next w:val="1"/>
    <w:qFormat/>
    <w:uiPriority w:val="39"/>
    <w:pPr>
      <w:widowControl w:val="0"/>
      <w:adjustRightInd/>
      <w:snapToGrid/>
      <w:spacing w:before="120" w:after="120"/>
    </w:pPr>
    <w:rPr>
      <w:rFonts w:ascii="Calibri" w:hAnsi="Calibri" w:eastAsia="宋体" w:cs="Calibri"/>
      <w:b/>
      <w:bCs/>
      <w:caps/>
      <w:kern w:val="2"/>
      <w:sz w:val="20"/>
      <w:szCs w:val="20"/>
    </w:rPr>
  </w:style>
  <w:style w:type="paragraph" w:styleId="24">
    <w:name w:val="toc 4"/>
    <w:basedOn w:val="1"/>
    <w:next w:val="1"/>
    <w:qFormat/>
    <w:uiPriority w:val="39"/>
    <w:pPr>
      <w:widowControl w:val="0"/>
      <w:adjustRightInd/>
      <w:snapToGrid/>
      <w:spacing w:after="0"/>
      <w:ind w:left="630"/>
    </w:pPr>
    <w:rPr>
      <w:rFonts w:ascii="Calibri" w:hAnsi="Calibri" w:eastAsia="宋体" w:cs="Calibri"/>
      <w:kern w:val="2"/>
      <w:sz w:val="18"/>
      <w:szCs w:val="18"/>
    </w:rPr>
  </w:style>
  <w:style w:type="paragraph" w:styleId="25">
    <w:name w:val="toc 6"/>
    <w:basedOn w:val="1"/>
    <w:next w:val="1"/>
    <w:qFormat/>
    <w:uiPriority w:val="0"/>
    <w:pPr>
      <w:widowControl w:val="0"/>
      <w:adjustRightInd/>
      <w:snapToGrid/>
      <w:spacing w:after="0"/>
      <w:ind w:left="1050"/>
    </w:pPr>
    <w:rPr>
      <w:rFonts w:ascii="Calibri" w:hAnsi="Calibri" w:eastAsia="宋体" w:cs="Calibri"/>
      <w:kern w:val="2"/>
      <w:sz w:val="18"/>
      <w:szCs w:val="18"/>
    </w:rPr>
  </w:style>
  <w:style w:type="paragraph" w:styleId="26">
    <w:name w:val="toc 2"/>
    <w:basedOn w:val="1"/>
    <w:next w:val="1"/>
    <w:qFormat/>
    <w:uiPriority w:val="39"/>
    <w:pPr>
      <w:widowControl w:val="0"/>
      <w:tabs>
        <w:tab w:val="left" w:pos="840"/>
        <w:tab w:val="right" w:leader="dot" w:pos="8302"/>
      </w:tabs>
      <w:adjustRightInd/>
      <w:snapToGrid/>
      <w:spacing w:after="0" w:line="300" w:lineRule="exact"/>
      <w:ind w:left="210"/>
    </w:pPr>
    <w:rPr>
      <w:rFonts w:ascii="Calibri" w:hAnsi="Calibri" w:eastAsia="宋体" w:cs="Calibri"/>
      <w:smallCaps/>
      <w:kern w:val="2"/>
      <w:sz w:val="20"/>
      <w:szCs w:val="20"/>
    </w:rPr>
  </w:style>
  <w:style w:type="paragraph" w:styleId="27">
    <w:name w:val="toc 9"/>
    <w:basedOn w:val="1"/>
    <w:next w:val="1"/>
    <w:qFormat/>
    <w:uiPriority w:val="0"/>
    <w:pPr>
      <w:widowControl w:val="0"/>
      <w:adjustRightInd/>
      <w:snapToGrid/>
      <w:spacing w:after="0"/>
      <w:ind w:left="1680"/>
    </w:pPr>
    <w:rPr>
      <w:rFonts w:ascii="Calibri" w:hAnsi="Calibri" w:eastAsia="宋体" w:cs="Calibri"/>
      <w:kern w:val="2"/>
      <w:sz w:val="18"/>
      <w:szCs w:val="18"/>
    </w:rPr>
  </w:style>
  <w:style w:type="paragraph" w:styleId="28">
    <w:name w:val="HTML Preformatted"/>
    <w:basedOn w:val="1"/>
    <w:link w:val="63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styleId="29">
    <w:name w:val="annotation subject"/>
    <w:basedOn w:val="14"/>
    <w:next w:val="14"/>
    <w:link w:val="58"/>
    <w:qFormat/>
    <w:uiPriority w:val="0"/>
    <w:rPr>
      <w:b/>
      <w:bCs/>
    </w:rPr>
  </w:style>
  <w:style w:type="table" w:styleId="31">
    <w:name w:val="Table Grid"/>
    <w:basedOn w:val="30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page number"/>
    <w:basedOn w:val="32"/>
    <w:qFormat/>
    <w:uiPriority w:val="0"/>
  </w:style>
  <w:style w:type="character" w:styleId="34">
    <w:name w:val="Emphasis"/>
    <w:qFormat/>
    <w:uiPriority w:val="0"/>
    <w:rPr>
      <w:color w:val="CC0000"/>
    </w:rPr>
  </w:style>
  <w:style w:type="character" w:styleId="35">
    <w:name w:val="Hyperlink"/>
    <w:qFormat/>
    <w:uiPriority w:val="99"/>
    <w:rPr>
      <w:color w:val="0000FF"/>
      <w:u w:val="single"/>
    </w:rPr>
  </w:style>
  <w:style w:type="character" w:styleId="36">
    <w:name w:val="annotation reference"/>
    <w:qFormat/>
    <w:uiPriority w:val="0"/>
    <w:rPr>
      <w:sz w:val="21"/>
      <w:szCs w:val="21"/>
    </w:rPr>
  </w:style>
  <w:style w:type="character" w:customStyle="1" w:styleId="37">
    <w:name w:val="页眉 Char"/>
    <w:basedOn w:val="32"/>
    <w:link w:val="22"/>
    <w:qFormat/>
    <w:uiPriority w:val="99"/>
    <w:rPr>
      <w:rFonts w:ascii="Tahoma" w:hAnsi="Tahoma"/>
      <w:sz w:val="18"/>
      <w:szCs w:val="18"/>
    </w:rPr>
  </w:style>
  <w:style w:type="character" w:customStyle="1" w:styleId="38">
    <w:name w:val="页脚 Char"/>
    <w:basedOn w:val="32"/>
    <w:link w:val="21"/>
    <w:qFormat/>
    <w:uiPriority w:val="99"/>
    <w:rPr>
      <w:rFonts w:ascii="Tahoma" w:hAnsi="Tahoma"/>
      <w:sz w:val="18"/>
      <w:szCs w:val="18"/>
    </w:rPr>
  </w:style>
  <w:style w:type="character" w:customStyle="1" w:styleId="39">
    <w:name w:val="批注框文本 Char"/>
    <w:basedOn w:val="32"/>
    <w:link w:val="20"/>
    <w:qFormat/>
    <w:uiPriority w:val="0"/>
    <w:rPr>
      <w:rFonts w:ascii="Tahoma" w:hAnsi="Tahoma"/>
      <w:sz w:val="18"/>
      <w:szCs w:val="18"/>
    </w:rPr>
  </w:style>
  <w:style w:type="paragraph" w:customStyle="1" w:styleId="40">
    <w:name w:val="Char Char3 Char Char"/>
    <w:basedOn w:val="1"/>
    <w:qFormat/>
    <w:uiPriority w:val="0"/>
    <w:pPr>
      <w:adjustRightInd/>
      <w:snapToGrid/>
      <w:spacing w:after="160" w:line="240" w:lineRule="exact"/>
    </w:pPr>
    <w:rPr>
      <w:rFonts w:ascii="Arial" w:hAnsi="Arial" w:eastAsia="Times New Roman" w:cs="Verdana"/>
      <w:b/>
      <w:sz w:val="24"/>
      <w:szCs w:val="24"/>
      <w:lang w:eastAsia="en-US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标题 1 Char"/>
    <w:basedOn w:val="32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43">
    <w:name w:val="标题 2 Char"/>
    <w:basedOn w:val="32"/>
    <w:link w:val="3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44">
    <w:name w:val="标题 3 Char"/>
    <w:basedOn w:val="32"/>
    <w:link w:val="4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  <w:style w:type="character" w:customStyle="1" w:styleId="45">
    <w:name w:val="标题 4 Char"/>
    <w:basedOn w:val="32"/>
    <w:link w:val="5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46">
    <w:name w:val="标题 5 Char"/>
    <w:basedOn w:val="32"/>
    <w:link w:val="6"/>
    <w:qFormat/>
    <w:uiPriority w:val="0"/>
    <w:rPr>
      <w:rFonts w:ascii="Calibri" w:hAnsi="Calibri" w:eastAsia="宋体" w:cs="Times New Roman"/>
      <w:b/>
      <w:bCs/>
      <w:kern w:val="2"/>
      <w:sz w:val="28"/>
      <w:szCs w:val="28"/>
    </w:rPr>
  </w:style>
  <w:style w:type="character" w:customStyle="1" w:styleId="47">
    <w:name w:val="标题 6 Char"/>
    <w:basedOn w:val="32"/>
    <w:link w:val="7"/>
    <w:qFormat/>
    <w:uiPriority w:val="0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48">
    <w:name w:val="标题 7 Char"/>
    <w:basedOn w:val="32"/>
    <w:link w:val="8"/>
    <w:qFormat/>
    <w:uiPriority w:val="0"/>
    <w:rPr>
      <w:rFonts w:ascii="Calibri" w:hAnsi="Calibri" w:eastAsia="宋体" w:cs="Times New Roman"/>
      <w:b/>
      <w:bCs/>
      <w:kern w:val="2"/>
      <w:sz w:val="24"/>
      <w:szCs w:val="24"/>
    </w:rPr>
  </w:style>
  <w:style w:type="character" w:customStyle="1" w:styleId="49">
    <w:name w:val="标题 8 Char"/>
    <w:basedOn w:val="32"/>
    <w:link w:val="9"/>
    <w:qFormat/>
    <w:uiPriority w:val="0"/>
    <w:rPr>
      <w:rFonts w:ascii="Cambria" w:hAnsi="Cambria" w:eastAsia="宋体" w:cs="Times New Roman"/>
      <w:kern w:val="2"/>
      <w:sz w:val="24"/>
      <w:szCs w:val="24"/>
    </w:rPr>
  </w:style>
  <w:style w:type="character" w:customStyle="1" w:styleId="50">
    <w:name w:val="标题 9 Char"/>
    <w:basedOn w:val="32"/>
    <w:link w:val="10"/>
    <w:qFormat/>
    <w:uiPriority w:val="0"/>
    <w:rPr>
      <w:rFonts w:ascii="Cambria" w:hAnsi="Cambria" w:eastAsia="宋体" w:cs="Times New Roman"/>
      <w:kern w:val="2"/>
      <w:sz w:val="21"/>
      <w:szCs w:val="21"/>
    </w:rPr>
  </w:style>
  <w:style w:type="paragraph" w:customStyle="1" w:styleId="51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52">
    <w:name w:val="正文缩进 Char2"/>
    <w:link w:val="1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53">
    <w:name w:val="日期 Char"/>
    <w:basedOn w:val="32"/>
    <w:link w:val="19"/>
    <w:qFormat/>
    <w:uiPriority w:val="0"/>
    <w:rPr>
      <w:rFonts w:ascii="Calibri" w:hAnsi="Calibri" w:eastAsia="宋体" w:cs="Times New Roman"/>
      <w:kern w:val="2"/>
      <w:sz w:val="21"/>
    </w:rPr>
  </w:style>
  <w:style w:type="character" w:customStyle="1" w:styleId="54">
    <w:name w:val="文档结构图 Char"/>
    <w:basedOn w:val="32"/>
    <w:link w:val="13"/>
    <w:semiHidden/>
    <w:qFormat/>
    <w:uiPriority w:val="0"/>
    <w:rPr>
      <w:rFonts w:ascii="Calibri" w:hAnsi="Calibri" w:eastAsia="宋体" w:cs="Times New Roman"/>
      <w:kern w:val="2"/>
      <w:sz w:val="21"/>
      <w:shd w:val="clear" w:color="auto" w:fill="000080"/>
    </w:rPr>
  </w:style>
  <w:style w:type="paragraph" w:customStyle="1" w:styleId="55">
    <w:name w:val="表正文"/>
    <w:basedOn w:val="1"/>
    <w:next w:val="1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character" w:customStyle="1" w:styleId="56">
    <w:name w:val="纯文本 Char"/>
    <w:basedOn w:val="32"/>
    <w:link w:val="17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57">
    <w:name w:val="批注文字 Char"/>
    <w:basedOn w:val="32"/>
    <w:link w:val="14"/>
    <w:qFormat/>
    <w:uiPriority w:val="0"/>
    <w:rPr>
      <w:rFonts w:ascii="Calibri" w:hAnsi="Calibri" w:eastAsia="宋体" w:cs="Times New Roman"/>
      <w:kern w:val="2"/>
      <w:sz w:val="21"/>
    </w:rPr>
  </w:style>
  <w:style w:type="character" w:customStyle="1" w:styleId="58">
    <w:name w:val="批注主题 Char"/>
    <w:basedOn w:val="57"/>
    <w:link w:val="29"/>
    <w:qFormat/>
    <w:uiPriority w:val="0"/>
    <w:rPr>
      <w:b/>
      <w:bCs/>
    </w:rPr>
  </w:style>
  <w:style w:type="paragraph" w:customStyle="1" w:styleId="59">
    <w:name w:val="标准段落正文"/>
    <w:basedOn w:val="1"/>
    <w:link w:val="60"/>
    <w:qFormat/>
    <w:uiPriority w:val="0"/>
    <w:pPr>
      <w:adjustRightInd/>
      <w:snapToGrid/>
      <w:spacing w:beforeLines="50" w:afterLines="50" w:line="360" w:lineRule="auto"/>
      <w:ind w:firstLine="480" w:firstLineChars="200"/>
    </w:pPr>
    <w:rPr>
      <w:rFonts w:ascii="Arial Unicode MS" w:hAnsi="Arial Unicode MS" w:eastAsia="宋体" w:cs="Arial"/>
      <w:sz w:val="24"/>
      <w:szCs w:val="24"/>
    </w:rPr>
  </w:style>
  <w:style w:type="character" w:customStyle="1" w:styleId="60">
    <w:name w:val="标准段落正文 Char1"/>
    <w:link w:val="59"/>
    <w:qFormat/>
    <w:uiPriority w:val="0"/>
    <w:rPr>
      <w:rFonts w:ascii="Arial Unicode MS" w:hAnsi="Arial Unicode MS" w:eastAsia="宋体" w:cs="Arial"/>
      <w:sz w:val="24"/>
      <w:szCs w:val="24"/>
    </w:rPr>
  </w:style>
  <w:style w:type="paragraph" w:customStyle="1" w:styleId="61">
    <w:name w:val="Char Char17 Char Char"/>
    <w:basedOn w:val="1"/>
    <w:qFormat/>
    <w:uiPriority w:val="0"/>
    <w:pPr>
      <w:adjustRightInd/>
      <w:snapToGrid/>
      <w:spacing w:after="160" w:line="240" w:lineRule="exact"/>
    </w:pPr>
    <w:rPr>
      <w:rFonts w:ascii="Arial" w:hAnsi="Arial" w:eastAsia="Times New Roman" w:cs="Verdana"/>
      <w:b/>
      <w:sz w:val="24"/>
      <w:szCs w:val="24"/>
      <w:lang w:eastAsia="en-US"/>
    </w:rPr>
  </w:style>
  <w:style w:type="paragraph" w:customStyle="1" w:styleId="62">
    <w:name w:val="正文 首行缩进:  2 字符 Char Char"/>
    <w:basedOn w:val="1"/>
    <w:qFormat/>
    <w:uiPriority w:val="0"/>
    <w:pPr>
      <w:widowControl w:val="0"/>
      <w:adjustRightInd/>
      <w:snapToGrid/>
      <w:spacing w:after="0" w:line="360" w:lineRule="auto"/>
      <w:ind w:firstLine="480"/>
      <w:jc w:val="both"/>
    </w:pPr>
    <w:rPr>
      <w:rFonts w:ascii="Times New Roman" w:hAnsi="Times New Roman" w:eastAsia="宋体" w:cs="宋体"/>
      <w:kern w:val="2"/>
      <w:sz w:val="24"/>
      <w:szCs w:val="20"/>
    </w:rPr>
  </w:style>
  <w:style w:type="character" w:customStyle="1" w:styleId="63">
    <w:name w:val="HTML 预设格式 Char"/>
    <w:basedOn w:val="32"/>
    <w:link w:val="28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64">
    <w:name w:val="high-light-bg"/>
    <w:basedOn w:val="32"/>
    <w:qFormat/>
    <w:uiPriority w:val="0"/>
  </w:style>
  <w:style w:type="paragraph" w:customStyle="1" w:styleId="65">
    <w:name w:val="ordinary-output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66">
    <w:name w:val="edited"/>
    <w:basedOn w:val="32"/>
    <w:qFormat/>
    <w:uiPriority w:val="0"/>
  </w:style>
  <w:style w:type="character" w:styleId="67">
    <w:name w:val="Placeholder Text"/>
    <w:basedOn w:val="3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7F09F0-4C0E-4BA3-9160-F2E2560B8F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678</Words>
  <Characters>889</Characters>
  <Lines>6</Lines>
  <Paragraphs>1</Paragraphs>
  <TotalTime>6</TotalTime>
  <ScaleCrop>false</ScaleCrop>
  <LinksUpToDate>false</LinksUpToDate>
  <CharactersWithSpaces>1226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2017-05-15T12:56:00Z</dcterms:created>
  <dc:creator>Administrator</dc:creator>
  <cp:lastModifiedBy>老阳</cp:lastModifiedBy>
  <cp:lastPrinted>2018-01-24T09:07:00Z</cp:lastPrinted>
  <dcterms:modified xsi:type="dcterms:W3CDTF">2025-07-31T03:08:05Z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71650B5305CA4D90B691ED6320B42266_13</vt:lpwstr>
  </property>
  <property fmtid="{D5CDD505-2E9C-101B-9397-08002B2CF9AE}" pid="4" name="KSOTemplateDocerSaveRecord">
    <vt:lpwstr>eyJoZGlkIjoiOWVlNTY0YmMwNjYzZmU0MmMxMWMyZGNhYzIyZjRjYWMiLCJ1c2VySWQiOiI3MTkzNDYxOTQifQ==</vt:lpwstr>
  </property>
</Properties>
</file>