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C67A8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赤水市金华街道办事处多功能数码复印机报价表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00"/>
        <w:gridCol w:w="914"/>
        <w:gridCol w:w="832"/>
        <w:gridCol w:w="900"/>
        <w:gridCol w:w="1200"/>
        <w:gridCol w:w="1197"/>
      </w:tblGrid>
      <w:tr w14:paraId="7EF3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5" w:type="dxa"/>
            <w:vAlign w:val="center"/>
          </w:tcPr>
          <w:p w14:paraId="2B6B717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000" w:type="dxa"/>
            <w:vAlign w:val="center"/>
          </w:tcPr>
          <w:p w14:paraId="457E119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  <w:tc>
          <w:tcPr>
            <w:tcW w:w="914" w:type="dxa"/>
            <w:vAlign w:val="center"/>
          </w:tcPr>
          <w:p w14:paraId="4C93B2B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832" w:type="dxa"/>
            <w:vAlign w:val="center"/>
          </w:tcPr>
          <w:p w14:paraId="72AA658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900" w:type="dxa"/>
            <w:vAlign w:val="center"/>
          </w:tcPr>
          <w:p w14:paraId="005631E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 w14:paraId="7DB20FD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197" w:type="dxa"/>
            <w:vAlign w:val="center"/>
          </w:tcPr>
          <w:p w14:paraId="0B462CB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</w:tr>
      <w:tr w14:paraId="5633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</w:trPr>
        <w:tc>
          <w:tcPr>
            <w:tcW w:w="795" w:type="dxa"/>
            <w:vAlign w:val="center"/>
          </w:tcPr>
          <w:p w14:paraId="5B2F3AF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0" w:type="dxa"/>
          </w:tcPr>
          <w:p w14:paraId="3FC997B1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类型：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A3黑白复合机，打印、复印、彩色扫描三合一功能，标配网络、WiFi、双面、自动双面输稿器，支持双面打印及复印，含机柜</w:t>
            </w:r>
          </w:p>
          <w:p w14:paraId="57CE61B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配置</w:t>
            </w:r>
            <w:r>
              <w:rPr>
                <w:rFonts w:hint="eastAsia" w:asciiTheme="minorEastAsia" w:hAnsiTheme="minorEastAsia" w:eastAsiaTheme="minorEastAsia" w:cstheme="minorEastAsia"/>
              </w:rPr>
              <w:t>≥1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R</w:t>
            </w:r>
            <w:r>
              <w:rPr>
                <w:rFonts w:hint="eastAsia" w:asciiTheme="minorEastAsia" w:hAnsiTheme="minorEastAsia" w:eastAsiaTheme="minorEastAsia" w:cstheme="minorEastAsia"/>
              </w:rPr>
              <w:t>SPF双面自动同步送稿器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 w14:paraId="791E293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</w:rPr>
              <w:t>标配有线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及WiFi功能，</w:t>
            </w:r>
            <w:r>
              <w:rPr>
                <w:rFonts w:hint="eastAsia" w:asciiTheme="minorEastAsia" w:hAnsiTheme="minorEastAsia" w:eastAsiaTheme="minorEastAsia" w:cstheme="minorEastAsia"/>
              </w:rPr>
              <w:t>可实现多种打印连接方式；</w:t>
            </w:r>
          </w:p>
          <w:p w14:paraId="5C84E0D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3、最大分辨率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1200</w:t>
            </w:r>
            <w:r>
              <w:rPr>
                <w:rFonts w:hint="eastAsia" w:asciiTheme="minorEastAsia" w:hAnsiTheme="minorEastAsia" w:eastAsiaTheme="minorEastAsia" w:cstheme="minorEastAsia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</w:rPr>
              <w:t>dp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i；</w:t>
            </w:r>
          </w:p>
          <w:p w14:paraId="610AC0D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</w:rPr>
              <w:t>内存≥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4G；</w:t>
            </w:r>
          </w:p>
          <w:p w14:paraId="380CCA6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</w:rPr>
              <w:t>硬盘≥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128GB；</w:t>
            </w:r>
          </w:p>
          <w:p w14:paraId="021E7BA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</w:rPr>
              <w:t>支持U盘扫描及U盘打印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 w14:paraId="00576D9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</w:rPr>
              <w:t>标配550页*2层纸盒，100页手送纸盒，可处理最大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</w:rPr>
              <w:t>克厚纸</w:t>
            </w:r>
          </w:p>
          <w:p w14:paraId="2AB3065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可选购内置装订分页器；</w:t>
            </w:r>
          </w:p>
          <w:p w14:paraId="0243104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</w:rPr>
              <w:t>最大供纸量可达到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2100张；</w:t>
            </w:r>
          </w:p>
          <w:p w14:paraId="3C472EB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</w:rPr>
              <w:t>标配PCL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6仿真打印语音；</w:t>
            </w:r>
          </w:p>
          <w:p w14:paraId="13C76D8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11、</w:t>
            </w:r>
            <w:r>
              <w:rPr>
                <w:rFonts w:hint="eastAsia" w:asciiTheme="minorEastAsia" w:hAnsiTheme="minorEastAsia" w:eastAsiaTheme="minorEastAsia" w:cstheme="minorEastAsia"/>
              </w:rPr>
              <w:t>连续复印张数≥9999张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 w14:paraId="70B0B49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12、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混合尺寸原稿复印；</w:t>
            </w:r>
          </w:p>
          <w:p w14:paraId="4E0FFEB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13、</w:t>
            </w:r>
            <w:r>
              <w:rPr>
                <w:rFonts w:hint="eastAsia" w:asciiTheme="minorEastAsia" w:hAnsiTheme="minorEastAsia" w:eastAsiaTheme="minorEastAsia" w:cstheme="minorEastAsia"/>
              </w:rPr>
              <w:t>LED状态指示灯；</w:t>
            </w:r>
          </w:p>
          <w:p w14:paraId="4A5710F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14、</w:t>
            </w:r>
            <w:r>
              <w:rPr>
                <w:rFonts w:hint="eastAsia" w:asciiTheme="minorEastAsia" w:hAnsiTheme="minorEastAsia" w:eastAsiaTheme="minorEastAsia" w:cstheme="minorEastAsia"/>
              </w:rPr>
              <w:t>首页复印≤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4.3</w:t>
            </w:r>
            <w:r>
              <w:rPr>
                <w:rFonts w:hint="eastAsia" w:asciiTheme="minorEastAsia" w:hAnsiTheme="minorEastAsia" w:eastAsiaTheme="minorEastAsia" w:cstheme="minorEastAsia"/>
              </w:rPr>
              <w:t>秒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 w14:paraId="10F7A90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15、</w:t>
            </w:r>
            <w:r>
              <w:rPr>
                <w:rFonts w:hint="eastAsia" w:asciiTheme="minorEastAsia" w:hAnsiTheme="minorEastAsia" w:eastAsiaTheme="minorEastAsia" w:cstheme="minorEastAsia"/>
              </w:rPr>
              <w:t>打印及复印速度≥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</w:rPr>
              <w:t>页/分钟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功率≤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1.45</w:t>
            </w:r>
            <w:r>
              <w:rPr>
                <w:rFonts w:hint="eastAsia" w:asciiTheme="minorEastAsia" w:hAnsiTheme="minorEastAsia" w:eastAsiaTheme="minorEastAsia" w:cstheme="minorEastAsia"/>
              </w:rPr>
              <w:t>KW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 w14:paraId="3EFB263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16、</w:t>
            </w:r>
            <w:r>
              <w:rPr>
                <w:rFonts w:hint="eastAsia" w:asciiTheme="minorEastAsia" w:hAnsiTheme="minorEastAsia" w:eastAsiaTheme="minorEastAsia" w:cstheme="minorEastAsi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7.0</w:t>
            </w:r>
            <w:r>
              <w:rPr>
                <w:rFonts w:hint="eastAsia" w:asciiTheme="minorEastAsia" w:hAnsiTheme="minorEastAsia" w:eastAsiaTheme="minorEastAsia" w:cstheme="minorEastAsia"/>
              </w:rPr>
              <w:t>寸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彩色</w:t>
            </w:r>
            <w:r>
              <w:rPr>
                <w:rFonts w:hint="eastAsia" w:asciiTheme="minorEastAsia" w:hAnsiTheme="minorEastAsia" w:eastAsiaTheme="minorEastAsia" w:cstheme="minorEastAsia"/>
              </w:rPr>
              <w:t>液晶触摸显示屏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 w14:paraId="7685B93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17、</w:t>
            </w:r>
            <w:r>
              <w:rPr>
                <w:rFonts w:hint="eastAsia" w:asciiTheme="minorEastAsia" w:hAnsiTheme="minorEastAsia" w:eastAsiaTheme="minorEastAsia" w:cstheme="minorEastAsia"/>
              </w:rPr>
              <w:t>可兼容LIBRE打印安全监控管理软件，拥有打印释放功能；</w:t>
            </w:r>
          </w:p>
          <w:p w14:paraId="777E282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18、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接口类型：USB 2.0 （主机，高速）10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Base-T/100Base-TX/1000Base-T</w:t>
            </w:r>
          </w:p>
          <w:p w14:paraId="6B69D047">
            <w:pPr>
              <w:numPr>
                <w:ilvl w:val="0"/>
                <w:numId w:val="0"/>
              </w:numPr>
              <w:ind w:left="420" w:leftChars="0" w:hanging="420" w:hanging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19、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支持系统：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Windows(8.1/10)(以上含64位)Windows11,Windows Server2012x64/2012R2x64、Windows Server2016，Windows Server2019，Windows Server2022</w:t>
            </w:r>
          </w:p>
          <w:p w14:paraId="5A386C7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20、标配SF-CT300原装耗材；</w:t>
            </w:r>
          </w:p>
          <w:p w14:paraId="03264CC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质量与售后要求：机器必须原装正品行货，机器未开封，随机配有合格证及一式三联保修书。响应时提供加盖制造厂家公章的售后服务承诺函及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3C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节能环保等证书</w:t>
            </w:r>
          </w:p>
          <w:p w14:paraId="6D3D421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 w14:paraId="12542105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A5DF10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42B4B100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FA8987F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 w14:paraId="378D70DB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58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5" w:type="dxa"/>
          </w:tcPr>
          <w:p w14:paraId="3AF42C4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00" w:type="dxa"/>
            <w:vAlign w:val="center"/>
          </w:tcPr>
          <w:p w14:paraId="5268AEE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合计：（含税、运费、送货上门安装调试，一年上门售后服务）</w:t>
            </w:r>
          </w:p>
        </w:tc>
        <w:tc>
          <w:tcPr>
            <w:tcW w:w="5043" w:type="dxa"/>
            <w:gridSpan w:val="5"/>
            <w:vAlign w:val="center"/>
          </w:tcPr>
          <w:p w14:paraId="3AA9AFFA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964BA9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37A87AF">
      <w:pPr>
        <w:numPr>
          <w:ilvl w:val="0"/>
          <w:numId w:val="0"/>
        </w:numPr>
        <w:ind w:leftChars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报价单位：</w:t>
      </w:r>
      <w:r>
        <w:rPr>
          <w:rFonts w:hint="eastAsia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u w:val="none"/>
          <w:lang w:val="en-US" w:eastAsia="zh-CN"/>
        </w:rPr>
        <w:t>日期：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</w:p>
    <w:sectPr>
      <w:pgSz w:w="16838" w:h="11906" w:orient="landscape"/>
      <w:pgMar w:top="680" w:right="1077" w:bottom="567" w:left="107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zkwNTAxZDkwYjA2Y2E3MmY0MWRhZjFhOWFmMzEifQ=="/>
  </w:docVars>
  <w:rsids>
    <w:rsidRoot w:val="00000000"/>
    <w:rsid w:val="09AD010C"/>
    <w:rsid w:val="0B322CAB"/>
    <w:rsid w:val="0C0010D5"/>
    <w:rsid w:val="0D002EE5"/>
    <w:rsid w:val="147F6DE6"/>
    <w:rsid w:val="15ED44C2"/>
    <w:rsid w:val="188E5C84"/>
    <w:rsid w:val="19B60BB4"/>
    <w:rsid w:val="23EE53EE"/>
    <w:rsid w:val="2BE15BB7"/>
    <w:rsid w:val="2E2A34C6"/>
    <w:rsid w:val="2EC15DC1"/>
    <w:rsid w:val="325D20BC"/>
    <w:rsid w:val="350D35DD"/>
    <w:rsid w:val="3B2E0A9A"/>
    <w:rsid w:val="41124074"/>
    <w:rsid w:val="420C2D9B"/>
    <w:rsid w:val="427D209E"/>
    <w:rsid w:val="4AF869CF"/>
    <w:rsid w:val="58BE02BB"/>
    <w:rsid w:val="63E81BB6"/>
    <w:rsid w:val="6CF57E97"/>
    <w:rsid w:val="72DF5BFA"/>
    <w:rsid w:val="764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780</Characters>
  <Lines>0</Lines>
  <Paragraphs>0</Paragraphs>
  <TotalTime>11</TotalTime>
  <ScaleCrop>false</ScaleCrop>
  <LinksUpToDate>false</LinksUpToDate>
  <CharactersWithSpaces>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2023-05-26T01:44:00Z</dcterms:created>
  <dc:creator>86159</dc:creator>
  <cp:lastModifiedBy>鸿业科技</cp:lastModifiedBy>
  <cp:lastPrinted>2025-03-24T01:50:37Z</cp:lastPrinted>
  <dcterms:modified xsi:type="dcterms:W3CDTF">2025-03-24T01:52:44Z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587BB5B6A38547638A2A5CCC83D1AEC7_13</vt:lpwstr>
  </property>
  <property fmtid="{D5CDD505-2E9C-101B-9397-08002B2CF9AE}" pid="4" name="KSOTemplateDocerSaveRecord">
    <vt:lpwstr>eyJoZGlkIjoiMWNjNTEyM2Y4YjJkZmExYzgyODBmNzdkYjQyMzhkNGYiLCJ1c2VySWQiOiIzNzkwODAxMDEifQ==</vt:lpwstr>
  </property>
</Properties>
</file>