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671" w:rsidRDefault="0046165B">
      <w:pPr>
        <w:rPr>
          <w:rFonts w:asciiTheme="minorEastAsia" w:hAnsiTheme="minorEastAsia" w:cstheme="minorEastAsia"/>
          <w:sz w:val="28"/>
          <w:szCs w:val="28"/>
        </w:rPr>
      </w:pPr>
      <w:r>
        <w:rPr>
          <w:rFonts w:asciiTheme="minorEastAsia" w:hAnsiTheme="minorEastAsia" w:cstheme="minorEastAsia" w:hint="eastAsia"/>
          <w:sz w:val="28"/>
          <w:szCs w:val="28"/>
        </w:rPr>
        <w:t xml:space="preserve">商务要求: </w:t>
      </w:r>
    </w:p>
    <w:p w:rsidR="009B2671" w:rsidRDefault="0046165B">
      <w:pPr>
        <w:numPr>
          <w:ilvl w:val="0"/>
          <w:numId w:val="1"/>
        </w:numPr>
        <w:rPr>
          <w:rFonts w:asciiTheme="minorEastAsia" w:hAnsiTheme="minorEastAsia" w:cstheme="minorEastAsia"/>
          <w:sz w:val="28"/>
          <w:szCs w:val="28"/>
        </w:rPr>
      </w:pPr>
      <w:r>
        <w:rPr>
          <w:rFonts w:asciiTheme="minorEastAsia" w:hAnsiTheme="minorEastAsia" w:cstheme="minorEastAsia" w:hint="eastAsia"/>
          <w:sz w:val="28"/>
          <w:szCs w:val="28"/>
        </w:rPr>
        <w:t>商家必须提供产品制造商出具的针对此次采购的授权书、售后服务承诺函，并加盖制造商鲜章。</w:t>
      </w:r>
    </w:p>
    <w:p w:rsidR="009B2671" w:rsidRDefault="0046165B">
      <w:pPr>
        <w:numPr>
          <w:ilvl w:val="0"/>
          <w:numId w:val="1"/>
        </w:numPr>
        <w:rPr>
          <w:rFonts w:asciiTheme="minorEastAsia" w:hAnsiTheme="minorEastAsia" w:cstheme="minorEastAsia"/>
          <w:sz w:val="28"/>
          <w:szCs w:val="28"/>
        </w:rPr>
      </w:pPr>
      <w:r>
        <w:rPr>
          <w:rFonts w:asciiTheme="minorEastAsia" w:hAnsiTheme="minorEastAsia" w:cstheme="minorEastAsia" w:hint="eastAsia"/>
          <w:sz w:val="28"/>
          <w:szCs w:val="28"/>
        </w:rPr>
        <w:t xml:space="preserve">须提供配置清单中技术参数所要求提供的检测报告。 </w:t>
      </w:r>
    </w:p>
    <w:p w:rsidR="009B2671" w:rsidRDefault="0046165B">
      <w:pPr>
        <w:rPr>
          <w:rFonts w:asciiTheme="minorEastAsia" w:hAnsiTheme="minorEastAsia" w:cstheme="minorEastAsia"/>
          <w:sz w:val="28"/>
          <w:szCs w:val="28"/>
        </w:rPr>
      </w:pPr>
      <w:r>
        <w:rPr>
          <w:rFonts w:asciiTheme="minorEastAsia" w:hAnsiTheme="minorEastAsia" w:cstheme="minorEastAsia" w:hint="eastAsia"/>
          <w:sz w:val="28"/>
          <w:szCs w:val="28"/>
        </w:rPr>
        <w:t>3、采购方有权要求制造商提供逐条对应技术参数的参数确认函并实际确认参数功能，不得更</w:t>
      </w:r>
      <w:bookmarkStart w:id="0" w:name="_GoBack"/>
      <w:bookmarkEnd w:id="0"/>
      <w:r>
        <w:rPr>
          <w:rFonts w:asciiTheme="minorEastAsia" w:hAnsiTheme="minorEastAsia" w:cstheme="minorEastAsia" w:hint="eastAsia"/>
          <w:sz w:val="28"/>
          <w:szCs w:val="28"/>
        </w:rPr>
        <w:t>改参数内容。</w:t>
      </w:r>
    </w:p>
    <w:p w:rsidR="009B2671" w:rsidRDefault="0046165B">
      <w:pPr>
        <w:rPr>
          <w:rFonts w:asciiTheme="minorEastAsia" w:hAnsiTheme="minorEastAsia" w:cstheme="minorEastAsia"/>
          <w:sz w:val="28"/>
          <w:szCs w:val="28"/>
        </w:rPr>
      </w:pPr>
      <w:r>
        <w:rPr>
          <w:rFonts w:asciiTheme="minorEastAsia" w:hAnsiTheme="minorEastAsia" w:cstheme="minorEastAsia" w:hint="eastAsia"/>
          <w:sz w:val="28"/>
          <w:szCs w:val="28"/>
        </w:rPr>
        <w:t>4、须按附件及商务要求提供相关证明材料，不能满足和未按要求提供视为不满足报价要求。</w:t>
      </w:r>
    </w:p>
    <w:p w:rsidR="009B2671" w:rsidRDefault="0046165B">
      <w:pPr>
        <w:rPr>
          <w:rFonts w:asciiTheme="minorEastAsia" w:hAnsiTheme="minorEastAsia" w:cstheme="minorEastAsia"/>
          <w:sz w:val="28"/>
          <w:szCs w:val="28"/>
        </w:rPr>
      </w:pPr>
      <w:r>
        <w:rPr>
          <w:rFonts w:asciiTheme="minorEastAsia" w:hAnsiTheme="minorEastAsia" w:cstheme="minorEastAsia" w:hint="eastAsia"/>
          <w:sz w:val="28"/>
          <w:szCs w:val="28"/>
        </w:rPr>
        <w:t>5、所有不能满足本技术、商务、服务要求的供应商，请勿报价，影响本单位工作进程的，本单位有权直接给予差评和投诉，不再接受后续的供货与所有合作，对于中标后不能按时供货、按时完工的，本单位不予验收付款并投诉并追究其法律责任和经济损失，由此带来的所有责任及损失由供应商自行承担；</w:t>
      </w:r>
    </w:p>
    <w:p w:rsidR="009B2671" w:rsidRDefault="0046165B">
      <w:pPr>
        <w:rPr>
          <w:rFonts w:asciiTheme="minorEastAsia" w:hAnsiTheme="minorEastAsia" w:cstheme="minorEastAsia"/>
          <w:sz w:val="28"/>
          <w:szCs w:val="28"/>
        </w:rPr>
      </w:pPr>
      <w:r>
        <w:rPr>
          <w:rFonts w:asciiTheme="minorEastAsia" w:hAnsiTheme="minorEastAsia" w:cstheme="minorEastAsia" w:hint="eastAsia"/>
          <w:sz w:val="28"/>
          <w:szCs w:val="28"/>
        </w:rPr>
        <w:t>6、售后服务：三年整机上门保修</w:t>
      </w:r>
    </w:p>
    <w:p w:rsidR="009B2671" w:rsidRDefault="0046165B">
      <w:pPr>
        <w:rPr>
          <w:rFonts w:asciiTheme="minorEastAsia" w:hAnsiTheme="minorEastAsia" w:cstheme="minorEastAsia"/>
          <w:sz w:val="28"/>
          <w:szCs w:val="28"/>
        </w:rPr>
      </w:pPr>
      <w:r>
        <w:rPr>
          <w:rFonts w:asciiTheme="minorEastAsia" w:hAnsiTheme="minorEastAsia" w:cstheme="minorEastAsia" w:hint="eastAsia"/>
          <w:sz w:val="28"/>
          <w:szCs w:val="28"/>
        </w:rPr>
        <w:t>7、使用过程中有任何故障需60分钟到达现场解决问题。</w:t>
      </w:r>
    </w:p>
    <w:p w:rsidR="009B2671" w:rsidRDefault="0046165B">
      <w:pPr>
        <w:rPr>
          <w:rFonts w:asciiTheme="minorEastAsia" w:hAnsiTheme="minorEastAsia" w:cstheme="minorEastAsia"/>
          <w:sz w:val="28"/>
          <w:szCs w:val="28"/>
        </w:rPr>
      </w:pPr>
      <w:r>
        <w:rPr>
          <w:rFonts w:asciiTheme="minorEastAsia" w:hAnsiTheme="minorEastAsia" w:cstheme="minorEastAsia" w:hint="eastAsia"/>
          <w:sz w:val="28"/>
          <w:szCs w:val="28"/>
        </w:rPr>
        <w:t>8、上门安装验收合格后，开具增值税发票送上级财政，具体支付时间看财政支付情况，商家不得追款。报价便视为同意。</w:t>
      </w:r>
    </w:p>
    <w:p w:rsidR="009B2671" w:rsidRDefault="009B2671"/>
    <w:p w:rsidR="009B2671" w:rsidRDefault="009B2671"/>
    <w:p w:rsidR="009B2671" w:rsidRDefault="009B2671"/>
    <w:p w:rsidR="009B2671" w:rsidRDefault="009B2671"/>
    <w:sectPr w:rsidR="009B2671" w:rsidSect="009B26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81F" w:rsidRDefault="0027781F" w:rsidP="00AE6AF1">
      <w:r>
        <w:separator/>
      </w:r>
    </w:p>
  </w:endnote>
  <w:endnote w:type="continuationSeparator" w:id="1">
    <w:p w:rsidR="0027781F" w:rsidRDefault="0027781F" w:rsidP="00AE6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81F" w:rsidRDefault="0027781F" w:rsidP="00AE6AF1">
      <w:r>
        <w:separator/>
      </w:r>
    </w:p>
  </w:footnote>
  <w:footnote w:type="continuationSeparator" w:id="1">
    <w:p w:rsidR="0027781F" w:rsidRDefault="0027781F" w:rsidP="00AE6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F119D5"/>
    <w:multiLevelType w:val="singleLevel"/>
    <w:tmpl w:val="BCF119D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g2Y2RlOTRiOTcyODk1NDA3NDJmMDYyNDNiNzZkMzAifQ=="/>
  </w:docVars>
  <w:rsids>
    <w:rsidRoot w:val="11022A25"/>
    <w:rsid w:val="002347BF"/>
    <w:rsid w:val="0027781F"/>
    <w:rsid w:val="0046165B"/>
    <w:rsid w:val="009B2671"/>
    <w:rsid w:val="00AE6AF1"/>
    <w:rsid w:val="00C64F19"/>
    <w:rsid w:val="00D407F5"/>
    <w:rsid w:val="11022A25"/>
    <w:rsid w:val="206C1A44"/>
    <w:rsid w:val="2A773182"/>
    <w:rsid w:val="2DC26694"/>
    <w:rsid w:val="39EE5944"/>
    <w:rsid w:val="43F97E5E"/>
    <w:rsid w:val="44A83C31"/>
    <w:rsid w:val="485979B7"/>
    <w:rsid w:val="497A25F7"/>
    <w:rsid w:val="58087F76"/>
    <w:rsid w:val="58E66F3C"/>
    <w:rsid w:val="595F34E0"/>
    <w:rsid w:val="62CE03EB"/>
    <w:rsid w:val="7CC75342"/>
    <w:rsid w:val="7D004222"/>
    <w:rsid w:val="7DF535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67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6A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E6AF1"/>
    <w:rPr>
      <w:rFonts w:asciiTheme="minorHAnsi" w:eastAsiaTheme="minorEastAsia" w:hAnsiTheme="minorHAnsi" w:cstheme="minorBidi"/>
      <w:kern w:val="2"/>
      <w:sz w:val="18"/>
      <w:szCs w:val="18"/>
    </w:rPr>
  </w:style>
  <w:style w:type="paragraph" w:styleId="a4">
    <w:name w:val="footer"/>
    <w:basedOn w:val="a"/>
    <w:link w:val="Char0"/>
    <w:rsid w:val="00AE6AF1"/>
    <w:pPr>
      <w:tabs>
        <w:tab w:val="center" w:pos="4153"/>
        <w:tab w:val="right" w:pos="8306"/>
      </w:tabs>
      <w:snapToGrid w:val="0"/>
      <w:jc w:val="left"/>
    </w:pPr>
    <w:rPr>
      <w:sz w:val="18"/>
      <w:szCs w:val="18"/>
    </w:rPr>
  </w:style>
  <w:style w:type="character" w:customStyle="1" w:styleId="Char0">
    <w:name w:val="页脚 Char"/>
    <w:basedOn w:val="a0"/>
    <w:link w:val="a4"/>
    <w:rsid w:val="00AE6AF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343</Characters>
  <Application>Microsoft Office Word</Application>
  <DocSecurity>0</DocSecurity>
  <Lines>2</Lines>
  <Paragraphs>1</Paragraphs>
  <ScaleCrop>false</ScaleCrop>
  <Company>Microsoft</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李涛</dc:creator>
  <cp:lastModifiedBy>Dell</cp:lastModifiedBy>
  <cp:revision>3</cp:revision>
  <dcterms:created xsi:type="dcterms:W3CDTF">2023-08-29T05:14:00Z</dcterms:created>
  <dcterms:modified xsi:type="dcterms:W3CDTF">2025-08-06T09:15:00Z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203A5DBD9E3F481CA8A19C4CC89D5BDD_13</vt:lpwstr>
  </property>
  <property fmtid="{D5CDD505-2E9C-101B-9397-08002B2CF9AE}" pid="4" name="KSOTemplateDocerSaveRecord">
    <vt:lpwstr>eyJoZGlkIjoiMjM1YjA5ZjY5Y2I2MWFjYzM0M2ZmNmIzN2RiZmRmYjMiLCJ1c2VySWQiOiI2NzUyMTU3MTcifQ==</vt:lpwstr>
  </property>
</Properties>
</file>