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DAE2" w14:textId="77777777" w:rsidR="008F5510" w:rsidRPr="008F5510" w:rsidRDefault="008F5510" w:rsidP="008F5510">
      <w:pPr>
        <w:ind w:firstLineChars="200" w:firstLine="560"/>
        <w:rPr>
          <w:rFonts w:hint="eastAsia"/>
          <w:sz w:val="28"/>
          <w:szCs w:val="32"/>
        </w:rPr>
      </w:pPr>
      <w:r w:rsidRPr="008F5510">
        <w:rPr>
          <w:rFonts w:hint="eastAsia"/>
          <w:sz w:val="28"/>
          <w:szCs w:val="32"/>
        </w:rPr>
        <w:t>商务要求：</w:t>
      </w:r>
    </w:p>
    <w:p w14:paraId="28C4C2E8" w14:textId="77777777" w:rsidR="008F5510" w:rsidRPr="008F5510" w:rsidRDefault="008F5510" w:rsidP="008F5510">
      <w:pPr>
        <w:ind w:firstLineChars="200" w:firstLine="560"/>
        <w:rPr>
          <w:rFonts w:hint="eastAsia"/>
          <w:sz w:val="28"/>
          <w:szCs w:val="32"/>
        </w:rPr>
      </w:pPr>
      <w:r w:rsidRPr="008F5510">
        <w:rPr>
          <w:rFonts w:hint="eastAsia"/>
          <w:sz w:val="28"/>
          <w:szCs w:val="32"/>
        </w:rPr>
        <w:t>1、须提供产品（智慧黑板、课件制作展示功能软件、仿真实验功能软件、学生行为评价功能软件、移动授课功能软件、集中控制管理功能软件）制造商出具的针对此次采购的授权书、售后服务承诺函，并加盖制造商印章。</w:t>
      </w:r>
    </w:p>
    <w:p w14:paraId="1F75F79B" w14:textId="77777777" w:rsidR="008F5510" w:rsidRPr="008F5510" w:rsidRDefault="008F5510" w:rsidP="008F5510">
      <w:pPr>
        <w:ind w:firstLineChars="200" w:firstLine="560"/>
        <w:rPr>
          <w:rFonts w:hint="eastAsia"/>
          <w:sz w:val="28"/>
          <w:szCs w:val="32"/>
        </w:rPr>
      </w:pPr>
      <w:r w:rsidRPr="008F5510">
        <w:rPr>
          <w:rFonts w:hint="eastAsia"/>
          <w:sz w:val="28"/>
          <w:szCs w:val="32"/>
        </w:rPr>
        <w:t>2、须提供配置清单中技术参数所要求提供的检测报告。</w:t>
      </w:r>
    </w:p>
    <w:p w14:paraId="0BA8A711" w14:textId="77777777" w:rsidR="008F5510" w:rsidRPr="008F5510" w:rsidRDefault="008F5510" w:rsidP="008F5510">
      <w:pPr>
        <w:ind w:firstLineChars="200" w:firstLine="560"/>
        <w:rPr>
          <w:rFonts w:hint="eastAsia"/>
          <w:sz w:val="28"/>
          <w:szCs w:val="32"/>
        </w:rPr>
      </w:pPr>
      <w:r w:rsidRPr="008F5510">
        <w:rPr>
          <w:rFonts w:hint="eastAsia"/>
          <w:sz w:val="28"/>
          <w:szCs w:val="32"/>
        </w:rPr>
        <w:t>3、采购方有权要求制造商提供逐条对应技术参数的参数确认函并实际确认参数功能。</w:t>
      </w:r>
    </w:p>
    <w:p w14:paraId="7E2FF808" w14:textId="601DDBAA" w:rsidR="00157D76" w:rsidRPr="008F5510" w:rsidRDefault="008F5510" w:rsidP="008F5510">
      <w:pPr>
        <w:ind w:firstLineChars="200" w:firstLine="560"/>
        <w:rPr>
          <w:rFonts w:hint="eastAsia"/>
          <w:sz w:val="28"/>
          <w:szCs w:val="32"/>
        </w:rPr>
      </w:pPr>
      <w:r w:rsidRPr="008F5510">
        <w:rPr>
          <w:rFonts w:hint="eastAsia"/>
          <w:sz w:val="28"/>
          <w:szCs w:val="32"/>
        </w:rPr>
        <w:t>4、须按附件及商务要求提供相关证明材料，不能满足和未按要求提供视为不满足报价要求。</w:t>
      </w:r>
    </w:p>
    <w:sectPr w:rsidR="00157D76" w:rsidRPr="008F5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10"/>
    <w:rsid w:val="00157D76"/>
    <w:rsid w:val="00514498"/>
    <w:rsid w:val="008F5510"/>
    <w:rsid w:val="00E4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CEFE"/>
  <w15:chartTrackingRefBased/>
  <w15:docId w15:val="{AF1E8FDC-7955-486D-907F-AB4D83B6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551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F551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F551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F551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F551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F551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F551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51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F551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51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F551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F551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F5510"/>
    <w:rPr>
      <w:rFonts w:cstheme="majorBidi"/>
      <w:color w:val="0F4761" w:themeColor="accent1" w:themeShade="BF"/>
      <w:sz w:val="28"/>
      <w:szCs w:val="28"/>
    </w:rPr>
  </w:style>
  <w:style w:type="character" w:customStyle="1" w:styleId="50">
    <w:name w:val="标题 5 字符"/>
    <w:basedOn w:val="a0"/>
    <w:link w:val="5"/>
    <w:uiPriority w:val="9"/>
    <w:semiHidden/>
    <w:rsid w:val="008F5510"/>
    <w:rPr>
      <w:rFonts w:cstheme="majorBidi"/>
      <w:color w:val="0F4761" w:themeColor="accent1" w:themeShade="BF"/>
      <w:sz w:val="24"/>
      <w:szCs w:val="24"/>
    </w:rPr>
  </w:style>
  <w:style w:type="character" w:customStyle="1" w:styleId="60">
    <w:name w:val="标题 6 字符"/>
    <w:basedOn w:val="a0"/>
    <w:link w:val="6"/>
    <w:uiPriority w:val="9"/>
    <w:semiHidden/>
    <w:rsid w:val="008F5510"/>
    <w:rPr>
      <w:rFonts w:cstheme="majorBidi"/>
      <w:b/>
      <w:bCs/>
      <w:color w:val="0F4761" w:themeColor="accent1" w:themeShade="BF"/>
    </w:rPr>
  </w:style>
  <w:style w:type="character" w:customStyle="1" w:styleId="70">
    <w:name w:val="标题 7 字符"/>
    <w:basedOn w:val="a0"/>
    <w:link w:val="7"/>
    <w:uiPriority w:val="9"/>
    <w:semiHidden/>
    <w:rsid w:val="008F5510"/>
    <w:rPr>
      <w:rFonts w:cstheme="majorBidi"/>
      <w:b/>
      <w:bCs/>
      <w:color w:val="595959" w:themeColor="text1" w:themeTint="A6"/>
    </w:rPr>
  </w:style>
  <w:style w:type="character" w:customStyle="1" w:styleId="80">
    <w:name w:val="标题 8 字符"/>
    <w:basedOn w:val="a0"/>
    <w:link w:val="8"/>
    <w:uiPriority w:val="9"/>
    <w:semiHidden/>
    <w:rsid w:val="008F5510"/>
    <w:rPr>
      <w:rFonts w:cstheme="majorBidi"/>
      <w:color w:val="595959" w:themeColor="text1" w:themeTint="A6"/>
    </w:rPr>
  </w:style>
  <w:style w:type="character" w:customStyle="1" w:styleId="90">
    <w:name w:val="标题 9 字符"/>
    <w:basedOn w:val="a0"/>
    <w:link w:val="9"/>
    <w:uiPriority w:val="9"/>
    <w:semiHidden/>
    <w:rsid w:val="008F5510"/>
    <w:rPr>
      <w:rFonts w:eastAsiaTheme="majorEastAsia" w:cstheme="majorBidi"/>
      <w:color w:val="595959" w:themeColor="text1" w:themeTint="A6"/>
    </w:rPr>
  </w:style>
  <w:style w:type="paragraph" w:styleId="a3">
    <w:name w:val="Title"/>
    <w:basedOn w:val="a"/>
    <w:next w:val="a"/>
    <w:link w:val="a4"/>
    <w:uiPriority w:val="10"/>
    <w:qFormat/>
    <w:rsid w:val="008F55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5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510"/>
    <w:pPr>
      <w:spacing w:before="160" w:after="160"/>
      <w:jc w:val="center"/>
    </w:pPr>
    <w:rPr>
      <w:i/>
      <w:iCs/>
      <w:color w:val="404040" w:themeColor="text1" w:themeTint="BF"/>
    </w:rPr>
  </w:style>
  <w:style w:type="character" w:customStyle="1" w:styleId="a8">
    <w:name w:val="引用 字符"/>
    <w:basedOn w:val="a0"/>
    <w:link w:val="a7"/>
    <w:uiPriority w:val="29"/>
    <w:rsid w:val="008F5510"/>
    <w:rPr>
      <w:i/>
      <w:iCs/>
      <w:color w:val="404040" w:themeColor="text1" w:themeTint="BF"/>
    </w:rPr>
  </w:style>
  <w:style w:type="paragraph" w:styleId="a9">
    <w:name w:val="List Paragraph"/>
    <w:basedOn w:val="a"/>
    <w:uiPriority w:val="34"/>
    <w:qFormat/>
    <w:rsid w:val="008F5510"/>
    <w:pPr>
      <w:ind w:left="720"/>
      <w:contextualSpacing/>
    </w:pPr>
  </w:style>
  <w:style w:type="character" w:styleId="aa">
    <w:name w:val="Intense Emphasis"/>
    <w:basedOn w:val="a0"/>
    <w:uiPriority w:val="21"/>
    <w:qFormat/>
    <w:rsid w:val="008F5510"/>
    <w:rPr>
      <w:i/>
      <w:iCs/>
      <w:color w:val="0F4761" w:themeColor="accent1" w:themeShade="BF"/>
    </w:rPr>
  </w:style>
  <w:style w:type="paragraph" w:styleId="ab">
    <w:name w:val="Intense Quote"/>
    <w:basedOn w:val="a"/>
    <w:next w:val="a"/>
    <w:link w:val="ac"/>
    <w:uiPriority w:val="30"/>
    <w:qFormat/>
    <w:rsid w:val="008F5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F5510"/>
    <w:rPr>
      <w:i/>
      <w:iCs/>
      <w:color w:val="0F4761" w:themeColor="accent1" w:themeShade="BF"/>
    </w:rPr>
  </w:style>
  <w:style w:type="character" w:styleId="ad">
    <w:name w:val="Intense Reference"/>
    <w:basedOn w:val="a0"/>
    <w:uiPriority w:val="32"/>
    <w:qFormat/>
    <w:rsid w:val="008F55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开进 隆</dc:creator>
  <cp:keywords/>
  <dc:description/>
  <cp:lastModifiedBy>开进 隆</cp:lastModifiedBy>
  <cp:revision>1</cp:revision>
  <dcterms:created xsi:type="dcterms:W3CDTF">2025-07-17T06:23:00Z</dcterms:created>
  <dcterms:modified xsi:type="dcterms:W3CDTF">2025-07-17T06:24:00Z</dcterms:modified>
</cp:coreProperties>
</file>