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A6B6BF">
      <w:pPr>
        <w:jc w:val="center"/>
        <w:rPr>
          <w:rFonts w:hint="eastAsia" w:ascii="方正公文小标宋" w:hAnsi="方正公文小标宋" w:eastAsia="方正公文小标宋" w:cs="方正公文小标宋"/>
          <w:sz w:val="40"/>
          <w:szCs w:val="40"/>
        </w:rPr>
      </w:pPr>
      <w:r>
        <w:rPr>
          <w:rFonts w:hint="eastAsia" w:ascii="Times New Roman" w:hAnsi="Times New Roman" w:eastAsia="方正小标宋简体"/>
          <w:sz w:val="44"/>
          <w:szCs w:val="44"/>
          <w:lang w:val="en-US" w:eastAsia="zh-CN"/>
        </w:rPr>
        <w:t>清单</w:t>
      </w:r>
    </w:p>
    <w:p w14:paraId="75C50FED">
      <w:pPr>
        <w:rPr>
          <w:rFonts w:hint="eastAsia" w:ascii="Times New Roman" w:hAnsi="Times New Roman" w:eastAsia="方正仿宋_GB2312"/>
          <w:b/>
          <w:sz w:val="30"/>
          <w:szCs w:val="30"/>
          <w:lang w:val="en-US" w:eastAsia="zh-CN"/>
        </w:rPr>
      </w:pPr>
      <w:r>
        <w:rPr>
          <w:rFonts w:ascii="Times New Roman" w:hAnsi="Times New Roman" w:eastAsia="方正仿宋_GB2312"/>
          <w:b/>
          <w:sz w:val="30"/>
          <w:szCs w:val="30"/>
        </w:rPr>
        <w:t>部门</w:t>
      </w:r>
      <w:r>
        <w:rPr>
          <w:rFonts w:hint="eastAsia" w:ascii="Times New Roman" w:hAnsi="Times New Roman" w:eastAsia="方正仿宋_GB2312"/>
          <w:b/>
          <w:sz w:val="30"/>
          <w:szCs w:val="30"/>
        </w:rPr>
        <w:t>/教研室</w:t>
      </w:r>
      <w:r>
        <w:rPr>
          <w:rFonts w:ascii="Times New Roman" w:hAnsi="Times New Roman" w:eastAsia="方正仿宋_GB2312"/>
          <w:b/>
          <w:sz w:val="30"/>
          <w:szCs w:val="30"/>
        </w:rPr>
        <w:t>：基础教学部</w:t>
      </w:r>
      <w:r>
        <w:rPr>
          <w:rFonts w:hint="eastAsia" w:ascii="Times New Roman" w:hAnsi="Times New Roman" w:eastAsia="方正仿宋_GB2312"/>
          <w:b/>
          <w:sz w:val="30"/>
          <w:szCs w:val="30"/>
          <w:lang w:val="en-US" w:eastAsia="zh-CN"/>
        </w:rPr>
        <w:t>综合科</w:t>
      </w:r>
    </w:p>
    <w:p w14:paraId="21BDADAC">
      <w:pPr>
        <w:rPr>
          <w:rFonts w:hint="default" w:ascii="Times New Roman" w:hAnsi="Times New Roman" w:eastAsia="方正仿宋_GB2312"/>
          <w:b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2312"/>
          <w:b/>
          <w:sz w:val="30"/>
          <w:szCs w:val="30"/>
          <w:lang w:val="en-US" w:eastAsia="zh-CN"/>
        </w:rPr>
        <w:t>期望送货时间：2025年7月11日前</w:t>
      </w:r>
    </w:p>
    <w:tbl>
      <w:tblPr>
        <w:tblStyle w:val="2"/>
        <w:tblW w:w="5464" w:type="pct"/>
        <w:tblInd w:w="-16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1"/>
        <w:gridCol w:w="832"/>
        <w:gridCol w:w="3323"/>
        <w:gridCol w:w="738"/>
        <w:gridCol w:w="725"/>
        <w:gridCol w:w="3224"/>
      </w:tblGrid>
      <w:tr w14:paraId="382880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52" w:type="pct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29FDE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446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B656F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品名</w:t>
            </w:r>
          </w:p>
        </w:tc>
        <w:tc>
          <w:tcPr>
            <w:tcW w:w="1784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0D8EE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规格/技术参数</w:t>
            </w:r>
          </w:p>
        </w:tc>
        <w:tc>
          <w:tcPr>
            <w:tcW w:w="396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1322E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数量</w:t>
            </w:r>
          </w:p>
        </w:tc>
        <w:tc>
          <w:tcPr>
            <w:tcW w:w="389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6B840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单位</w:t>
            </w:r>
          </w:p>
        </w:tc>
        <w:tc>
          <w:tcPr>
            <w:tcW w:w="1730" w:type="pct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1222B7A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备注</w:t>
            </w:r>
          </w:p>
        </w:tc>
      </w:tr>
      <w:tr w14:paraId="743244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708C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eastAsia="宋体" w:cs="Times New Roman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08B7A9">
            <w:pPr>
              <w:widowControl/>
              <w:jc w:val="center"/>
              <w:textAlignment w:val="center"/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A4纸</w:t>
            </w:r>
          </w:p>
        </w:tc>
        <w:tc>
          <w:tcPr>
            <w:tcW w:w="17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53629B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新绿天章A4打印纸 70g</w:t>
            </w:r>
          </w:p>
        </w:tc>
        <w:tc>
          <w:tcPr>
            <w:tcW w:w="3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EF6CD2">
            <w:pPr>
              <w:widowControl/>
              <w:jc w:val="center"/>
              <w:textAlignment w:val="center"/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8C40D4">
            <w:pPr>
              <w:widowControl/>
              <w:jc w:val="center"/>
              <w:textAlignment w:val="center"/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箱</w:t>
            </w:r>
          </w:p>
        </w:tc>
        <w:tc>
          <w:tcPr>
            <w:tcW w:w="17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2AA50CA8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drawing>
                <wp:inline distT="0" distB="0" distL="114300" distR="114300">
                  <wp:extent cx="1771015" cy="1308100"/>
                  <wp:effectExtent l="0" t="0" r="635" b="6350"/>
                  <wp:docPr id="1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883068">
            <w:pPr>
              <w:widowControl/>
              <w:jc w:val="left"/>
              <w:textAlignment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10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包/箱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  <w:t>，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500张/包</w:t>
            </w:r>
          </w:p>
        </w:tc>
      </w:tr>
      <w:tr w14:paraId="6FA730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144F5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eastAsia="宋体" w:cs="Times New Roman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2"/>
                <w:lang w:val="en-US" w:eastAsia="zh-CN" w:bidi="ar"/>
              </w:rPr>
              <w:t>2</w:t>
            </w:r>
          </w:p>
        </w:tc>
        <w:tc>
          <w:tcPr>
            <w:tcW w:w="4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E44EF5">
            <w:pPr>
              <w:widowControl/>
              <w:jc w:val="center"/>
              <w:textAlignment w:val="center"/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bidi="ar"/>
              </w:rPr>
              <w:t>硒鼓</w:t>
            </w:r>
          </w:p>
        </w:tc>
        <w:tc>
          <w:tcPr>
            <w:tcW w:w="17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06BE6D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 xml:space="preserve">格之格TN2325 </w:t>
            </w:r>
          </w:p>
          <w:p w14:paraId="57DF9E10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  <w:p w14:paraId="2FCA6285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打印容量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24000页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  <w:t>（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增容版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  <w:t>）</w:t>
            </w:r>
          </w:p>
        </w:tc>
        <w:tc>
          <w:tcPr>
            <w:tcW w:w="3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E5F25B">
            <w:pPr>
              <w:widowControl/>
              <w:jc w:val="center"/>
              <w:textAlignment w:val="center"/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2FC445">
            <w:pPr>
              <w:widowControl/>
              <w:jc w:val="center"/>
              <w:textAlignment w:val="center"/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17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4F9BA7DE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eastAsia="宋体" w:cs="Times New Roman"/>
                <w:color w:val="000000"/>
                <w:kern w:val="0"/>
                <w:sz w:val="24"/>
                <w:szCs w:val="24"/>
                <w:lang w:bidi="ar"/>
              </w:rPr>
              <w:drawing>
                <wp:inline distT="0" distB="0" distL="0" distR="0">
                  <wp:extent cx="1609090" cy="1609090"/>
                  <wp:effectExtent l="0" t="0" r="10160" b="1016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90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A9F9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5B5E1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eastAsia="宋体" w:cs="Times New Roman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2"/>
                <w:lang w:val="en-US" w:eastAsia="zh-CN" w:bidi="ar"/>
              </w:rPr>
              <w:t>3</w:t>
            </w:r>
          </w:p>
        </w:tc>
        <w:tc>
          <w:tcPr>
            <w:tcW w:w="4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6BDCD8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硒鼓</w:t>
            </w:r>
          </w:p>
        </w:tc>
        <w:tc>
          <w:tcPr>
            <w:tcW w:w="17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EF8C6E">
            <w:pPr>
              <w:keepNext w:val="0"/>
              <w:keepLines w:val="0"/>
              <w:widowControl/>
              <w:suppressLineNumbers w:val="0"/>
              <w:shd w:val="clear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品牌：格之格</w:t>
            </w:r>
          </w:p>
          <w:p w14:paraId="77888225">
            <w:pPr>
              <w:keepNext w:val="0"/>
              <w:keepLines w:val="0"/>
              <w:widowControl/>
              <w:suppressLineNumbers w:val="0"/>
              <w:shd w:val="clear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型号：054H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k</w:t>
            </w:r>
          </w:p>
          <w:p w14:paraId="1D673900">
            <w:pPr>
              <w:keepNext w:val="0"/>
              <w:keepLines w:val="0"/>
              <w:widowControl/>
              <w:suppressLineNumbers w:val="0"/>
              <w:shd w:val="clear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颜色：黑</w:t>
            </w:r>
          </w:p>
          <w:p w14:paraId="1C9369F9">
            <w:pPr>
              <w:keepNext w:val="0"/>
              <w:keepLines w:val="0"/>
              <w:widowControl/>
              <w:suppressLineNumbers w:val="0"/>
              <w:shd w:val="clear"/>
              <w:jc w:val="left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单支打印页数：3800页装</w:t>
            </w:r>
          </w:p>
        </w:tc>
        <w:tc>
          <w:tcPr>
            <w:tcW w:w="3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DA5E9D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541037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个</w:t>
            </w:r>
          </w:p>
        </w:tc>
        <w:tc>
          <w:tcPr>
            <w:tcW w:w="17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7409144C">
            <w:pPr>
              <w:keepNext w:val="0"/>
              <w:keepLines w:val="0"/>
              <w:widowControl/>
              <w:suppressLineNumbers w:val="0"/>
              <w:shd w:val="clear"/>
              <w:jc w:val="left"/>
              <w:textAlignment w:val="center"/>
              <w:rPr>
                <w:rFonts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drawing>
                <wp:inline distT="0" distB="0" distL="114300" distR="114300">
                  <wp:extent cx="1772285" cy="1189990"/>
                  <wp:effectExtent l="0" t="0" r="18415" b="10160"/>
                  <wp:docPr id="1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5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A5EA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C666A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eastAsia="宋体" w:cs="Times New Roman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2"/>
                <w:lang w:val="en-US" w:eastAsia="zh-CN" w:bidi="ar"/>
              </w:rPr>
              <w:t>4</w:t>
            </w:r>
          </w:p>
        </w:tc>
        <w:tc>
          <w:tcPr>
            <w:tcW w:w="4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D12E85">
            <w:pPr>
              <w:widowControl/>
              <w:jc w:val="center"/>
              <w:textAlignment w:val="center"/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bidi="ar"/>
              </w:rPr>
              <w:t>电池</w:t>
            </w:r>
          </w:p>
        </w:tc>
        <w:tc>
          <w:tcPr>
            <w:tcW w:w="17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F60DF3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南孚聚能环7号碱性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电池</w:t>
            </w:r>
          </w:p>
        </w:tc>
        <w:tc>
          <w:tcPr>
            <w:tcW w:w="3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B64F2C">
            <w:pPr>
              <w:widowControl/>
              <w:jc w:val="center"/>
              <w:textAlignment w:val="center"/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DE1DCB">
            <w:pPr>
              <w:widowControl/>
              <w:jc w:val="center"/>
              <w:textAlignment w:val="center"/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bidi="ar"/>
              </w:rPr>
              <w:t>盒</w:t>
            </w:r>
          </w:p>
        </w:tc>
        <w:tc>
          <w:tcPr>
            <w:tcW w:w="17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63C47C39">
            <w:pPr>
              <w:widowControl/>
              <w:jc w:val="left"/>
              <w:textAlignment w:val="center"/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eastAsia="宋体" w:cs="Times New Roman"/>
                <w:color w:val="000000"/>
                <w:kern w:val="0"/>
                <w:sz w:val="24"/>
                <w:szCs w:val="24"/>
                <w:lang w:bidi="ar"/>
              </w:rPr>
              <w:drawing>
                <wp:inline distT="0" distB="0" distL="0" distR="0">
                  <wp:extent cx="1252220" cy="1252220"/>
                  <wp:effectExtent l="0" t="0" r="5080" b="508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20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A905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E6C1D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eastAsia="宋体" w:cs="Times New Roman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2"/>
                <w:lang w:val="en-US" w:eastAsia="zh-CN" w:bidi="ar"/>
              </w:rPr>
              <w:t>5</w:t>
            </w:r>
          </w:p>
        </w:tc>
        <w:tc>
          <w:tcPr>
            <w:tcW w:w="4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7D0508">
            <w:pPr>
              <w:widowControl/>
              <w:jc w:val="center"/>
              <w:textAlignment w:val="center"/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荣誉证书</w:t>
            </w:r>
          </w:p>
        </w:tc>
        <w:tc>
          <w:tcPr>
            <w:tcW w:w="17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23CA2A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天顺A4荣誉证书12开证书 奖章款  </w:t>
            </w:r>
          </w:p>
        </w:tc>
        <w:tc>
          <w:tcPr>
            <w:tcW w:w="3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C7FB6D">
            <w:pPr>
              <w:widowControl/>
              <w:jc w:val="center"/>
              <w:textAlignment w:val="center"/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50</w:t>
            </w:r>
          </w:p>
        </w:tc>
        <w:tc>
          <w:tcPr>
            <w:tcW w:w="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54917A">
            <w:pPr>
              <w:widowControl/>
              <w:jc w:val="center"/>
              <w:textAlignment w:val="center"/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个</w:t>
            </w:r>
          </w:p>
        </w:tc>
        <w:tc>
          <w:tcPr>
            <w:tcW w:w="17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027184E9">
            <w:pPr>
              <w:widowControl/>
              <w:jc w:val="left"/>
              <w:textAlignment w:val="center"/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drawing>
                <wp:inline distT="0" distB="0" distL="114300" distR="114300">
                  <wp:extent cx="1353820" cy="1320165"/>
                  <wp:effectExtent l="0" t="0" r="17780" b="13335"/>
                  <wp:docPr id="1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82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0B33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675D4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eastAsia="宋体" w:cs="Times New Roman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2"/>
                <w:lang w:val="en-US" w:eastAsia="zh-CN" w:bidi="ar"/>
              </w:rPr>
              <w:t>6</w:t>
            </w:r>
          </w:p>
        </w:tc>
        <w:tc>
          <w:tcPr>
            <w:tcW w:w="4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3DC505">
            <w:pPr>
              <w:widowControl/>
              <w:jc w:val="center"/>
              <w:textAlignment w:val="center"/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荣誉证书内芯</w:t>
            </w:r>
          </w:p>
        </w:tc>
        <w:tc>
          <w:tcPr>
            <w:tcW w:w="17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B32751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天顺a4荣誉证书内芯12k，加厚空白奖状</w:t>
            </w:r>
          </w:p>
        </w:tc>
        <w:tc>
          <w:tcPr>
            <w:tcW w:w="3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29F75E">
            <w:pPr>
              <w:widowControl/>
              <w:jc w:val="center"/>
              <w:textAlignment w:val="center"/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200</w:t>
            </w:r>
          </w:p>
        </w:tc>
        <w:tc>
          <w:tcPr>
            <w:tcW w:w="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3AFD15">
            <w:pPr>
              <w:widowControl/>
              <w:jc w:val="center"/>
              <w:textAlignment w:val="center"/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张</w:t>
            </w:r>
          </w:p>
        </w:tc>
        <w:tc>
          <w:tcPr>
            <w:tcW w:w="17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0B1464CC">
            <w:pPr>
              <w:widowControl/>
              <w:jc w:val="left"/>
              <w:textAlignment w:val="center"/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drawing>
                <wp:inline distT="0" distB="0" distL="114300" distR="114300">
                  <wp:extent cx="1337310" cy="1339850"/>
                  <wp:effectExtent l="0" t="0" r="15240" b="12700"/>
                  <wp:docPr id="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1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F4EC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59ACD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eastAsia="宋体" w:cs="Times New Roman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2"/>
                <w:lang w:val="en-US" w:eastAsia="zh-CN" w:bidi="ar"/>
              </w:rPr>
              <w:t>7</w:t>
            </w:r>
          </w:p>
        </w:tc>
        <w:tc>
          <w:tcPr>
            <w:tcW w:w="4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EC8500">
            <w:pPr>
              <w:widowControl/>
              <w:jc w:val="center"/>
              <w:textAlignment w:val="center"/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空白证书内芯</w:t>
            </w:r>
          </w:p>
        </w:tc>
        <w:tc>
          <w:tcPr>
            <w:tcW w:w="17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5580BD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天顺A4加厚空白无字证书大12开</w:t>
            </w:r>
          </w:p>
        </w:tc>
        <w:tc>
          <w:tcPr>
            <w:tcW w:w="3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FFC48E">
            <w:pPr>
              <w:widowControl/>
              <w:jc w:val="center"/>
              <w:textAlignment w:val="center"/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200</w:t>
            </w:r>
          </w:p>
        </w:tc>
        <w:tc>
          <w:tcPr>
            <w:tcW w:w="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481ECA">
            <w:pPr>
              <w:widowControl/>
              <w:jc w:val="center"/>
              <w:textAlignment w:val="center"/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张</w:t>
            </w:r>
          </w:p>
        </w:tc>
        <w:tc>
          <w:tcPr>
            <w:tcW w:w="17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7B39C21C">
            <w:pPr>
              <w:widowControl/>
              <w:jc w:val="left"/>
              <w:textAlignment w:val="center"/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drawing>
                <wp:inline distT="0" distB="0" distL="114300" distR="114300">
                  <wp:extent cx="1174115" cy="1194435"/>
                  <wp:effectExtent l="0" t="0" r="6985" b="5715"/>
                  <wp:docPr id="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115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7A98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F2F30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eastAsia="宋体" w:cs="Times New Roman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2"/>
                <w:lang w:val="en-US" w:eastAsia="zh-CN" w:bidi="ar"/>
              </w:rPr>
              <w:t>8</w:t>
            </w:r>
          </w:p>
        </w:tc>
        <w:tc>
          <w:tcPr>
            <w:tcW w:w="4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3B325D">
            <w:pPr>
              <w:widowControl/>
              <w:jc w:val="center"/>
              <w:textAlignment w:val="center"/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插线板</w:t>
            </w:r>
          </w:p>
        </w:tc>
        <w:tc>
          <w:tcPr>
            <w:tcW w:w="17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D32232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公牛GN-607 新国标插座，4位，总控开关，全长1.8米</w:t>
            </w:r>
          </w:p>
        </w:tc>
        <w:tc>
          <w:tcPr>
            <w:tcW w:w="3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F11EAF">
            <w:pPr>
              <w:widowControl/>
              <w:jc w:val="center"/>
              <w:textAlignment w:val="center"/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B820BF">
            <w:pPr>
              <w:widowControl/>
              <w:jc w:val="center"/>
              <w:textAlignment w:val="center"/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个</w:t>
            </w:r>
          </w:p>
        </w:tc>
        <w:tc>
          <w:tcPr>
            <w:tcW w:w="17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34251E00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drawing>
                <wp:inline distT="0" distB="0" distL="114300" distR="114300">
                  <wp:extent cx="1423670" cy="1346835"/>
                  <wp:effectExtent l="0" t="0" r="5080" b="5715"/>
                  <wp:docPr id="1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670" cy="134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6458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23BA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eastAsia="宋体" w:cs="Times New Roman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2"/>
                <w:lang w:val="en-US" w:eastAsia="zh-CN" w:bidi="ar"/>
              </w:rPr>
              <w:t>9</w:t>
            </w:r>
          </w:p>
        </w:tc>
        <w:tc>
          <w:tcPr>
            <w:tcW w:w="4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1D8165">
            <w:pPr>
              <w:widowControl/>
              <w:jc w:val="center"/>
              <w:textAlignment w:val="center"/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U盘</w:t>
            </w:r>
          </w:p>
        </w:tc>
        <w:tc>
          <w:tcPr>
            <w:tcW w:w="17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A6F744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闪迪CZ74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</w:p>
          <w:p w14:paraId="0786BB4C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金属高速U盘</w:t>
            </w:r>
          </w:p>
          <w:p w14:paraId="5712F68E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 xml:space="preserve">128GB USB3.2 </w:t>
            </w:r>
          </w:p>
        </w:tc>
        <w:tc>
          <w:tcPr>
            <w:tcW w:w="3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559882">
            <w:pPr>
              <w:widowControl/>
              <w:jc w:val="center"/>
              <w:textAlignment w:val="center"/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83BA02">
            <w:pPr>
              <w:widowControl/>
              <w:jc w:val="center"/>
              <w:textAlignment w:val="center"/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个</w:t>
            </w:r>
          </w:p>
        </w:tc>
        <w:tc>
          <w:tcPr>
            <w:tcW w:w="17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2CFA7A7A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drawing>
                <wp:inline distT="0" distB="0" distL="114300" distR="114300">
                  <wp:extent cx="1112520" cy="1768475"/>
                  <wp:effectExtent l="0" t="0" r="11430" b="3175"/>
                  <wp:docPr id="1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C2A5EB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1" w:fontKey="{5B3ED181-980E-47AA-9E24-DC1E35C58AB2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627BD74C-1104-4054-978E-AA75C9831A3A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D276CE77-8352-447B-B248-C799EBDB7A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6F78C1"/>
    <w:rsid w:val="00011822"/>
    <w:rsid w:val="0004239B"/>
    <w:rsid w:val="0006138C"/>
    <w:rsid w:val="00065C5E"/>
    <w:rsid w:val="000D44E7"/>
    <w:rsid w:val="00100EF0"/>
    <w:rsid w:val="001C3F01"/>
    <w:rsid w:val="001D7A9C"/>
    <w:rsid w:val="001E1454"/>
    <w:rsid w:val="00272842"/>
    <w:rsid w:val="003424A1"/>
    <w:rsid w:val="003475C0"/>
    <w:rsid w:val="003872C2"/>
    <w:rsid w:val="003A1C02"/>
    <w:rsid w:val="003D224D"/>
    <w:rsid w:val="004D71FF"/>
    <w:rsid w:val="00557225"/>
    <w:rsid w:val="005D6484"/>
    <w:rsid w:val="005F131E"/>
    <w:rsid w:val="00676785"/>
    <w:rsid w:val="00695F7D"/>
    <w:rsid w:val="00746F37"/>
    <w:rsid w:val="00824196"/>
    <w:rsid w:val="008E208F"/>
    <w:rsid w:val="00977D71"/>
    <w:rsid w:val="009C29B5"/>
    <w:rsid w:val="00A2484A"/>
    <w:rsid w:val="00AC457B"/>
    <w:rsid w:val="00BB3D4E"/>
    <w:rsid w:val="00BE3177"/>
    <w:rsid w:val="00C17A50"/>
    <w:rsid w:val="00C27E22"/>
    <w:rsid w:val="00C5376C"/>
    <w:rsid w:val="00C6081B"/>
    <w:rsid w:val="00CF6C3A"/>
    <w:rsid w:val="00D87130"/>
    <w:rsid w:val="00DB60CB"/>
    <w:rsid w:val="00DE1CF4"/>
    <w:rsid w:val="00DE2F9C"/>
    <w:rsid w:val="00E910A0"/>
    <w:rsid w:val="00EF36DF"/>
    <w:rsid w:val="00F54A10"/>
    <w:rsid w:val="00FB7D34"/>
    <w:rsid w:val="02D22901"/>
    <w:rsid w:val="05331E0A"/>
    <w:rsid w:val="12851DDF"/>
    <w:rsid w:val="15F06DE8"/>
    <w:rsid w:val="1E8E0A9F"/>
    <w:rsid w:val="20F842B8"/>
    <w:rsid w:val="26B82410"/>
    <w:rsid w:val="29B6662B"/>
    <w:rsid w:val="2F587508"/>
    <w:rsid w:val="41401527"/>
    <w:rsid w:val="49254BB3"/>
    <w:rsid w:val="4AFF2A0C"/>
    <w:rsid w:val="53AE42C3"/>
    <w:rsid w:val="568B5473"/>
    <w:rsid w:val="5A307F33"/>
    <w:rsid w:val="5BF27A30"/>
    <w:rsid w:val="5EC44B06"/>
    <w:rsid w:val="5F150350"/>
    <w:rsid w:val="5F7BDC3D"/>
    <w:rsid w:val="6123743B"/>
    <w:rsid w:val="626F78C1"/>
    <w:rsid w:val="6D8E6433"/>
    <w:rsid w:val="73E756AB"/>
    <w:rsid w:val="76FCFF12"/>
    <w:rsid w:val="7BFFCF5F"/>
    <w:rsid w:val="7F5E5ADD"/>
    <w:rsid w:val="7FFE52C4"/>
    <w:rsid w:val="B8FFFEF5"/>
    <w:rsid w:val="BF7733F5"/>
    <w:rsid w:val="DDBF514A"/>
    <w:rsid w:val="DF8E913F"/>
    <w:rsid w:val="E7FF8531"/>
    <w:rsid w:val="FFDBC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325</Words>
  <Characters>423</Characters>
  <Lines>562</Lines>
  <Paragraphs>386</Paragraphs>
  <TotalTime>1</TotalTime>
  <ScaleCrop>false</ScaleCrop>
  <LinksUpToDate>false</LinksUpToDate>
  <CharactersWithSpaces>433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2025-04-02T09:43:00Z</dcterms:created>
  <dc:creator>Yang</dc:creator>
  <cp:lastModifiedBy>郑得刚刚好</cp:lastModifiedBy>
  <dcterms:modified xsi:type="dcterms:W3CDTF">2025-07-04T07:23:05Z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63B8F941216E4A05A46A782BB2FD027E_13</vt:lpwstr>
  </property>
  <property fmtid="{D5CDD505-2E9C-101B-9397-08002B2CF9AE}" pid="4" name="KSOTemplateDocerSaveRecord">
    <vt:lpwstr>eyJoZGlkIjoiOWI4N2FhNzhlYjE5MWEwMWQ1ZmJkZDQxOWI2OTZiZWYiLCJ1c2VySWQiOiIyODQxMzA0MTMifQ==</vt:lpwstr>
  </property>
</Properties>
</file>