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EAF32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对本</w:t>
      </w:r>
      <w:r>
        <w:rPr>
          <w:rFonts w:hint="eastAsia"/>
          <w:sz w:val="28"/>
          <w:szCs w:val="28"/>
          <w:lang w:val="en-US" w:eastAsia="zh-CN"/>
        </w:rPr>
        <w:t>单位</w:t>
      </w:r>
      <w:r>
        <w:rPr>
          <w:rFonts w:hint="eastAsia"/>
          <w:sz w:val="28"/>
          <w:szCs w:val="28"/>
        </w:rPr>
        <w:t>进行四害消杀（老鼠、蟑螂、蚊子、苍蝇）消杀，合同</w:t>
      </w:r>
      <w:r>
        <w:rPr>
          <w:rFonts w:hint="eastAsia"/>
          <w:sz w:val="28"/>
          <w:szCs w:val="28"/>
          <w:lang w:eastAsia="zh-CN"/>
        </w:rPr>
        <w:t>期为</w:t>
      </w:r>
      <w:r>
        <w:rPr>
          <w:rFonts w:hint="eastAsia"/>
          <w:sz w:val="28"/>
          <w:szCs w:val="28"/>
          <w:lang w:val="en-US" w:eastAsia="zh-CN"/>
        </w:rPr>
        <w:t>2个月（共计维护3次）</w:t>
      </w:r>
      <w:r>
        <w:rPr>
          <w:rFonts w:hint="eastAsia"/>
          <w:sz w:val="28"/>
          <w:szCs w:val="28"/>
        </w:rPr>
        <w:t>。</w:t>
      </w:r>
    </w:p>
    <w:p w14:paraId="602F679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拟派项目负责人需提供农药56学时培训证明，《有害生物防制员》和健康证，需提供单位近三个月为其缴纳</w:t>
      </w:r>
      <w:r>
        <w:rPr>
          <w:rFonts w:hint="eastAsia"/>
          <w:sz w:val="28"/>
          <w:szCs w:val="28"/>
          <w:lang w:eastAsia="zh-CN"/>
        </w:rPr>
        <w:t>税收</w:t>
      </w:r>
      <w:bookmarkStart w:id="0" w:name="_GoBack"/>
      <w:bookmarkEnd w:id="0"/>
      <w:r>
        <w:rPr>
          <w:rFonts w:hint="eastAsia"/>
          <w:sz w:val="28"/>
          <w:szCs w:val="28"/>
        </w:rPr>
        <w:t>的相关证明。</w:t>
      </w:r>
    </w:p>
    <w:p w14:paraId="0547AD20">
      <w:pPr>
        <w:rPr>
          <w:rFonts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/>
          <w:sz w:val="28"/>
          <w:szCs w:val="28"/>
        </w:rPr>
        <w:t> 3、具有履行合同所必须的设备和专业技术能力；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具体要求：提供承诺书，格式自拟，加盖公章，需提供近两年内</w:t>
      </w:r>
      <w:r>
        <w:rPr>
          <w:rFonts w:hint="eastAsia"/>
          <w:sz w:val="28"/>
          <w:szCs w:val="28"/>
          <w:lang w:val="en-US" w:eastAsia="zh-CN"/>
        </w:rPr>
        <w:t>有害</w:t>
      </w:r>
      <w:r>
        <w:rPr>
          <w:rFonts w:hint="eastAsia"/>
          <w:sz w:val="28"/>
          <w:szCs w:val="28"/>
        </w:rPr>
        <w:t>生物防制相关业绩证明）</w:t>
      </w:r>
    </w:p>
    <w:p w14:paraId="385B829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.参加采购活动前三年内，在经营活动中没有重大违法记录； 法律、行政法规规定的其他条件。</w:t>
      </w:r>
    </w:p>
    <w:p w14:paraId="3CFA53CD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、提供公司的</w:t>
      </w:r>
      <w:r>
        <w:rPr>
          <w:rFonts w:hint="eastAsia"/>
          <w:sz w:val="28"/>
          <w:szCs w:val="28"/>
          <w:lang w:val="en-US" w:eastAsia="zh-CN"/>
        </w:rPr>
        <w:t>有害生物防治</w:t>
      </w:r>
      <w:r>
        <w:rPr>
          <w:rFonts w:hint="eastAsia"/>
          <w:sz w:val="28"/>
          <w:szCs w:val="28"/>
        </w:rPr>
        <w:t>资质</w:t>
      </w:r>
      <w:r>
        <w:rPr>
          <w:rFonts w:hint="eastAsia"/>
          <w:sz w:val="28"/>
          <w:szCs w:val="28"/>
          <w:lang w:val="en-US" w:eastAsia="zh-CN"/>
        </w:rPr>
        <w:t>一级证书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公共环境消毒杀菌服务企业资质一级证书。</w:t>
      </w:r>
    </w:p>
    <w:p w14:paraId="3AA7ED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、提供本单位所用药品“三证”（农药登记证、农药生产许可证、农药产品标准证）。</w:t>
      </w:r>
    </w:p>
    <w:p w14:paraId="28A5C41C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、为保证施工安全，投标人</w:t>
      </w:r>
      <w:r>
        <w:rPr>
          <w:rFonts w:hint="eastAsia"/>
          <w:sz w:val="28"/>
          <w:szCs w:val="28"/>
          <w:lang w:val="en-US" w:eastAsia="zh-CN"/>
        </w:rPr>
        <w:t>需上传在</w:t>
      </w:r>
      <w:r>
        <w:rPr>
          <w:rFonts w:hint="eastAsia"/>
          <w:sz w:val="28"/>
          <w:szCs w:val="28"/>
        </w:rPr>
        <w:t>保险公司购买累计赔偿额度100万元</w:t>
      </w:r>
      <w:r>
        <w:rPr>
          <w:rFonts w:hint="eastAsia"/>
          <w:sz w:val="28"/>
          <w:szCs w:val="28"/>
          <w:lang w:val="en-US" w:eastAsia="zh-CN"/>
        </w:rPr>
        <w:t>意外</w:t>
      </w:r>
      <w:r>
        <w:rPr>
          <w:rFonts w:hint="eastAsia"/>
          <w:sz w:val="28"/>
          <w:szCs w:val="28"/>
        </w:rPr>
        <w:t>保险</w:t>
      </w:r>
      <w:r>
        <w:rPr>
          <w:rFonts w:hint="eastAsia"/>
          <w:sz w:val="28"/>
          <w:szCs w:val="28"/>
          <w:lang w:eastAsia="zh-CN"/>
        </w:rPr>
        <w:t>。</w:t>
      </w:r>
    </w:p>
    <w:p w14:paraId="00D57EC8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8、提供可行性的消杀方案，所用药品放置的位置要确保安全。</w:t>
      </w:r>
    </w:p>
    <w:p w14:paraId="5B6CF36D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9、因时间紧任务重；投标前商家需先到我单位现场勘查（时间：上午10:00前），确认满足我单位需求之后再投标，并上传现场勘查证明和服务方案。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NjNmNjg4ZDI3NmViZDNlNmE4Y2JhOGU5MDdjNDkifQ=="/>
  </w:docVars>
  <w:rsids>
    <w:rsidRoot w:val="33A45839"/>
    <w:rsid w:val="065B3BFA"/>
    <w:rsid w:val="28521FB2"/>
    <w:rsid w:val="2A62174D"/>
    <w:rsid w:val="2CD22C15"/>
    <w:rsid w:val="33A45839"/>
    <w:rsid w:val="455B24C8"/>
    <w:rsid w:val="591710B8"/>
    <w:rsid w:val="63D308BD"/>
    <w:rsid w:val="6D136753"/>
    <w:rsid w:val="7D44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423</Characters>
  <Lines>0</Lines>
  <Paragraphs>0</Paragraphs>
  <TotalTime>9</TotalTime>
  <ScaleCrop>false</ScaleCrop>
  <LinksUpToDate>false</LinksUpToDate>
  <CharactersWithSpaces>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2024-06-04T08:26:00Z</dcterms:created>
  <dc:creator>念1395809336</dc:creator>
  <cp:lastModifiedBy>贵阳市市民健身中心</cp:lastModifiedBy>
  <dcterms:modified xsi:type="dcterms:W3CDTF">2025-07-17T06:04:32Z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7E1321C4A5E94493AC3AE14B93660D9D_13</vt:lpwstr>
  </property>
  <property fmtid="{D5CDD505-2E9C-101B-9397-08002B2CF9AE}" pid="4" name="KSOTemplateDocerSaveRecord">
    <vt:lpwstr>eyJoZGlkIjoiMjU5NDFkNmYyMTI0N2YzOGRmNmUyYzVmYmEzNGMwM2YiLCJ1c2VySWQiOiI3NDU4MjE2NzcifQ==</vt:lpwstr>
  </property>
</Properties>
</file>