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5788">
      <w:pPr>
        <w:autoSpaceDN w:val="0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中共清镇市委党校食堂猪肉采购询价通知书</w:t>
      </w:r>
    </w:p>
    <w:p w14:paraId="15F4E95B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各供应商：</w:t>
      </w:r>
    </w:p>
    <w:p w14:paraId="6FA8FFBA"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为保障本单位食堂猪肉供应，现对猪肉采购进行公开在线询价，欢迎符合条件的供应商参与。</w:t>
      </w:r>
    </w:p>
    <w:p w14:paraId="41678133">
      <w:pPr>
        <w:widowControl/>
        <w:spacing w:line="360" w:lineRule="auto"/>
        <w:ind w:left="218" w:right="359" w:rightChars="171"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（一）项目基本信息</w:t>
      </w:r>
    </w:p>
    <w:p w14:paraId="5A136867"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1.项目名称：中共清镇市委党校食堂猪肉采购项目。</w:t>
      </w:r>
    </w:p>
    <w:p w14:paraId="37F319A9"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2.采购内容：鲜猪肉（包括但不限于五花肉、瘦肉、排骨、猪蹄等常见部位，具体需求以实际订单为准。）</w:t>
      </w:r>
    </w:p>
    <w:p w14:paraId="36CD0F26">
      <w:pPr>
        <w:widowControl/>
        <w:spacing w:line="360" w:lineRule="auto"/>
        <w:ind w:firstLine="960" w:firstLineChars="4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3.采购期限：2025年8月-12月</w:t>
      </w:r>
    </w:p>
    <w:p w14:paraId="002C3D4B">
      <w:pPr>
        <w:widowControl/>
        <w:spacing w:line="360" w:lineRule="auto"/>
        <w:ind w:right="145" w:rightChars="69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cs="宋体"/>
          <w:kern w:val="0"/>
          <w:sz w:val="30"/>
          <w:szCs w:val="30"/>
        </w:rPr>
        <w:t>（二）供应商资格要求</w:t>
      </w:r>
    </w:p>
    <w:p w14:paraId="146E438F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1.满足《中华人民共和国政府采购法》第二十二条规定：</w:t>
      </w:r>
    </w:p>
    <w:p w14:paraId="78C5C47F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具有独立承担民事责任的能力（提供营业执照副本、组织机构代码证副本、税务登记证副本，或三证合一的营业执照副本）；</w:t>
      </w:r>
    </w:p>
    <w:p w14:paraId="561032D2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具有良好的商业信誉和健全的财务会计制度（提供上一年度财务审计报告或银行出具的资信证明）；</w:t>
      </w:r>
    </w:p>
    <w:p w14:paraId="681AA011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具有履行合同所必需的设备和专业技术能力（提供相关证明材料或声明）；</w:t>
      </w:r>
    </w:p>
    <w:p w14:paraId="0071BADE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具有依法缴纳税收和社会保障资金的良好记录（提供近三个月的纳税证明和社保缴纳证明）；</w:t>
      </w:r>
    </w:p>
    <w:p w14:paraId="499D3BCF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参加政府采购活动前三年内，在经营活动中没有重大违法记录（提供声明函）。</w:t>
      </w:r>
    </w:p>
    <w:p w14:paraId="300C5B01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 特定资格要求：</w:t>
      </w:r>
    </w:p>
    <w:p w14:paraId="1626C3D0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供应商为生猪定点屠宰场的，需提供有效的《生猪定点屠宰证》和《动物防疫条件合格证》复印件；</w:t>
      </w:r>
    </w:p>
    <w:p w14:paraId="7EB795B2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供应商为非生猪定点屠宰场的经销商，需提供有效的《食品经营许可证》（经营范围包含肉类销售）复印件。</w:t>
      </w:r>
    </w:p>
    <w:p w14:paraId="0CA6A206">
      <w:pPr>
        <w:widowControl/>
        <w:spacing w:line="360" w:lineRule="auto"/>
        <w:ind w:left="420" w:leftChars="200" w:right="359" w:rightChars="171" w:firstLine="320" w:firstLineChars="100"/>
        <w:jc w:val="left"/>
        <w:rPr>
          <w:rFonts w:hint="eastAsia" w:ascii="宋体" w:hAnsi="宋体" w:cs="宋体"/>
          <w:kern w:val="0"/>
          <w:sz w:val="32"/>
          <w:szCs w:val="32"/>
        </w:rPr>
      </w:pPr>
      <w:bookmarkStart w:id="0" w:name="OLE_LINK1"/>
      <w:r>
        <w:rPr>
          <w:rFonts w:hint="eastAsia" w:ascii="宋体" w:hAnsi="宋体" w:cs="宋体"/>
          <w:kern w:val="0"/>
          <w:sz w:val="32"/>
          <w:szCs w:val="32"/>
        </w:rPr>
        <w:t>（三）</w:t>
      </w:r>
      <w:bookmarkEnd w:id="0"/>
      <w:r>
        <w:rPr>
          <w:rFonts w:hint="eastAsia" w:ascii="宋体" w:hAnsi="宋体" w:cs="宋体"/>
          <w:kern w:val="0"/>
          <w:sz w:val="32"/>
          <w:szCs w:val="32"/>
        </w:rPr>
        <w:t>采购需求</w:t>
      </w:r>
    </w:p>
    <w:p w14:paraId="4427FDA1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 猪肉质量标准：</w:t>
      </w:r>
    </w:p>
    <w:p w14:paraId="4009A83E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符合《中华人民共和国食品安全法》等相关法律法规及国家标准要求，具有动物检疫合格证明和肉品品质检验合格证明，确保无注水、无病害，肉质新鲜、色泽正常、无异味。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（猪肉需来自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300斤以上大肥猪的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</w:p>
    <w:p w14:paraId="79465E0B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所供猪肉应来源于正规养殖场，提供相关溯源信息。</w:t>
      </w:r>
    </w:p>
    <w:p w14:paraId="6A06CE64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 包装及运输要求：</w:t>
      </w:r>
    </w:p>
    <w:p w14:paraId="12D3E093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猪肉采用符合食品安全标准的包装材料进行包装，包装标识清晰，注明产品名称、产地、生产日期、保质期、重量等信息。</w:t>
      </w:r>
    </w:p>
    <w:p w14:paraId="727F22C7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运输过程需使用专用冷藏车辆，保持车厢内温度在0 - 4℃，确保猪肉在运输途中的质量安全。</w:t>
      </w:r>
    </w:p>
    <w:p w14:paraId="7255D35B">
      <w:pPr>
        <w:widowControl/>
        <w:spacing w:line="360" w:lineRule="auto"/>
        <w:ind w:left="420" w:leftChars="200" w:right="359" w:rightChars="171" w:firstLine="300" w:firstLineChars="100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（四）报价要求</w:t>
      </w:r>
    </w:p>
    <w:p w14:paraId="72DB6F3A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1.报价方式：供应商应按附件《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采购内容清单</w:t>
      </w:r>
      <w:r>
        <w:rPr>
          <w:rFonts w:hint="eastAsia" w:ascii="宋体" w:hAnsi="宋体" w:cs="宋体"/>
          <w:kern w:val="0"/>
          <w:sz w:val="24"/>
          <w:szCs w:val="24"/>
        </w:rPr>
        <w:t>报价表》格式填写报价，报价应包含猪肉的采购成本、运输费、装卸费、税费等一切费用，为到达交货地点的最终落地价。</w:t>
      </w:r>
    </w:p>
    <w:p w14:paraId="7779BAED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2.响应材料：营业执照、相关资质证书、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采购内容清单</w:t>
      </w:r>
      <w:r>
        <w:rPr>
          <w:rFonts w:hint="eastAsia" w:ascii="宋体" w:hAnsi="宋体" w:cs="宋体"/>
          <w:kern w:val="0"/>
          <w:sz w:val="24"/>
          <w:szCs w:val="24"/>
        </w:rPr>
        <w:t>报价单（需盖章）。</w:t>
      </w:r>
    </w:p>
    <w:p w14:paraId="16F9DE51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kern w:val="0"/>
          <w:sz w:val="24"/>
          <w:szCs w:val="24"/>
        </w:rPr>
        <w:t>本项目采用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在线询价</w:t>
      </w:r>
      <w:r>
        <w:rPr>
          <w:rFonts w:hint="eastAsia" w:ascii="宋体" w:hAnsi="宋体" w:cs="宋体"/>
          <w:kern w:val="0"/>
          <w:sz w:val="24"/>
          <w:szCs w:val="24"/>
        </w:rPr>
        <w:t>采购模式。投标人必须对全部内容进行报价，如有缺漏或超过最高限价的报价，将导致投标无效。本次采购总金额为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7月份</w:t>
      </w:r>
      <w:r>
        <w:rPr>
          <w:rFonts w:hint="eastAsia" w:ascii="宋体" w:hAnsi="宋体" w:cs="宋体"/>
          <w:kern w:val="0"/>
          <w:sz w:val="24"/>
          <w:szCs w:val="24"/>
        </w:rPr>
        <w:t>预估数据，采购人有权按实际需要调整，并按实际数量进行结算。合同期内的采购总金额可能会有所增减，固定单价不再进行相应调整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3C38056B">
      <w:pPr>
        <w:widowControl/>
        <w:spacing w:line="360" w:lineRule="auto"/>
        <w:ind w:left="420" w:leftChars="200" w:right="359" w:rightChars="171" w:firstLine="300" w:firstLineChars="100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（五）评审方式</w:t>
      </w:r>
    </w:p>
    <w:p w14:paraId="4754A76C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1.本次询价采用最低价评标法，即在满足采购需求、质量和服务相等的前提下，以提出最低报价的供应商作为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预选</w:t>
      </w:r>
      <w:r>
        <w:rPr>
          <w:rFonts w:hint="eastAsia" w:ascii="宋体" w:hAnsi="宋体" w:cs="宋体"/>
          <w:kern w:val="0"/>
          <w:sz w:val="24"/>
          <w:szCs w:val="24"/>
        </w:rPr>
        <w:t>成交供应商。</w:t>
      </w:r>
    </w:p>
    <w:p w14:paraId="6C5840E6">
      <w:pPr>
        <w:widowControl/>
        <w:spacing w:line="360" w:lineRule="auto"/>
        <w:ind w:left="420" w:leftChars="200" w:right="359" w:rightChars="171" w:firstLine="480" w:firstLineChars="200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  <w:szCs w:val="24"/>
        </w:rPr>
        <w:t>2.询价小组将对供应商的响应文件进行资格审查和符合性审查，对符合要求的响应文件进行评审。如出现报价相同的情况，优先考虑供货经验丰富、服务方案完善的供应商。</w:t>
      </w:r>
    </w:p>
    <w:p w14:paraId="3131AD7A">
      <w:pPr>
        <w:widowControl/>
        <w:spacing w:line="360" w:lineRule="auto"/>
        <w:ind w:left="218" w:right="359" w:rightChars="171"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（六）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</w:p>
    <w:p w14:paraId="4C2174C7">
      <w:pPr>
        <w:pStyle w:val="2"/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1.</w:t>
      </w:r>
      <w:r>
        <w:rPr>
          <w:rFonts w:hint="eastAsia"/>
          <w:color w:val="FF0000"/>
          <w:sz w:val="24"/>
          <w:szCs w:val="28"/>
          <w:lang w:val="en-US" w:eastAsia="zh-CN"/>
        </w:rPr>
        <w:t>本次采购合同为猪肉供应服务合同，期望总价为预估价，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本次采购挂网金额为预估金额244937.5元，（以7月份为例：48987.5*5=244937.5，）考虑到实际需求会有所浮动变化，具体以每个月实际用肉数量结算。</w:t>
      </w:r>
      <w:bookmarkStart w:id="1" w:name="_GoBack"/>
      <w:bookmarkEnd w:id="1"/>
    </w:p>
    <w:p w14:paraId="5A82E866">
      <w:pPr>
        <w:pStyle w:val="2"/>
        <w:rPr>
          <w:rFonts w:hint="default" w:ascii="宋体" w:hAnsi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 xml:space="preserve"> 2.本方案涉及的采购清单内容来源7月份采购实际数量及金额汇总，考虑到2025年8月至2025年12月采购数量会有所浮动，</w:t>
      </w:r>
    </w:p>
    <w:p w14:paraId="1D652756">
      <w:pPr>
        <w:pStyle w:val="2"/>
        <w:rPr>
          <w:rFonts w:hint="default"/>
          <w:color w:val="FF0000"/>
          <w:sz w:val="24"/>
          <w:szCs w:val="28"/>
          <w:lang w:val="en-US" w:eastAsia="zh-CN"/>
        </w:rPr>
      </w:pPr>
      <w:r>
        <w:rPr>
          <w:rFonts w:hint="eastAsia"/>
          <w:color w:val="FF0000"/>
          <w:sz w:val="24"/>
          <w:szCs w:val="28"/>
          <w:lang w:eastAsia="zh-CN"/>
        </w:rPr>
        <w:t>本次采购期望总价为预估价，每月以实际数量乘以最终中标报价单价（此为固定价格，如市场无重大价格变化，即按此价格执行。如发生变化，由中标供应商提出书面说明，市场询价证明，中共清镇市委党校核实后执行。）</w:t>
      </w:r>
    </w:p>
    <w:p w14:paraId="6587E334">
      <w:pPr>
        <w:widowControl/>
        <w:spacing w:line="360" w:lineRule="auto"/>
        <w:ind w:left="218" w:right="359" w:rightChars="171" w:firstLine="640" w:firstLineChars="200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32"/>
          <w:szCs w:val="32"/>
        </w:rPr>
        <w:t>联系方式</w:t>
      </w:r>
    </w:p>
    <w:p w14:paraId="160366C7"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联系人：穆老师</w:t>
      </w:r>
    </w:p>
    <w:p w14:paraId="1B8A993E"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电话：15186657640</w:t>
      </w:r>
    </w:p>
    <w:p w14:paraId="2F2594CC"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地址：中共清镇市委党校（滨湖街道办事处水塘路）</w:t>
      </w:r>
    </w:p>
    <w:p w14:paraId="468ECB04">
      <w:pPr>
        <w:widowControl/>
        <w:spacing w:line="360" w:lineRule="auto"/>
        <w:ind w:right="359" w:rightChars="171" w:firstLine="960" w:firstLineChars="400"/>
        <w:jc w:val="left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附件：采购内容清单</w:t>
      </w:r>
    </w:p>
    <w:p w14:paraId="4ADF4083">
      <w:pPr>
        <w:pStyle w:val="2"/>
        <w:ind w:left="0" w:leftChars="0" w:firstLine="0" w:firstLineChars="0"/>
        <w:rPr>
          <w:rFonts w:hint="eastAsia" w:ascii="宋体" w:hAnsi="宋体" w:cs="宋体"/>
          <w:kern w:val="0"/>
          <w:sz w:val="24"/>
          <w:szCs w:val="24"/>
          <w:lang w:eastAsia="zh-CN"/>
        </w:rPr>
      </w:pPr>
    </w:p>
    <w:tbl>
      <w:tblPr>
        <w:tblStyle w:val="7"/>
        <w:tblpPr w:leftFromText="180" w:rightFromText="180" w:vertAnchor="text" w:horzAnchor="page" w:tblpXSpec="center" w:tblpY="730"/>
        <w:tblOverlap w:val="never"/>
        <w:tblW w:w="10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67"/>
        <w:gridCol w:w="869"/>
        <w:gridCol w:w="1468"/>
        <w:gridCol w:w="4164"/>
        <w:gridCol w:w="1018"/>
      </w:tblGrid>
      <w:tr w14:paraId="7E10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采购内容清单（2025年7月采购数量）</w:t>
            </w:r>
          </w:p>
        </w:tc>
      </w:tr>
      <w:tr w14:paraId="1B03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最高限价单价（送到落地价）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</w:tc>
      </w:tr>
      <w:tr w14:paraId="5CD2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板筋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840</w:t>
            </w:r>
          </w:p>
        </w:tc>
      </w:tr>
      <w:tr w14:paraId="34E0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肥肉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1.6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</w:tr>
      <w:tr w14:paraId="5F5C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后退肉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758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15160</w:t>
            </w:r>
          </w:p>
        </w:tc>
      </w:tr>
      <w:tr w14:paraId="3C94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里脊肉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668D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龙骨（砍好）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416</w:t>
            </w:r>
          </w:p>
        </w:tc>
      </w:tr>
      <w:tr w14:paraId="176C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梅子肉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</w:tr>
      <w:tr w14:paraId="02F6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排骨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425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9775</w:t>
            </w:r>
          </w:p>
        </w:tc>
      </w:tr>
      <w:tr w14:paraId="1145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前夹肉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394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6698</w:t>
            </w:r>
          </w:p>
        </w:tc>
      </w:tr>
      <w:tr w14:paraId="2D9A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蹄髈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800</w:t>
            </w:r>
          </w:p>
        </w:tc>
      </w:tr>
      <w:tr w14:paraId="5C40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478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8126</w:t>
            </w:r>
          </w:p>
        </w:tc>
      </w:tr>
      <w:tr w14:paraId="0918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肥肠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</w:tr>
      <w:tr w14:paraId="0585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腰子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</w:tr>
      <w:tr w14:paraId="3ACA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元宝肉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1500</w:t>
            </w:r>
          </w:p>
        </w:tc>
      </w:tr>
      <w:tr w14:paraId="4C00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猪肚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3.6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</w:tr>
      <w:tr w14:paraId="59E0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猪肝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</w:tr>
      <w:tr w14:paraId="0216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猪脚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</w:tr>
      <w:tr w14:paraId="72F7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猪网油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2.9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43.5</w:t>
            </w:r>
          </w:p>
        </w:tc>
      </w:tr>
      <w:tr w14:paraId="7838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坐墩肉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</w:tr>
    </w:tbl>
    <w:p w14:paraId="6493C9E9">
      <w:pPr>
        <w:widowControl/>
        <w:spacing w:line="360" w:lineRule="auto"/>
        <w:ind w:right="359" w:rightChars="171" w:firstLine="1200" w:firstLineChars="400"/>
        <w:jc w:val="left"/>
        <w:rPr>
          <w:rFonts w:hint="eastAsia" w:ascii="宋体" w:hAnsi="宋体" w:cs="宋体"/>
          <w:kern w:val="0"/>
          <w:sz w:val="30"/>
          <w:szCs w:val="30"/>
        </w:rPr>
      </w:pPr>
    </w:p>
    <w:p w14:paraId="4EAF51C2">
      <w:pPr>
        <w:widowControl/>
        <w:spacing w:line="360" w:lineRule="auto"/>
        <w:ind w:right="359" w:rightChars="171"/>
        <w:jc w:val="left"/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5200"/>
    <w:rsid w:val="00172A27"/>
    <w:rsid w:val="00596F10"/>
    <w:rsid w:val="00775747"/>
    <w:rsid w:val="009D7BC5"/>
    <w:rsid w:val="00C841C2"/>
    <w:rsid w:val="00D50DFE"/>
    <w:rsid w:val="00DC2D0C"/>
    <w:rsid w:val="01DB1C83"/>
    <w:rsid w:val="052460FB"/>
    <w:rsid w:val="07E66F84"/>
    <w:rsid w:val="08517143"/>
    <w:rsid w:val="09465BC8"/>
    <w:rsid w:val="09F935DB"/>
    <w:rsid w:val="0E9C2A98"/>
    <w:rsid w:val="11CE35B2"/>
    <w:rsid w:val="174C1201"/>
    <w:rsid w:val="1B961947"/>
    <w:rsid w:val="1C1F3B5F"/>
    <w:rsid w:val="1D9A0FD2"/>
    <w:rsid w:val="1E3B0CDC"/>
    <w:rsid w:val="1E871899"/>
    <w:rsid w:val="1EB15DEE"/>
    <w:rsid w:val="200E1CB3"/>
    <w:rsid w:val="205A6B38"/>
    <w:rsid w:val="20B039D3"/>
    <w:rsid w:val="2331574F"/>
    <w:rsid w:val="233A5C5A"/>
    <w:rsid w:val="24945F95"/>
    <w:rsid w:val="257F8CF0"/>
    <w:rsid w:val="2681079B"/>
    <w:rsid w:val="2697532A"/>
    <w:rsid w:val="2A17034D"/>
    <w:rsid w:val="2C2440A3"/>
    <w:rsid w:val="2C467B9D"/>
    <w:rsid w:val="2C926B81"/>
    <w:rsid w:val="2D12039F"/>
    <w:rsid w:val="2E406423"/>
    <w:rsid w:val="2E477682"/>
    <w:rsid w:val="302573A2"/>
    <w:rsid w:val="316D61CC"/>
    <w:rsid w:val="31C854D0"/>
    <w:rsid w:val="33D252EC"/>
    <w:rsid w:val="34564FD8"/>
    <w:rsid w:val="387939C8"/>
    <w:rsid w:val="391028B4"/>
    <w:rsid w:val="43F651D2"/>
    <w:rsid w:val="43F933EF"/>
    <w:rsid w:val="44C554E5"/>
    <w:rsid w:val="470168CE"/>
    <w:rsid w:val="47171280"/>
    <w:rsid w:val="483A3B0D"/>
    <w:rsid w:val="4862358D"/>
    <w:rsid w:val="4A4D5951"/>
    <w:rsid w:val="4B9E4DEE"/>
    <w:rsid w:val="4CBC2E49"/>
    <w:rsid w:val="51E55150"/>
    <w:rsid w:val="52670BA9"/>
    <w:rsid w:val="53D01A0B"/>
    <w:rsid w:val="53DA1E80"/>
    <w:rsid w:val="53FF47BE"/>
    <w:rsid w:val="56E77A99"/>
    <w:rsid w:val="59077806"/>
    <w:rsid w:val="5F7C66F0"/>
    <w:rsid w:val="5FC61971"/>
    <w:rsid w:val="601644B3"/>
    <w:rsid w:val="60334397"/>
    <w:rsid w:val="621A41C3"/>
    <w:rsid w:val="63D062E3"/>
    <w:rsid w:val="65450E8D"/>
    <w:rsid w:val="65955074"/>
    <w:rsid w:val="65B01F28"/>
    <w:rsid w:val="676D2270"/>
    <w:rsid w:val="68377A7E"/>
    <w:rsid w:val="6AE9126E"/>
    <w:rsid w:val="6C070F0B"/>
    <w:rsid w:val="6EFF1948"/>
    <w:rsid w:val="6F34427D"/>
    <w:rsid w:val="6F8A5598"/>
    <w:rsid w:val="70980188"/>
    <w:rsid w:val="70B8778A"/>
    <w:rsid w:val="71175551"/>
    <w:rsid w:val="712325AD"/>
    <w:rsid w:val="719102BE"/>
    <w:rsid w:val="7296142F"/>
    <w:rsid w:val="72CE7044"/>
    <w:rsid w:val="73EF72EF"/>
    <w:rsid w:val="750E75CA"/>
    <w:rsid w:val="77B65A85"/>
    <w:rsid w:val="7BE20509"/>
    <w:rsid w:val="7DE272DD"/>
    <w:rsid w:val="7DFE6A79"/>
    <w:rsid w:val="7E64514F"/>
    <w:rsid w:val="7E65415D"/>
    <w:rsid w:val="7F853339"/>
    <w:rsid w:val="AFD6C46A"/>
    <w:rsid w:val="E6FE6E4E"/>
    <w:rsid w:val="F7B5AB7F"/>
    <w:rsid w:val="FB9EB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ahoma" w:hAnsi="Tahom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字符"/>
    <w:link w:val="3"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7">
    <w:name w:val="_Style 6"/>
    <w:qFormat/>
    <w:uiPriority w:val="33"/>
    <w:rPr>
      <w:rFonts w:eastAsia="仿宋_GB2312"/>
      <w:b/>
      <w:bCs/>
      <w:smallCaps/>
      <w:spacing w:val="5"/>
      <w:sz w:val="36"/>
    </w:rPr>
  </w:style>
  <w:style w:type="character" w:customStyle="1" w:styleId="18">
    <w:name w:val="font21"/>
    <w:basedOn w:val="9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9">
    <w:name w:val="font11"/>
    <w:basedOn w:val="9"/>
    <w:qFormat/>
    <w:uiPriority w:val="0"/>
    <w:rPr>
      <w:rFonts w:hint="default" w:ascii="Arial" w:hAnsi="Arial" w:cs="Arial"/>
      <w:color w:val="FF0000"/>
      <w:sz w:val="16"/>
      <w:szCs w:val="16"/>
      <w:u w:val="none"/>
    </w:rPr>
  </w:style>
  <w:style w:type="character" w:customStyle="1" w:styleId="2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0399-05D4-4FDC-AD1C-2A80C47D0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1119</Words>
  <Characters>1157</Characters>
  <Lines>9</Lines>
  <Paragraphs>2</Paragraphs>
  <TotalTime>8</TotalTime>
  <ScaleCrop>false</ScaleCrop>
  <LinksUpToDate>false</LinksUpToDate>
  <CharactersWithSpaces>1168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2025-07-27T14:33:00Z</dcterms:created>
  <dc:creator>Administrator</dc:creator>
  <cp:lastModifiedBy>WPS_1729497643</cp:lastModifiedBy>
  <cp:lastPrinted>2021-06-20T10:37:00Z</cp:lastPrinted>
  <dcterms:modified xsi:type="dcterms:W3CDTF">2025-07-28T09:08:40Z</dcterms:modified>
  <dc:title>询价通知书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54A6FB913DDB48CD946ECEE909A124BD_13</vt:lpwstr>
  </property>
  <property fmtid="{D5CDD505-2E9C-101B-9397-08002B2CF9AE}" pid="4" name="KSOTemplateDocerSaveRecord">
    <vt:lpwstr>eyJoZGlkIjoiMGFjMGFmYzM0NzMwMDg1ZThmZmZhNmYyNWQwZDRiMjQiLCJ1c2VySWQiOiIxNjQ2NjM3NTUzIn0=</vt:lpwstr>
  </property>
</Properties>
</file>