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品牌为金号，正方形家用全棉，毛巾型号：S6206。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969895" cy="3455035"/>
            <wp:effectExtent l="0" t="0" r="19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得力中性笔红黑型号一样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841625" cy="3949065"/>
            <wp:effectExtent l="0" t="0" r="1587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3.作业竞赛评比栏（4个）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470910" cy="4001135"/>
            <wp:effectExtent l="0" t="0" r="1524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4.粉笔字书法练字拼田拼米格软磁（4）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469005" cy="3246120"/>
            <wp:effectExtent l="0" t="0" r="1714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5.40cm单田字格（15个）</w:t>
      </w:r>
    </w:p>
    <w:p>
      <w:pPr>
        <w:numPr>
          <w:ilvl w:val="0"/>
          <w:numId w:val="0"/>
        </w:numPr>
        <w:ind w:leftChars="0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157470" cy="42487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27479" r="2156" b="8480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6.3</w:t>
      </w:r>
      <w:bookmarkStart w:id="0" w:name="_GoBack"/>
      <w:bookmarkEnd w:id="0"/>
      <w:r>
        <w:rPr>
          <w:rFonts w:hint="eastAsia"/>
          <w:sz w:val="40"/>
          <w:szCs w:val="48"/>
          <w:lang w:val="en-US" w:eastAsia="zh-CN"/>
        </w:rPr>
        <w:t>0cm单田字格（10个）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025900" cy="2864485"/>
            <wp:effectExtent l="0" t="0" r="1270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1EDEC1"/>
    <w:multiLevelType w:val="singleLevel"/>
    <w:tmpl w:val="281EDEC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NjMzkxOGZlNGI4M2IyMGQ1ZjM4YjdiN2MyZmQ1NGEifQ=="/>
  </w:docVars>
  <w:rsids>
    <w:rsidRoot w:val="00000000"/>
    <w:rsid w:val="04310759"/>
    <w:rsid w:val="688F3B38"/>
    <w:rsid w:val="7C19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80</Words>
  <Characters>98</Characters>
  <Lines>0</Lines>
  <Paragraphs>0</Paragraphs>
  <TotalTime>69</TotalTime>
  <ScaleCrop>false</ScaleCrop>
  <LinksUpToDate>false</LinksUpToDate>
  <CharactersWithSpaces>98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2024-08-26T03:44:00Z</dcterms:created>
  <dc:creator>Administrator</dc:creator>
  <cp:lastModifiedBy>张朝枻</cp:lastModifiedBy>
  <dcterms:modified xsi:type="dcterms:W3CDTF">2024-08-27T05:35:17Z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3C32AB33A05E4A08A820979692ABC92C_12</vt:lpwstr>
  </property>
</Properties>
</file>