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20E93">
      <w:pPr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附件3：</w:t>
      </w:r>
    </w:p>
    <w:bookmarkEnd w:id="0"/>
    <w:p w14:paraId="36A42015">
      <w:pPr>
        <w:rPr>
          <w:rFonts w:hint="default"/>
          <w:lang w:val="en-US" w:eastAsia="zh-CN"/>
        </w:rPr>
      </w:pPr>
    </w:p>
    <w:p w14:paraId="5937E175">
      <w:r>
        <w:drawing>
          <wp:inline distT="0" distB="0" distL="114300" distR="114300">
            <wp:extent cx="5269230" cy="66827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13B9">
      <w:r>
        <w:drawing>
          <wp:inline distT="0" distB="0" distL="114300" distR="114300">
            <wp:extent cx="5269865" cy="552894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32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WPS_527478015</cp:lastModifiedBy>
  <dcterms:modified xsi:type="dcterms:W3CDTF">2025-06-04T02:51:27Z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eyJoZGlkIjoiY2JkNDExODk0YzE0OTZkOWUyZjQwMTM3M2ExYmE3NGUiLCJ1c2VySWQiOiI1Mjc0NzgwMTUifQ==</vt:lpwstr>
  </property>
  <property fmtid="{D5CDD505-2E9C-101B-9397-08002B2CF9AE}" pid="4" name="ICV">
    <vt:lpwstr>33CB8C8E6EB44B38B6AE912371073D18_12</vt:lpwstr>
  </property>
</Properties>
</file>