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773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72"/>
        <w:gridCol w:w="5148"/>
      </w:tblGrid>
      <w:tr w14:paraId="444E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</w:trPr>
        <w:tc>
          <w:tcPr>
            <w:tcW w:w="1353" w:type="dxa"/>
            <w:noWrap/>
            <w:vAlign w:val="center"/>
          </w:tcPr>
          <w:p w14:paraId="0780ACB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bookmarkStart w:id="0" w:name="_Hlk20153153"/>
            <w:r>
              <w:rPr>
                <w:rFonts w:hint="eastAsia" w:ascii="宋体" w:hAnsi="宋体" w:eastAsia="宋体"/>
                <w:b/>
                <w:bCs/>
                <w:szCs w:val="21"/>
              </w:rPr>
              <w:t>产品</w:t>
            </w:r>
          </w:p>
        </w:tc>
        <w:tc>
          <w:tcPr>
            <w:tcW w:w="1272" w:type="dxa"/>
            <w:noWrap/>
            <w:vAlign w:val="center"/>
          </w:tcPr>
          <w:p w14:paraId="2800E33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型号</w:t>
            </w:r>
          </w:p>
        </w:tc>
        <w:tc>
          <w:tcPr>
            <w:tcW w:w="5148" w:type="dxa"/>
            <w:noWrap/>
            <w:vAlign w:val="center"/>
          </w:tcPr>
          <w:p w14:paraId="5647D23E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配置</w:t>
            </w:r>
          </w:p>
        </w:tc>
      </w:tr>
      <w:tr w14:paraId="13B2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353" w:type="dxa"/>
            <w:noWrap/>
            <w:vAlign w:val="center"/>
          </w:tcPr>
          <w:p w14:paraId="01615BA6">
            <w:pPr>
              <w:ind w:left="210" w:leftChars="100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台式电脑</w:t>
            </w:r>
            <w:bookmarkStart w:id="1" w:name="_GoBack"/>
            <w:bookmarkEnd w:id="1"/>
          </w:p>
        </w:tc>
        <w:tc>
          <w:tcPr>
            <w:tcW w:w="1272" w:type="dxa"/>
            <w:noWrap/>
            <w:vAlign w:val="center"/>
          </w:tcPr>
          <w:p w14:paraId="28B35EB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5148" w:type="dxa"/>
            <w:noWrap/>
            <w:vAlign w:val="center"/>
          </w:tcPr>
          <w:p w14:paraId="3CC5EA16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1、国产品牌商用台式电脑；</w:t>
            </w:r>
          </w:p>
          <w:p w14:paraId="7C373F7E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2、CPU：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飞腾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D2000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ARM架构，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主频≥2.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GHz；</w:t>
            </w:r>
          </w:p>
          <w:p w14:paraId="55E06371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3、内存：配置16GB DDR4 UDIMM内存，配置≥2个内存插槽；</w:t>
            </w:r>
          </w:p>
          <w:p w14:paraId="705282B0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4、显卡：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2G独显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 w14:paraId="127DA2DE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▲5、硬盘：≥512 M.2接口NVME协议SSD，最高可支持1TBSSD，最大支持2块3.5英寸机械硬盘扩展，单块容量最大2T；</w:t>
            </w:r>
          </w:p>
          <w:p w14:paraId="4A89563B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6、声卡：集成声卡</w:t>
            </w:r>
          </w:p>
          <w:p w14:paraId="04C94C72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7、网卡：1个RJ4510/100/1000自适应以太网口； </w:t>
            </w:r>
          </w:p>
          <w:p w14:paraId="34457748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8、端口：1个PCIex16，2个PCIex1扩展槽；USB接口≥8个（其中前置USB3.0数量≥4个，后置USB3.0数量≥2个，USB2.0数量≥2个），音频接口：麦克风1个，耳机1个，后端3个Audio音频接口；</w:t>
            </w:r>
          </w:p>
          <w:p w14:paraId="6B75751D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▲9、安全功能：</w:t>
            </w:r>
          </w:p>
          <w:p w14:paraId="0F094B81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9.1、支持基于BIOS级的一键备份和恢复的功能（非操作系统自带功能），提供软件著作权证书；</w:t>
            </w:r>
          </w:p>
          <w:p w14:paraId="038AFE80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9.2、BIOS级USB屏蔽及智能USB数据保护：USB支持BIOS下全部接口一键开关、前后置USB口分组开关；针对存储设备支持全部USB接口一键切换、前后置USB口分组切换禁止访问模式/只读模式。</w:t>
            </w:r>
          </w:p>
          <w:p w14:paraId="2853849F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10、电源：电源功率≥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0W；电源通过80PLUS认证；</w:t>
            </w:r>
          </w:p>
          <w:p w14:paraId="51779E08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11、机箱：机箱≥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L，支持全高全长扩展卡；免工具拆卸机箱、带顶置提手，便于维护。</w:t>
            </w:r>
          </w:p>
          <w:p w14:paraId="72ED5B74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▲1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、质控要求：</w:t>
            </w:r>
          </w:p>
          <w:p w14:paraId="2F3B0283"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.1、静音舒适性：考虑工作环境的静音舒适，要求设备的噪声声功率级≤3.13Bel，噪声声压级≤27.41dB，提供证书证明文件；</w:t>
            </w:r>
          </w:p>
          <w:p w14:paraId="59F7D688"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.2、MTBF≥200000小时</w:t>
            </w:r>
          </w:p>
        </w:tc>
      </w:tr>
      <w:tr w14:paraId="4A47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3" w:type="dxa"/>
            <w:noWrap/>
            <w:vAlign w:val="center"/>
          </w:tcPr>
          <w:p w14:paraId="7B919147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正版永久授权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麒麟KOS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操作系统</w:t>
            </w:r>
          </w:p>
        </w:tc>
        <w:tc>
          <w:tcPr>
            <w:tcW w:w="1272" w:type="dxa"/>
            <w:noWrap/>
            <w:vAlign w:val="center"/>
          </w:tcPr>
          <w:p w14:paraId="0D2FB611">
            <w:pPr>
              <w:ind w:firstLine="422" w:firstLineChars="20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麒麟</w:t>
            </w:r>
          </w:p>
        </w:tc>
        <w:tc>
          <w:tcPr>
            <w:tcW w:w="5148" w:type="dxa"/>
            <w:noWrap/>
            <w:vAlign w:val="center"/>
          </w:tcPr>
          <w:p w14:paraId="5DF40D26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KOS</w:t>
            </w:r>
            <w:r>
              <w:rPr>
                <w:rFonts w:hint="eastAsia" w:ascii="宋体" w:hAnsi="宋体" w:eastAsia="宋体" w:cs="宋体"/>
                <w:szCs w:val="21"/>
              </w:rPr>
              <w:t>操作系统</w:t>
            </w:r>
          </w:p>
        </w:tc>
      </w:tr>
      <w:tr w14:paraId="52B8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53" w:type="dxa"/>
            <w:noWrap/>
            <w:vAlign w:val="center"/>
          </w:tcPr>
          <w:p w14:paraId="7ED3BECD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正版永久授权WPS办公软件</w:t>
            </w:r>
          </w:p>
        </w:tc>
        <w:tc>
          <w:tcPr>
            <w:tcW w:w="1272" w:type="dxa"/>
            <w:noWrap/>
            <w:vAlign w:val="center"/>
          </w:tcPr>
          <w:p w14:paraId="5C7BFC73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金山WPS Office</w:t>
            </w:r>
          </w:p>
        </w:tc>
        <w:tc>
          <w:tcPr>
            <w:tcW w:w="5148" w:type="dxa"/>
            <w:noWrap/>
            <w:vAlign w:val="center"/>
          </w:tcPr>
          <w:p w14:paraId="1CB9621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用于处理文字，表格及幻灯片的流式办公软件，包含WPS文字，WPS表格，WPS演示三个应用</w:t>
            </w:r>
          </w:p>
        </w:tc>
      </w:tr>
      <w:tr w14:paraId="6B8E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53" w:type="dxa"/>
            <w:noWrap/>
            <w:vAlign w:val="center"/>
          </w:tcPr>
          <w:p w14:paraId="03343238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版式软件</w:t>
            </w:r>
          </w:p>
        </w:tc>
        <w:tc>
          <w:tcPr>
            <w:tcW w:w="1272" w:type="dxa"/>
            <w:noWrap/>
            <w:vAlign w:val="center"/>
          </w:tcPr>
          <w:p w14:paraId="0E4E82C2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数科OFD文档处理软件 V2.0</w:t>
            </w:r>
          </w:p>
        </w:tc>
        <w:tc>
          <w:tcPr>
            <w:tcW w:w="5148" w:type="dxa"/>
            <w:noWrap/>
            <w:vAlign w:val="center"/>
          </w:tcPr>
          <w:p w14:paraId="5E9FB3D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用于处理OFD格式文件的版式办公软件，主要功能包含：阅读、编辑、保存、打印</w:t>
            </w:r>
          </w:p>
        </w:tc>
      </w:tr>
      <w:tr w14:paraId="4F4A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53" w:type="dxa"/>
            <w:noWrap/>
            <w:vAlign w:val="center"/>
          </w:tcPr>
          <w:p w14:paraId="253423C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正版永久授权360杀毒软件</w:t>
            </w:r>
          </w:p>
        </w:tc>
        <w:tc>
          <w:tcPr>
            <w:tcW w:w="1272" w:type="dxa"/>
            <w:noWrap/>
            <w:vAlign w:val="center"/>
          </w:tcPr>
          <w:p w14:paraId="70E90F3F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奇安信网神杀毒</w:t>
            </w:r>
          </w:p>
        </w:tc>
        <w:tc>
          <w:tcPr>
            <w:tcW w:w="5148" w:type="dxa"/>
            <w:noWrap/>
            <w:vAlign w:val="center"/>
          </w:tcPr>
          <w:p w14:paraId="060D921C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用于计算机恶意代码防范、病毒入侵防范</w:t>
            </w:r>
          </w:p>
        </w:tc>
      </w:tr>
      <w:tr w14:paraId="735C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3" w:type="dxa"/>
            <w:noWrap/>
            <w:vAlign w:val="center"/>
          </w:tcPr>
          <w:p w14:paraId="485ECFF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合计</w:t>
            </w:r>
          </w:p>
        </w:tc>
        <w:tc>
          <w:tcPr>
            <w:tcW w:w="1272" w:type="dxa"/>
            <w:noWrap/>
            <w:vAlign w:val="center"/>
          </w:tcPr>
          <w:p w14:paraId="1E197C98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8" w:type="dxa"/>
            <w:noWrap/>
            <w:vAlign w:val="center"/>
          </w:tcPr>
          <w:p w14:paraId="63E6240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5800.00元</w:t>
            </w:r>
          </w:p>
        </w:tc>
      </w:tr>
      <w:bookmarkEnd w:id="0"/>
    </w:tbl>
    <w:p w14:paraId="1188EC97">
      <w:pPr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TNlNWM3Mzg4YWFjZWI3NWUyNWFmNDI2ODY1YjMifQ=="/>
  </w:docVars>
  <w:rsids>
    <w:rsidRoot w:val="00EC2E17"/>
    <w:rsid w:val="00263B19"/>
    <w:rsid w:val="00291512"/>
    <w:rsid w:val="00E4097B"/>
    <w:rsid w:val="00E479D5"/>
    <w:rsid w:val="00E551F2"/>
    <w:rsid w:val="00EC2E17"/>
    <w:rsid w:val="04210788"/>
    <w:rsid w:val="26764AE2"/>
    <w:rsid w:val="3BFD3242"/>
    <w:rsid w:val="42BB5924"/>
    <w:rsid w:val="602D1157"/>
    <w:rsid w:val="703170AF"/>
    <w:rsid w:val="703440E1"/>
    <w:rsid w:val="7A494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687</Words>
  <Characters>912</Characters>
  <Lines>6</Lines>
  <Paragraphs>1</Paragraphs>
  <TotalTime>35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2024-09-19T04:10:00Z</dcterms:created>
  <dc:creator>Administrator</dc:creator>
  <cp:lastModifiedBy>Administrator</cp:lastModifiedBy>
  <dcterms:modified xsi:type="dcterms:W3CDTF">2025-07-01T07:10:12Z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D07DF6B05137430588DDB6CBC7B497D3_13</vt:lpwstr>
  </property>
  <property fmtid="{D5CDD505-2E9C-101B-9397-08002B2CF9AE}" pid="4" name="KSOTemplateDocerSaveRecord">
    <vt:lpwstr>eyJoZGlkIjoiZDI0N2MwNjFmZDI3ZWZhMTRjMzIxMzE4MGZkMTFkNzIifQ==</vt:lpwstr>
  </property>
</Properties>
</file>