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F64D1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5FAFF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5FAFF"/>
        </w:rPr>
        <w:t>报价商家请严格按我单位提供的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5FAFF"/>
          <w:lang w:eastAsia="zh-CN"/>
        </w:rPr>
        <w:t>品牌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5FAFF"/>
        </w:rPr>
        <w:t>参数进行报价，有参数差异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5FAFF"/>
          <w:lang w:eastAsia="zh-CN"/>
        </w:rPr>
        <w:t>或者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5FAFF"/>
        </w:rPr>
        <w:t>私自更改产品品牌与规格型号，视为不符合竞价要求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5FAFF"/>
          <w:lang w:eastAsia="zh-CN"/>
        </w:rPr>
        <w:t>。</w:t>
      </w:r>
    </w:p>
    <w:p w14:paraId="432EC684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5FA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5FAFF"/>
          <w:lang w:val="en-US" w:eastAsia="zh-CN"/>
        </w:rPr>
        <w:t>送货要求：由于部分采购物品为急需物品，竞价商家需在接单当日按要求分批送货，送  货完毕后，开具正规发票报账，分批送货所产生损失及所有费用由供应商家负责。</w:t>
      </w:r>
    </w:p>
    <w:p w14:paraId="32D8572B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5FA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5FAFF"/>
          <w:lang w:val="en-US" w:eastAsia="zh-CN"/>
        </w:rPr>
        <w:t>本次采购为分批次送货，我单位不接受快递发货。</w:t>
      </w:r>
    </w:p>
    <w:p w14:paraId="48A63ACE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5FA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5FAFF"/>
          <w:lang w:val="en-US" w:eastAsia="zh-CN"/>
        </w:rPr>
        <w:t>要求每项明细报价。</w:t>
      </w:r>
      <w:bookmarkStart w:id="0" w:name="_GoBack"/>
      <w:bookmarkEnd w:id="0"/>
    </w:p>
    <w:p w14:paraId="2E3BCE25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5FA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5FAFF"/>
          <w:lang w:val="en-US" w:eastAsia="zh-CN"/>
        </w:rPr>
        <w:t>具体货物及劳务清单：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2237"/>
        <w:gridCol w:w="995"/>
        <w:gridCol w:w="655"/>
        <w:gridCol w:w="1162"/>
        <w:gridCol w:w="1421"/>
      </w:tblGrid>
      <w:tr w14:paraId="09F51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</w:tcPr>
          <w:p w14:paraId="01491ACE"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vertAlign w:val="baseline"/>
                <w:lang w:val="en-US" w:eastAsia="zh-CN"/>
              </w:rPr>
              <w:t>货物及劳务名称</w:t>
            </w:r>
          </w:p>
        </w:tc>
        <w:tc>
          <w:tcPr>
            <w:tcW w:w="2237" w:type="dxa"/>
          </w:tcPr>
          <w:p w14:paraId="6787E3A0">
            <w:pPr>
              <w:numPr>
                <w:ilvl w:val="0"/>
                <w:numId w:val="0"/>
              </w:numPr>
              <w:ind w:firstLine="420" w:firstLineChars="20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vertAlign w:val="baseline"/>
                <w:lang w:val="en-US" w:eastAsia="zh-CN"/>
              </w:rPr>
              <w:t>使用机型</w:t>
            </w:r>
          </w:p>
        </w:tc>
        <w:tc>
          <w:tcPr>
            <w:tcW w:w="995" w:type="dxa"/>
          </w:tcPr>
          <w:p w14:paraId="7CFFEF9F"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vertAlign w:val="baseline"/>
                <w:lang w:val="en-US" w:eastAsia="zh-CN"/>
              </w:rPr>
              <w:t>单位</w:t>
            </w:r>
          </w:p>
        </w:tc>
        <w:tc>
          <w:tcPr>
            <w:tcW w:w="655" w:type="dxa"/>
          </w:tcPr>
          <w:p w14:paraId="7C0CA7DF"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vertAlign w:val="baseline"/>
                <w:lang w:val="en-US" w:eastAsia="zh-CN"/>
              </w:rPr>
              <w:t>数量</w:t>
            </w:r>
          </w:p>
        </w:tc>
        <w:tc>
          <w:tcPr>
            <w:tcW w:w="1162" w:type="dxa"/>
          </w:tcPr>
          <w:p w14:paraId="79AAEE57"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vertAlign w:val="baseline"/>
                <w:lang w:val="en-US" w:eastAsia="zh-CN"/>
              </w:rPr>
              <w:t>预算单价</w:t>
            </w:r>
          </w:p>
        </w:tc>
        <w:tc>
          <w:tcPr>
            <w:tcW w:w="1421" w:type="dxa"/>
          </w:tcPr>
          <w:p w14:paraId="3E8E72AB"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vertAlign w:val="baseline"/>
                <w:lang w:val="en-US" w:eastAsia="zh-CN"/>
              </w:rPr>
              <w:t>小计</w:t>
            </w:r>
          </w:p>
        </w:tc>
      </w:tr>
      <w:tr w14:paraId="7548C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</w:tcPr>
          <w:p w14:paraId="0651FD64"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vertAlign w:val="baseline"/>
                <w:lang w:val="en-US" w:eastAsia="zh-CN"/>
              </w:rPr>
              <w:t>原装粉盒</w:t>
            </w:r>
          </w:p>
        </w:tc>
        <w:tc>
          <w:tcPr>
            <w:tcW w:w="2237" w:type="dxa"/>
          </w:tcPr>
          <w:p w14:paraId="56B50E68"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vertAlign w:val="baseline"/>
                <w:lang w:val="en-US" w:eastAsia="zh-CN"/>
              </w:rPr>
              <w:t>奔图彩色打印一体机</w:t>
            </w:r>
          </w:p>
        </w:tc>
        <w:tc>
          <w:tcPr>
            <w:tcW w:w="995" w:type="dxa"/>
          </w:tcPr>
          <w:p w14:paraId="1897F9F4"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vertAlign w:val="baseline"/>
                <w:lang w:val="en-US" w:eastAsia="zh-CN"/>
              </w:rPr>
              <w:t>个</w:t>
            </w:r>
          </w:p>
        </w:tc>
        <w:tc>
          <w:tcPr>
            <w:tcW w:w="655" w:type="dxa"/>
          </w:tcPr>
          <w:p w14:paraId="3C2B0DA1"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vertAlign w:val="baseline"/>
                <w:lang w:val="en-US" w:eastAsia="zh-CN"/>
              </w:rPr>
              <w:t>4</w:t>
            </w:r>
          </w:p>
        </w:tc>
        <w:tc>
          <w:tcPr>
            <w:tcW w:w="1162" w:type="dxa"/>
          </w:tcPr>
          <w:p w14:paraId="29FAD055"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vertAlign w:val="baseline"/>
                <w:lang w:val="en-US" w:eastAsia="zh-CN"/>
              </w:rPr>
              <w:t>498</w:t>
            </w:r>
          </w:p>
        </w:tc>
        <w:tc>
          <w:tcPr>
            <w:tcW w:w="1421" w:type="dxa"/>
          </w:tcPr>
          <w:p w14:paraId="039C5F03"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vertAlign w:val="baseline"/>
                <w:lang w:val="en-US" w:eastAsia="zh-CN"/>
              </w:rPr>
              <w:t>1992</w:t>
            </w:r>
          </w:p>
        </w:tc>
      </w:tr>
      <w:tr w14:paraId="33A95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</w:tcPr>
          <w:p w14:paraId="566F5362"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vertAlign w:val="baseline"/>
                <w:lang w:val="en-US" w:eastAsia="zh-CN"/>
              </w:rPr>
              <w:t>原装粉盒</w:t>
            </w:r>
          </w:p>
        </w:tc>
        <w:tc>
          <w:tcPr>
            <w:tcW w:w="2237" w:type="dxa"/>
          </w:tcPr>
          <w:p w14:paraId="73CF4851"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vertAlign w:val="baseline"/>
                <w:lang w:val="en-US" w:eastAsia="zh-CN"/>
              </w:rPr>
              <w:t>立思辰打印一体机</w:t>
            </w:r>
          </w:p>
        </w:tc>
        <w:tc>
          <w:tcPr>
            <w:tcW w:w="995" w:type="dxa"/>
          </w:tcPr>
          <w:p w14:paraId="0B26DCCA"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vertAlign w:val="baseline"/>
                <w:lang w:val="en-US" w:eastAsia="zh-CN"/>
              </w:rPr>
              <w:t>个</w:t>
            </w:r>
          </w:p>
        </w:tc>
        <w:tc>
          <w:tcPr>
            <w:tcW w:w="655" w:type="dxa"/>
          </w:tcPr>
          <w:p w14:paraId="530E29CD"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vertAlign w:val="baseline"/>
                <w:lang w:val="en-US" w:eastAsia="zh-CN"/>
              </w:rPr>
              <w:t>4</w:t>
            </w:r>
          </w:p>
        </w:tc>
        <w:tc>
          <w:tcPr>
            <w:tcW w:w="1162" w:type="dxa"/>
          </w:tcPr>
          <w:p w14:paraId="62C0D19C"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vertAlign w:val="baseline"/>
                <w:lang w:val="en-US" w:eastAsia="zh-CN"/>
              </w:rPr>
              <w:t>390</w:t>
            </w:r>
          </w:p>
        </w:tc>
        <w:tc>
          <w:tcPr>
            <w:tcW w:w="1421" w:type="dxa"/>
          </w:tcPr>
          <w:p w14:paraId="733C2169"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vertAlign w:val="baseline"/>
                <w:lang w:val="en-US" w:eastAsia="zh-CN"/>
              </w:rPr>
              <w:t>1560</w:t>
            </w:r>
          </w:p>
        </w:tc>
      </w:tr>
      <w:tr w14:paraId="35660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</w:tcPr>
          <w:p w14:paraId="29A77545"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vertAlign w:val="baseline"/>
                <w:lang w:val="en-US" w:eastAsia="zh-CN"/>
              </w:rPr>
              <w:t>原装粉盒</w:t>
            </w:r>
          </w:p>
        </w:tc>
        <w:tc>
          <w:tcPr>
            <w:tcW w:w="2237" w:type="dxa"/>
          </w:tcPr>
          <w:p w14:paraId="58B3ACFD"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vertAlign w:val="baseline"/>
                <w:lang w:val="en-US" w:eastAsia="zh-CN"/>
              </w:rPr>
            </w:pPr>
          </w:p>
        </w:tc>
        <w:tc>
          <w:tcPr>
            <w:tcW w:w="995" w:type="dxa"/>
          </w:tcPr>
          <w:p w14:paraId="6AA04ED0"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vertAlign w:val="baseline"/>
                <w:lang w:val="en-US" w:eastAsia="zh-CN"/>
              </w:rPr>
              <w:t>个</w:t>
            </w:r>
          </w:p>
        </w:tc>
        <w:tc>
          <w:tcPr>
            <w:tcW w:w="655" w:type="dxa"/>
          </w:tcPr>
          <w:p w14:paraId="46965341"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vertAlign w:val="baseline"/>
                <w:lang w:val="en-US" w:eastAsia="zh-CN"/>
              </w:rPr>
              <w:t>8</w:t>
            </w:r>
          </w:p>
        </w:tc>
        <w:tc>
          <w:tcPr>
            <w:tcW w:w="1162" w:type="dxa"/>
          </w:tcPr>
          <w:p w14:paraId="69F141EE"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vertAlign w:val="baseline"/>
                <w:lang w:val="en-US" w:eastAsia="zh-CN"/>
              </w:rPr>
              <w:t>290</w:t>
            </w:r>
          </w:p>
        </w:tc>
        <w:tc>
          <w:tcPr>
            <w:tcW w:w="1421" w:type="dxa"/>
          </w:tcPr>
          <w:p w14:paraId="275F6FDF"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vertAlign w:val="baseline"/>
                <w:lang w:val="en-US" w:eastAsia="zh-CN"/>
              </w:rPr>
              <w:t>2320</w:t>
            </w:r>
          </w:p>
        </w:tc>
      </w:tr>
      <w:tr w14:paraId="2C4E6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</w:tcPr>
          <w:p w14:paraId="21C6F4C5"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vertAlign w:val="baseline"/>
                <w:lang w:val="en-US" w:eastAsia="zh-CN"/>
              </w:rPr>
              <w:t>原装黑色粉盒</w:t>
            </w:r>
          </w:p>
        </w:tc>
        <w:tc>
          <w:tcPr>
            <w:tcW w:w="2237" w:type="dxa"/>
          </w:tcPr>
          <w:p w14:paraId="4C5767D8"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vertAlign w:val="baseline"/>
                <w:lang w:val="en-US" w:eastAsia="zh-CN"/>
              </w:rPr>
              <w:t>奔图彩色打印一体机</w:t>
            </w:r>
          </w:p>
        </w:tc>
        <w:tc>
          <w:tcPr>
            <w:tcW w:w="995" w:type="dxa"/>
          </w:tcPr>
          <w:p w14:paraId="430C2C83"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vertAlign w:val="baseline"/>
                <w:lang w:val="en-US" w:eastAsia="zh-CN"/>
              </w:rPr>
              <w:t>个</w:t>
            </w:r>
          </w:p>
        </w:tc>
        <w:tc>
          <w:tcPr>
            <w:tcW w:w="655" w:type="dxa"/>
          </w:tcPr>
          <w:p w14:paraId="60DA1578"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vertAlign w:val="baseline"/>
                <w:lang w:val="en-US" w:eastAsia="zh-CN"/>
              </w:rPr>
              <w:t>5</w:t>
            </w:r>
          </w:p>
        </w:tc>
        <w:tc>
          <w:tcPr>
            <w:tcW w:w="1162" w:type="dxa"/>
          </w:tcPr>
          <w:p w14:paraId="4134F861"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vertAlign w:val="baseline"/>
                <w:lang w:val="en-US" w:eastAsia="zh-CN"/>
              </w:rPr>
              <w:t>498</w:t>
            </w:r>
          </w:p>
        </w:tc>
        <w:tc>
          <w:tcPr>
            <w:tcW w:w="1421" w:type="dxa"/>
          </w:tcPr>
          <w:p w14:paraId="671F5266"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vertAlign w:val="baseline"/>
                <w:lang w:val="en-US" w:eastAsia="zh-CN"/>
              </w:rPr>
              <w:t>2490</w:t>
            </w:r>
          </w:p>
        </w:tc>
      </w:tr>
      <w:tr w14:paraId="66508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</w:tcPr>
          <w:p w14:paraId="7AD5F4B9"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vertAlign w:val="baseline"/>
                <w:lang w:val="en-US" w:eastAsia="zh-CN"/>
              </w:rPr>
              <w:t>原装硒鼓</w:t>
            </w:r>
          </w:p>
        </w:tc>
        <w:tc>
          <w:tcPr>
            <w:tcW w:w="2237" w:type="dxa"/>
          </w:tcPr>
          <w:p w14:paraId="17FCA946"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vertAlign w:val="baseline"/>
                <w:lang w:val="en-US" w:eastAsia="zh-CN"/>
              </w:rPr>
              <w:t>立思辰打印一体机</w:t>
            </w:r>
          </w:p>
        </w:tc>
        <w:tc>
          <w:tcPr>
            <w:tcW w:w="995" w:type="dxa"/>
          </w:tcPr>
          <w:p w14:paraId="31D7FB84"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vertAlign w:val="baseline"/>
                <w:lang w:val="en-US" w:eastAsia="zh-CN"/>
              </w:rPr>
              <w:t>个</w:t>
            </w:r>
          </w:p>
        </w:tc>
        <w:tc>
          <w:tcPr>
            <w:tcW w:w="655" w:type="dxa"/>
          </w:tcPr>
          <w:p w14:paraId="7A7FFA5F"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vertAlign w:val="baseline"/>
                <w:lang w:val="en-US" w:eastAsia="zh-CN"/>
              </w:rPr>
              <w:t>1</w:t>
            </w:r>
          </w:p>
        </w:tc>
        <w:tc>
          <w:tcPr>
            <w:tcW w:w="1162" w:type="dxa"/>
          </w:tcPr>
          <w:p w14:paraId="5E70F41F">
            <w:pPr>
              <w:numPr>
                <w:ilvl w:val="0"/>
                <w:numId w:val="0"/>
              </w:numPr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vertAlign w:val="baseline"/>
                <w:lang w:val="en-US" w:eastAsia="zh-CN"/>
              </w:rPr>
              <w:t>450</w:t>
            </w:r>
          </w:p>
        </w:tc>
        <w:tc>
          <w:tcPr>
            <w:tcW w:w="1421" w:type="dxa"/>
          </w:tcPr>
          <w:p w14:paraId="7EB9F3A1"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vertAlign w:val="baseline"/>
                <w:lang w:val="en-US" w:eastAsia="zh-CN"/>
              </w:rPr>
              <w:t>450</w:t>
            </w:r>
          </w:p>
        </w:tc>
      </w:tr>
      <w:tr w14:paraId="4BDE9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</w:tcPr>
          <w:p w14:paraId="532C14B2"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vertAlign w:val="baseline"/>
                <w:lang w:val="en-US" w:eastAsia="zh-CN"/>
              </w:rPr>
              <w:t>预算总金额</w:t>
            </w:r>
          </w:p>
        </w:tc>
        <w:tc>
          <w:tcPr>
            <w:tcW w:w="6470" w:type="dxa"/>
            <w:gridSpan w:val="5"/>
          </w:tcPr>
          <w:p w14:paraId="74715D65"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vertAlign w:val="baseline"/>
                <w:lang w:val="en-US" w:eastAsia="zh-CN"/>
              </w:rPr>
              <w:t>8812.00</w:t>
            </w:r>
          </w:p>
        </w:tc>
      </w:tr>
    </w:tbl>
    <w:p w14:paraId="7C715DA1"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5FAFF"/>
          <w:lang w:val="en-US" w:eastAsia="zh-CN"/>
        </w:rPr>
      </w:pPr>
    </w:p>
    <w:p w14:paraId="5672FD1B"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5FA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373D11"/>
    <w:multiLevelType w:val="singleLevel"/>
    <w:tmpl w:val="48373D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50885"/>
    <w:rsid w:val="3EFA7E70"/>
    <w:rsid w:val="421E2009"/>
    <w:rsid w:val="77550885"/>
    <w:rsid w:val="787D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293</Characters>
  <Lines>0</Lines>
  <Paragraphs>0</Paragraphs>
  <TotalTime>45</TotalTime>
  <ScaleCrop>false</ScaleCrop>
  <LinksUpToDate>false</LinksUpToDate>
  <CharactersWithSpaces>295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2025-05-10T12:33:00Z</dcterms:created>
  <dc:creator>倪文贵</dc:creator>
  <cp:lastModifiedBy>倪文贵</cp:lastModifiedBy>
  <dcterms:modified xsi:type="dcterms:W3CDTF">2025-07-21T00:53:40Z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14E7025DBB8748F9810220BE3F57A8C5_11</vt:lpwstr>
  </property>
  <property fmtid="{D5CDD505-2E9C-101B-9397-08002B2CF9AE}" pid="4" name="KSOTemplateDocerSaveRecord">
    <vt:lpwstr>eyJoZGlkIjoiN2JlYjgxYTY1ODhlNmQ5NjU0NWNiMGVhOGMyNDY5MTciLCJ1c2VySWQiOiI1MTExNDM4ODcifQ==</vt:lpwstr>
  </property>
</Properties>
</file>