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19B8">
      <w:r>
        <w:drawing>
          <wp:inline distT="0" distB="0" distL="114300" distR="114300">
            <wp:extent cx="5270500" cy="592963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1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2025-07-14T00:55:27Z</dcterms:created>
  <dc:creator>Administrator</dc:creator>
  <cp:lastModifiedBy>喂～伟</cp:lastModifiedBy>
  <dcterms:modified xsi:type="dcterms:W3CDTF">2025-07-14T00:55:46Z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eyJoZGlkIjoiZDU3YjQ2NTA2ZjYwMzQyNTQyOTFhOTZiZGU4NDkzMjUiLCJ1c2VySWQiOiI0NDcwMTAyNjEifQ==</vt:lpwstr>
  </property>
  <property fmtid="{D5CDD505-2E9C-101B-9397-08002B2CF9AE}" pid="4" name="ICV">
    <vt:lpwstr>1C6E68BD300C40C0B454F7AA205DEBC4_12</vt:lpwstr>
  </property>
</Properties>
</file>