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85" w:rsidRPr="00627F28" w:rsidRDefault="004A5428" w:rsidP="00196159">
      <w:pPr>
        <w:pStyle w:val="1"/>
        <w:widowControl/>
        <w:spacing w:line="450" w:lineRule="atLeast"/>
        <w:jc w:val="center"/>
        <w:rPr>
          <w:rFonts w:hint="default"/>
          <w:sz w:val="32"/>
          <w:szCs w:val="32"/>
        </w:rPr>
      </w:pPr>
      <w:r w:rsidRPr="00196159">
        <w:rPr>
          <w:sz w:val="32"/>
          <w:szCs w:val="32"/>
        </w:rPr>
        <w:t xml:space="preserve"> </w:t>
      </w:r>
      <w:r w:rsidRPr="004A5428">
        <w:rPr>
          <w:sz w:val="32"/>
          <w:szCs w:val="32"/>
        </w:rPr>
        <w:t>“黔山贵水总是情”——2025多彩贵州优秀剧目文旅交流巡演</w:t>
      </w:r>
      <w:r w:rsidR="00196159" w:rsidRPr="00196159">
        <w:rPr>
          <w:sz w:val="32"/>
          <w:szCs w:val="32"/>
        </w:rPr>
        <w:t>项目</w:t>
      </w:r>
      <w:r w:rsidR="00865EF7">
        <w:rPr>
          <w:rFonts w:cs="宋体"/>
          <w:color w:val="000000"/>
          <w:sz w:val="32"/>
          <w:szCs w:val="32"/>
        </w:rPr>
        <w:t>单一来源（成交）公告</w:t>
      </w:r>
    </w:p>
    <w:p w:rsidR="00B82C85" w:rsidRDefault="00196159">
      <w:pPr>
        <w:pStyle w:val="a3"/>
        <w:widowControl/>
        <w:spacing w:before="75" w:beforeAutospacing="0" w:after="75" w:afterAutospacing="0" w:line="320" w:lineRule="exact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color w:val="000000"/>
        </w:rPr>
        <w:t>一、</w:t>
      </w:r>
      <w:r w:rsidR="00865EF7">
        <w:rPr>
          <w:rStyle w:val="a4"/>
          <w:rFonts w:ascii="宋体" w:eastAsia="宋体" w:hAnsi="宋体" w:cs="宋体" w:hint="eastAsia"/>
          <w:color w:val="000000"/>
        </w:rPr>
        <w:t>项目编号：</w:t>
      </w:r>
      <w:r w:rsidR="00865EF7">
        <w:rPr>
          <w:rFonts w:ascii="宋体" w:eastAsia="宋体" w:hAnsi="宋体" w:cs="宋体" w:hint="eastAsia"/>
          <w:color w:val="000000"/>
        </w:rPr>
        <w:t>XGXZB-ZC-202</w:t>
      </w:r>
      <w:r w:rsidR="004A5428">
        <w:rPr>
          <w:rFonts w:ascii="宋体" w:eastAsia="宋体" w:hAnsi="宋体" w:cs="宋体" w:hint="eastAsia"/>
          <w:color w:val="000000"/>
        </w:rPr>
        <w:t>51008</w:t>
      </w:r>
      <w:r w:rsidR="00865EF7">
        <w:rPr>
          <w:rFonts w:ascii="宋体" w:eastAsia="宋体" w:hAnsi="宋体" w:cs="宋体" w:hint="eastAsia"/>
          <w:color w:val="000000"/>
        </w:rPr>
        <w:t>                  </w:t>
      </w:r>
    </w:p>
    <w:p w:rsidR="00B82C85" w:rsidRPr="00196159" w:rsidRDefault="00196159" w:rsidP="00196159">
      <w:pPr>
        <w:pStyle w:val="a3"/>
        <w:widowControl/>
        <w:spacing w:before="75" w:beforeAutospacing="0" w:after="75" w:afterAutospacing="0" w:line="320" w:lineRule="exact"/>
        <w:rPr>
          <w:rStyle w:val="a4"/>
          <w:color w:val="000000"/>
        </w:rPr>
      </w:pPr>
      <w:r>
        <w:rPr>
          <w:rStyle w:val="a4"/>
          <w:rFonts w:ascii="宋体" w:eastAsia="宋体" w:hAnsi="宋体" w:cs="宋体" w:hint="eastAsia"/>
          <w:color w:val="000000"/>
        </w:rPr>
        <w:t>二、</w:t>
      </w:r>
      <w:r w:rsidR="00865EF7">
        <w:rPr>
          <w:rStyle w:val="a4"/>
          <w:rFonts w:ascii="宋体" w:eastAsia="宋体" w:hAnsi="宋体" w:cs="宋体" w:hint="eastAsia"/>
          <w:color w:val="000000"/>
        </w:rPr>
        <w:t>项目名称</w:t>
      </w:r>
      <w:r w:rsidR="004A5428">
        <w:rPr>
          <w:rStyle w:val="a4"/>
          <w:rFonts w:ascii="宋体" w:eastAsia="宋体" w:hAnsi="宋体" w:cs="宋体" w:hint="eastAsia"/>
          <w:color w:val="000000"/>
        </w:rPr>
        <w:t>：</w:t>
      </w:r>
      <w:r w:rsidR="004A5428" w:rsidRPr="004A5428">
        <w:rPr>
          <w:rFonts w:ascii="宋体" w:eastAsia="宋体" w:hAnsi="宋体" w:cs="宋体" w:hint="eastAsia"/>
          <w:color w:val="000000"/>
        </w:rPr>
        <w:t>“黔山贵水总是情”——2025多彩贵州优秀剧目文旅交流巡演</w:t>
      </w:r>
      <w:r w:rsidR="00865EF7" w:rsidRPr="004A5428">
        <w:rPr>
          <w:rFonts w:ascii="宋体" w:eastAsia="宋体" w:hAnsi="宋体" w:cs="宋体" w:hint="eastAsia"/>
          <w:b/>
          <w:color w:val="000000"/>
        </w:rPr>
        <w:t> </w:t>
      </w:r>
      <w:r w:rsidR="00865EF7" w:rsidRPr="00196159">
        <w:rPr>
          <w:rStyle w:val="a4"/>
          <w:rFonts w:hint="eastAsia"/>
        </w:rPr>
        <w:t>        </w:t>
      </w:r>
    </w:p>
    <w:p w:rsidR="00B82C85" w:rsidRDefault="00865EF7" w:rsidP="00196159">
      <w:pPr>
        <w:pStyle w:val="a3"/>
        <w:widowControl/>
        <w:spacing w:before="75" w:beforeAutospacing="0" w:after="75" w:afterAutospacing="0" w:line="320" w:lineRule="exact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color w:val="000000"/>
        </w:rPr>
        <w:t>三、中标（成交）信息</w:t>
      </w:r>
      <w:r>
        <w:rPr>
          <w:rFonts w:ascii="宋体" w:eastAsia="宋体" w:hAnsi="宋体" w:cs="宋体" w:hint="eastAsia"/>
          <w:color w:val="000000"/>
        </w:rPr>
        <w:t>                    </w:t>
      </w:r>
    </w:p>
    <w:p w:rsidR="00B82C85" w:rsidRDefault="00865EF7">
      <w:pPr>
        <w:pStyle w:val="a3"/>
        <w:widowControl/>
        <w:spacing w:before="75" w:beforeAutospacing="0" w:after="75" w:afterAutospacing="0"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   1.中标结果：    </w:t>
      </w:r>
    </w:p>
    <w:tbl>
      <w:tblPr>
        <w:tblW w:w="527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1090"/>
        <w:gridCol w:w="621"/>
        <w:gridCol w:w="600"/>
        <w:gridCol w:w="469"/>
        <w:gridCol w:w="1192"/>
        <w:gridCol w:w="1152"/>
        <w:gridCol w:w="1645"/>
        <w:gridCol w:w="862"/>
        <w:gridCol w:w="1211"/>
      </w:tblGrid>
      <w:tr w:rsidR="0000212B" w:rsidTr="00E037AC">
        <w:tc>
          <w:tcPr>
            <w:tcW w:w="3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FD595C" w:rsidRDefault="00865EF7" w:rsidP="00FD595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D595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5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FD595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FD595C">
              <w:rPr>
                <w:rFonts w:ascii="宋体" w:eastAsia="宋体" w:hAnsi="宋体" w:cs="宋体" w:hint="eastAsia"/>
                <w:kern w:val="0"/>
                <w:szCs w:val="21"/>
              </w:rPr>
              <w:t>标项名称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FD595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szCs w:val="21"/>
              </w:rPr>
              <w:t>规格型号</w:t>
            </w:r>
          </w:p>
        </w:tc>
        <w:tc>
          <w:tcPr>
            <w:tcW w:w="3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FD595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FD595C">
              <w:rPr>
                <w:rFonts w:ascii="宋体" w:eastAsia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FD595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FD595C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6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FD595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FD595C">
              <w:rPr>
                <w:rFonts w:ascii="宋体" w:eastAsia="宋体" w:hAnsi="宋体" w:cs="宋体" w:hint="eastAsia"/>
                <w:kern w:val="0"/>
                <w:szCs w:val="21"/>
              </w:rPr>
              <w:t>单价(元)</w:t>
            </w: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FD595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FD595C">
              <w:rPr>
                <w:rFonts w:ascii="宋体" w:eastAsia="宋体" w:hAnsi="宋体" w:cs="宋体" w:hint="eastAsia"/>
                <w:kern w:val="0"/>
                <w:szCs w:val="21"/>
              </w:rPr>
              <w:t>总价(元)</w:t>
            </w: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FD595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FD595C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FD595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FD595C">
              <w:rPr>
                <w:rFonts w:ascii="宋体" w:eastAsia="宋体" w:hAnsi="宋体" w:cs="宋体" w:hint="eastAsia"/>
                <w:kern w:val="0"/>
                <w:szCs w:val="21"/>
              </w:rPr>
              <w:t>中标供应商地址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FD595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FD595C">
              <w:rPr>
                <w:rFonts w:ascii="宋体" w:eastAsia="宋体" w:hAnsi="宋体" w:cs="宋体" w:hint="eastAsia"/>
                <w:kern w:val="0"/>
                <w:szCs w:val="21"/>
              </w:rPr>
              <w:t>中标供应商统一社会信用代码</w:t>
            </w:r>
          </w:p>
        </w:tc>
      </w:tr>
      <w:tr w:rsidR="00A973DE" w:rsidTr="00E037AC">
        <w:tc>
          <w:tcPr>
            <w:tcW w:w="3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0804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szCs w:val="21"/>
              </w:rPr>
              <w:t>组织黔剧《秦娘美》开展文旅交流巡演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0804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3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0804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0804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批</w:t>
            </w:r>
          </w:p>
        </w:tc>
        <w:tc>
          <w:tcPr>
            <w:tcW w:w="6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0804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0804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0804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szCs w:val="21"/>
              </w:rPr>
              <w:t>贵州省黔剧院</w:t>
            </w:r>
          </w:p>
        </w:tc>
        <w:tc>
          <w:tcPr>
            <w:tcW w:w="4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0804A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szCs w:val="21"/>
              </w:rPr>
              <w:t>贵阳市南明区瑞金南路82号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0804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/>
                <w:kern w:val="0"/>
                <w:szCs w:val="21"/>
              </w:rPr>
              <w:t>12520000429202297R</w:t>
            </w:r>
          </w:p>
        </w:tc>
      </w:tr>
      <w:tr w:rsidR="00A973DE" w:rsidTr="00E037AC">
        <w:tc>
          <w:tcPr>
            <w:tcW w:w="3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A973D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bookmarkStart w:id="0" w:name="OLE_LINK3"/>
            <w:bookmarkStart w:id="1" w:name="OLE_LINK4"/>
            <w:r w:rsidRPr="00E037AC">
              <w:rPr>
                <w:rFonts w:ascii="宋体" w:eastAsia="宋体" w:hAnsi="宋体" w:cs="宋体" w:hint="eastAsia"/>
                <w:szCs w:val="21"/>
              </w:rPr>
              <w:t>组织杂技剧《脊梁》开展文旅交流巡演</w:t>
            </w:r>
            <w:bookmarkEnd w:id="0"/>
            <w:bookmarkEnd w:id="1"/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D0749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3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D0749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D0749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批</w:t>
            </w:r>
          </w:p>
        </w:tc>
        <w:tc>
          <w:tcPr>
            <w:tcW w:w="6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D0749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D0749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szCs w:val="21"/>
              </w:rPr>
              <w:t>贵州省杂技团有限公司</w:t>
            </w:r>
          </w:p>
        </w:tc>
        <w:tc>
          <w:tcPr>
            <w:tcW w:w="4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bookmarkStart w:id="2" w:name="OLE_LINK1"/>
            <w:bookmarkStart w:id="3" w:name="OLE_LINK2"/>
            <w:r w:rsidRPr="00E037AC">
              <w:rPr>
                <w:rFonts w:ascii="宋体" w:eastAsia="宋体" w:hAnsi="宋体" w:cs="宋体" w:hint="eastAsia"/>
                <w:szCs w:val="21"/>
              </w:rPr>
              <w:t>贵州省贵阳市南明区瑞金南路104号</w:t>
            </w:r>
            <w:bookmarkEnd w:id="2"/>
            <w:bookmarkEnd w:id="3"/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/>
                <w:kern w:val="0"/>
                <w:szCs w:val="21"/>
              </w:rPr>
              <w:t>91520000565040042T</w:t>
            </w:r>
          </w:p>
        </w:tc>
      </w:tr>
      <w:tr w:rsidR="00A973DE" w:rsidTr="00E037AC">
        <w:tc>
          <w:tcPr>
            <w:tcW w:w="3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5C243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szCs w:val="21"/>
              </w:rPr>
              <w:t>组织舞剧《王阳明》开展文旅交流巡演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0950D1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3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0950D1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0950D1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批</w:t>
            </w:r>
          </w:p>
        </w:tc>
        <w:tc>
          <w:tcPr>
            <w:tcW w:w="6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0950D1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0950D1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0950D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szCs w:val="21"/>
              </w:rPr>
              <w:t>贵州省歌舞剧院有限责任公司</w:t>
            </w:r>
          </w:p>
        </w:tc>
        <w:tc>
          <w:tcPr>
            <w:tcW w:w="4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0950D1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szCs w:val="21"/>
              </w:rPr>
              <w:t>贵州省贵阳市云岩区中华中路85号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0950D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/>
                <w:kern w:val="0"/>
                <w:szCs w:val="21"/>
              </w:rPr>
              <w:t>915200005872753368</w:t>
            </w:r>
          </w:p>
        </w:tc>
      </w:tr>
      <w:tr w:rsidR="00A973DE" w:rsidTr="00E037AC">
        <w:tc>
          <w:tcPr>
            <w:tcW w:w="3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3F289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szCs w:val="21"/>
              </w:rPr>
              <w:t>组织京剧《天眼》开展文旅交流巡演</w:t>
            </w:r>
          </w:p>
        </w:tc>
        <w:tc>
          <w:tcPr>
            <w:tcW w:w="3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5171D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3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5171D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5171D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批</w:t>
            </w:r>
          </w:p>
        </w:tc>
        <w:tc>
          <w:tcPr>
            <w:tcW w:w="6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3F289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3F289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A973DE" w:rsidP="003F289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szCs w:val="21"/>
              </w:rPr>
              <w:t>贵州京剧院有限责任公司</w:t>
            </w:r>
          </w:p>
        </w:tc>
        <w:tc>
          <w:tcPr>
            <w:tcW w:w="4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344083" w:rsidP="003F289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szCs w:val="21"/>
              </w:rPr>
              <w:t>贵州省贵阳市云岩区中华北</w:t>
            </w:r>
            <w:r w:rsidRPr="00E037AC">
              <w:rPr>
                <w:rFonts w:ascii="宋体" w:eastAsia="宋体" w:hAnsi="宋体" w:cs="宋体" w:hint="eastAsia"/>
                <w:szCs w:val="21"/>
              </w:rPr>
              <w:lastRenderedPageBreak/>
              <w:t>路3号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973DE" w:rsidRPr="00E037AC" w:rsidRDefault="00344083" w:rsidP="003F289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/>
                <w:szCs w:val="21"/>
              </w:rPr>
              <w:lastRenderedPageBreak/>
              <w:t>91520100429251005E</w:t>
            </w:r>
          </w:p>
        </w:tc>
      </w:tr>
    </w:tbl>
    <w:p w:rsidR="00B82C85" w:rsidRPr="00E037AC" w:rsidRDefault="00865EF7">
      <w:pPr>
        <w:widowControl/>
        <w:spacing w:line="300" w:lineRule="atLeas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lastRenderedPageBreak/>
        <w:t> </w:t>
      </w:r>
      <w:r>
        <w:rPr>
          <w:rFonts w:ascii="宋体" w:eastAsia="宋体" w:hAnsi="宋体" w:cs="宋体" w:hint="eastAsia"/>
          <w:color w:val="000000"/>
          <w:sz w:val="24"/>
        </w:rPr>
        <w:t>   2.废标结果:  </w:t>
      </w:r>
    </w:p>
    <w:tbl>
      <w:tblPr>
        <w:tblW w:w="528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7"/>
        <w:gridCol w:w="2247"/>
        <w:gridCol w:w="2247"/>
        <w:gridCol w:w="2761"/>
      </w:tblGrid>
      <w:tr w:rsidR="00B82C85" w:rsidRPr="00E037AC">
        <w:tc>
          <w:tcPr>
            <w:tcW w:w="11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E037A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E037A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标项名称</w:t>
            </w:r>
          </w:p>
        </w:tc>
        <w:tc>
          <w:tcPr>
            <w:tcW w:w="11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E037A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废标理由</w:t>
            </w:r>
          </w:p>
        </w:tc>
        <w:tc>
          <w:tcPr>
            <w:tcW w:w="14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E037A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其他事项</w:t>
            </w:r>
          </w:p>
        </w:tc>
      </w:tr>
      <w:tr w:rsidR="00B82C85">
        <w:tc>
          <w:tcPr>
            <w:tcW w:w="11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Default="00865EF7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11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Default="00865EF7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11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Default="00865EF7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14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Default="00865EF7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B82C85" w:rsidRDefault="00865EF7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 </w:t>
      </w:r>
      <w:r>
        <w:rPr>
          <w:rStyle w:val="a4"/>
          <w:rFonts w:ascii="宋体" w:eastAsia="宋体" w:hAnsi="宋体" w:cs="宋体" w:hint="eastAsia"/>
          <w:color w:val="000000"/>
          <w:sz w:val="24"/>
        </w:rPr>
        <w:t>四、主要标的信息</w:t>
      </w:r>
      <w:r>
        <w:rPr>
          <w:rFonts w:ascii="宋体" w:eastAsia="宋体" w:hAnsi="宋体" w:cs="宋体" w:hint="eastAsia"/>
          <w:color w:val="000000"/>
          <w:sz w:val="24"/>
        </w:rPr>
        <w:t>                    </w:t>
      </w:r>
    </w:p>
    <w:p w:rsidR="00B82C85" w:rsidRDefault="00865EF7">
      <w:pPr>
        <w:pStyle w:val="a3"/>
        <w:widowControl/>
        <w:spacing w:before="75" w:beforeAutospacing="0" w:after="75" w:afterAutospacing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   服务类主要标的信息：</w:t>
      </w:r>
    </w:p>
    <w:tbl>
      <w:tblPr>
        <w:tblW w:w="528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4"/>
        <w:gridCol w:w="1285"/>
        <w:gridCol w:w="1285"/>
        <w:gridCol w:w="1437"/>
        <w:gridCol w:w="1522"/>
        <w:gridCol w:w="1372"/>
        <w:gridCol w:w="1317"/>
      </w:tblGrid>
      <w:tr w:rsidR="00B82C85" w:rsidTr="00D941CE">
        <w:tc>
          <w:tcPr>
            <w:tcW w:w="6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E037AC" w:rsidRDefault="00865EF7">
            <w:pPr>
              <w:pStyle w:val="a3"/>
              <w:widowControl/>
              <w:spacing w:before="75" w:beforeAutospacing="0" w:after="75" w:afterAutospacing="0"/>
              <w:rPr>
                <w:rFonts w:ascii="宋体" w:eastAsia="宋体" w:hAnsi="宋体" w:cs="宋体"/>
                <w:sz w:val="21"/>
                <w:szCs w:val="21"/>
              </w:rPr>
            </w:pPr>
            <w:r w:rsidRPr="00E037A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  </w:t>
            </w:r>
            <w:r w:rsidRPr="00E037AC"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6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E037A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标项名称</w:t>
            </w:r>
          </w:p>
        </w:tc>
        <w:tc>
          <w:tcPr>
            <w:tcW w:w="6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E037A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标的名称</w:t>
            </w:r>
          </w:p>
        </w:tc>
        <w:tc>
          <w:tcPr>
            <w:tcW w:w="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E037A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服务范围</w:t>
            </w:r>
          </w:p>
        </w:tc>
        <w:tc>
          <w:tcPr>
            <w:tcW w:w="8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E037A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服务要求</w:t>
            </w:r>
          </w:p>
        </w:tc>
        <w:tc>
          <w:tcPr>
            <w:tcW w:w="7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E037A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服务时间</w:t>
            </w:r>
          </w:p>
        </w:tc>
        <w:tc>
          <w:tcPr>
            <w:tcW w:w="6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82C85" w:rsidRPr="00E037AC" w:rsidRDefault="00865EF7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服务标准</w:t>
            </w:r>
          </w:p>
        </w:tc>
      </w:tr>
      <w:tr w:rsidR="005C2433" w:rsidTr="00D941CE">
        <w:tc>
          <w:tcPr>
            <w:tcW w:w="6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C2433" w:rsidRPr="00E037AC" w:rsidRDefault="005C243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C2433" w:rsidRPr="00E037AC" w:rsidRDefault="005C2433" w:rsidP="005C24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组织黔剧《秦娘美》开展文旅交流巡演</w:t>
            </w:r>
          </w:p>
        </w:tc>
        <w:tc>
          <w:tcPr>
            <w:tcW w:w="6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C2433" w:rsidRPr="00E037AC" w:rsidRDefault="005C2433" w:rsidP="005C24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“黔山贵水总是情”——2025多彩贵州优秀剧目文旅交流巡演</w:t>
            </w:r>
          </w:p>
        </w:tc>
        <w:tc>
          <w:tcPr>
            <w:tcW w:w="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C2433" w:rsidRPr="00E037AC" w:rsidRDefault="005C2433" w:rsidP="005C24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组织黔剧《秦娘美》开展文旅交流巡演</w:t>
            </w:r>
          </w:p>
        </w:tc>
        <w:tc>
          <w:tcPr>
            <w:tcW w:w="8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C2433" w:rsidRPr="00E037AC" w:rsidRDefault="005C243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详见采购文件</w:t>
            </w:r>
          </w:p>
        </w:tc>
        <w:tc>
          <w:tcPr>
            <w:tcW w:w="7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C2433" w:rsidRPr="00E037AC" w:rsidRDefault="005C243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详见采购文件</w:t>
            </w:r>
          </w:p>
        </w:tc>
        <w:tc>
          <w:tcPr>
            <w:tcW w:w="6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C2433" w:rsidRPr="00E037AC" w:rsidRDefault="005C243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详见采购文件</w:t>
            </w:r>
          </w:p>
        </w:tc>
      </w:tr>
      <w:tr w:rsidR="005C2433" w:rsidTr="00D941CE">
        <w:tc>
          <w:tcPr>
            <w:tcW w:w="6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C2433" w:rsidRPr="00E037AC" w:rsidRDefault="005C24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C2433" w:rsidRPr="00E037AC" w:rsidRDefault="005C2433" w:rsidP="005C24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组织杂技剧《脊梁》开展文旅交流巡演</w:t>
            </w:r>
          </w:p>
        </w:tc>
        <w:tc>
          <w:tcPr>
            <w:tcW w:w="6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C2433" w:rsidRPr="00E037AC" w:rsidRDefault="005C2433" w:rsidP="005171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“黔山贵水总是情”——2025多彩贵州优秀剧目文旅交流巡演</w:t>
            </w:r>
          </w:p>
        </w:tc>
        <w:tc>
          <w:tcPr>
            <w:tcW w:w="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C2433" w:rsidRPr="00E037AC" w:rsidRDefault="005C2433" w:rsidP="005C24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组织杂技剧《脊梁》开展文旅交流巡演</w:t>
            </w:r>
          </w:p>
        </w:tc>
        <w:tc>
          <w:tcPr>
            <w:tcW w:w="8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C2433" w:rsidRPr="00E037AC" w:rsidRDefault="005C2433" w:rsidP="00D0749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详见采购文件</w:t>
            </w:r>
          </w:p>
        </w:tc>
        <w:tc>
          <w:tcPr>
            <w:tcW w:w="7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C2433" w:rsidRPr="00E037AC" w:rsidRDefault="005C2433" w:rsidP="00D0749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详见采购文件</w:t>
            </w:r>
          </w:p>
        </w:tc>
        <w:tc>
          <w:tcPr>
            <w:tcW w:w="6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C2433" w:rsidRPr="00E037AC" w:rsidRDefault="005C2433" w:rsidP="00D0749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详见采购文件</w:t>
            </w:r>
          </w:p>
        </w:tc>
      </w:tr>
      <w:tr w:rsidR="005C2433" w:rsidTr="00D941CE">
        <w:tc>
          <w:tcPr>
            <w:tcW w:w="6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C2433" w:rsidRPr="00E037AC" w:rsidRDefault="005C24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C2433" w:rsidRPr="00E037AC" w:rsidRDefault="005C2433" w:rsidP="005C24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组织舞剧《王阳明》开展文旅交流巡演</w:t>
            </w:r>
          </w:p>
        </w:tc>
        <w:tc>
          <w:tcPr>
            <w:tcW w:w="6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C2433" w:rsidRPr="00E037AC" w:rsidRDefault="005C2433" w:rsidP="005171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“黔山贵水总是情”——2025多彩贵州优秀剧目文旅交流巡演</w:t>
            </w:r>
          </w:p>
        </w:tc>
        <w:tc>
          <w:tcPr>
            <w:tcW w:w="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C2433" w:rsidRPr="00E037AC" w:rsidRDefault="005C2433" w:rsidP="005C24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组织舞剧《王阳明》开展文旅交流巡演</w:t>
            </w:r>
          </w:p>
        </w:tc>
        <w:tc>
          <w:tcPr>
            <w:tcW w:w="8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C2433" w:rsidRPr="00E037AC" w:rsidRDefault="005C2433" w:rsidP="00D0749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详见采购文件</w:t>
            </w:r>
          </w:p>
        </w:tc>
        <w:tc>
          <w:tcPr>
            <w:tcW w:w="7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C2433" w:rsidRPr="00E037AC" w:rsidRDefault="005C2433" w:rsidP="00D0749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详见采购文件</w:t>
            </w:r>
          </w:p>
        </w:tc>
        <w:tc>
          <w:tcPr>
            <w:tcW w:w="6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C2433" w:rsidRPr="00E037AC" w:rsidRDefault="005C2433" w:rsidP="00D0749E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详见采购文件</w:t>
            </w:r>
          </w:p>
        </w:tc>
      </w:tr>
      <w:tr w:rsidR="005C2433" w:rsidTr="00D941CE">
        <w:tc>
          <w:tcPr>
            <w:tcW w:w="6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C2433" w:rsidRPr="00E037AC" w:rsidRDefault="005C2433" w:rsidP="005171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C2433" w:rsidRPr="00E037AC" w:rsidRDefault="005C2433" w:rsidP="005C24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组织京剧《天眼》开展文旅交流巡演</w:t>
            </w:r>
          </w:p>
        </w:tc>
        <w:tc>
          <w:tcPr>
            <w:tcW w:w="6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C2433" w:rsidRPr="00E037AC" w:rsidRDefault="005C2433" w:rsidP="005171D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“黔山贵水总是情”——2025多彩贵州优秀剧目文旅交流巡演</w:t>
            </w:r>
          </w:p>
        </w:tc>
        <w:tc>
          <w:tcPr>
            <w:tcW w:w="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C2433" w:rsidRPr="00E037AC" w:rsidRDefault="005C2433" w:rsidP="005C24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组织京剧《天眼》开展文旅交流巡演</w:t>
            </w:r>
          </w:p>
        </w:tc>
        <w:tc>
          <w:tcPr>
            <w:tcW w:w="8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C2433" w:rsidRPr="00E037AC" w:rsidRDefault="005C2433" w:rsidP="005171D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详见采购文件</w:t>
            </w:r>
          </w:p>
        </w:tc>
        <w:tc>
          <w:tcPr>
            <w:tcW w:w="7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C2433" w:rsidRPr="00E037AC" w:rsidRDefault="005C2433" w:rsidP="005171D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详见采购文件</w:t>
            </w:r>
          </w:p>
        </w:tc>
        <w:tc>
          <w:tcPr>
            <w:tcW w:w="6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C2433" w:rsidRPr="00E037AC" w:rsidRDefault="005C2433" w:rsidP="005171D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E037AC">
              <w:rPr>
                <w:rFonts w:ascii="宋体" w:eastAsia="宋体" w:hAnsi="宋体" w:cs="宋体" w:hint="eastAsia"/>
                <w:kern w:val="0"/>
                <w:szCs w:val="21"/>
              </w:rPr>
              <w:t>详见采购文件</w:t>
            </w:r>
          </w:p>
        </w:tc>
      </w:tr>
    </w:tbl>
    <w:p w:rsidR="00B82C85" w:rsidRDefault="00865EF7">
      <w:pPr>
        <w:pStyle w:val="a3"/>
        <w:widowControl/>
        <w:spacing w:before="75" w:beforeAutospacing="0" w:after="225" w:afterAutospacing="0" w:line="320" w:lineRule="exact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color w:val="000000"/>
        </w:rPr>
        <w:t>五、评审专家（单一来源采购人员）名单：</w:t>
      </w:r>
      <w:r>
        <w:rPr>
          <w:rFonts w:ascii="宋体" w:eastAsia="宋体" w:hAnsi="宋体" w:cs="宋体" w:hint="eastAsia"/>
          <w:color w:val="000000"/>
        </w:rPr>
        <w:t>                    </w:t>
      </w:r>
    </w:p>
    <w:p w:rsidR="00B82C85" w:rsidRPr="00864191" w:rsidRDefault="00270583">
      <w:pPr>
        <w:pStyle w:val="a3"/>
        <w:widowControl/>
        <w:spacing w:before="75" w:beforeAutospacing="0" w:after="75" w:afterAutospacing="0"/>
        <w:rPr>
          <w:rFonts w:ascii="宋体" w:eastAsia="宋体" w:hAnsi="宋体" w:cs="宋体"/>
        </w:rPr>
      </w:pPr>
      <w:r w:rsidRPr="00864191">
        <w:rPr>
          <w:rFonts w:ascii="宋体" w:eastAsia="宋体" w:hAnsi="宋体" w:cs="宋体" w:hint="eastAsia"/>
        </w:rPr>
        <w:t xml:space="preserve"> </w:t>
      </w:r>
      <w:r w:rsidR="008F7C86">
        <w:rPr>
          <w:rFonts w:ascii="宋体" w:eastAsia="宋体" w:hAnsi="宋体" w:cs="宋体" w:hint="eastAsia"/>
        </w:rPr>
        <w:t>吴伶俐</w:t>
      </w:r>
      <w:r w:rsidRPr="00864191">
        <w:rPr>
          <w:rFonts w:ascii="宋体" w:eastAsia="宋体" w:hAnsi="宋体" w:cs="宋体" w:hint="eastAsia"/>
        </w:rPr>
        <w:t>、</w:t>
      </w:r>
      <w:r w:rsidR="008F7C86">
        <w:rPr>
          <w:rFonts w:ascii="宋体" w:eastAsia="宋体" w:hAnsi="宋体" w:cs="宋体" w:hint="eastAsia"/>
        </w:rPr>
        <w:t>姜海红</w:t>
      </w:r>
      <w:r w:rsidRPr="00864191">
        <w:rPr>
          <w:rFonts w:ascii="宋体" w:eastAsia="宋体" w:hAnsi="宋体" w:cs="宋体" w:hint="eastAsia"/>
        </w:rPr>
        <w:t>、</w:t>
      </w:r>
      <w:r w:rsidR="00F61F8F">
        <w:rPr>
          <w:rFonts w:ascii="宋体" w:eastAsia="宋体" w:hAnsi="宋体" w:cs="宋体" w:hint="eastAsia"/>
        </w:rPr>
        <w:t>彭歆北、沈蓓蓓、王燕平</w:t>
      </w:r>
      <w:r w:rsidR="00865EF7" w:rsidRPr="00864191">
        <w:rPr>
          <w:rFonts w:ascii="宋体" w:eastAsia="宋体" w:hAnsi="宋体" w:cs="宋体" w:hint="eastAsia"/>
        </w:rPr>
        <w:t>                      </w:t>
      </w:r>
    </w:p>
    <w:p w:rsidR="00B82C85" w:rsidRDefault="00865EF7">
      <w:pPr>
        <w:pStyle w:val="a3"/>
        <w:widowControl/>
        <w:spacing w:before="75" w:beforeAutospacing="0" w:after="225" w:afterAutospacing="0" w:line="320" w:lineRule="exact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color w:val="000000"/>
        </w:rPr>
        <w:lastRenderedPageBreak/>
        <w:t>六、代理服务收费标准及金额：</w:t>
      </w:r>
      <w:r>
        <w:rPr>
          <w:rFonts w:ascii="宋体" w:eastAsia="宋体" w:hAnsi="宋体" w:cs="宋体" w:hint="eastAsia"/>
          <w:color w:val="000000"/>
        </w:rPr>
        <w:t>                 </w:t>
      </w:r>
    </w:p>
    <w:p w:rsidR="00B82C85" w:rsidRDefault="00865EF7">
      <w:pPr>
        <w:pStyle w:val="a3"/>
        <w:widowControl/>
        <w:spacing w:before="75" w:beforeAutospacing="0" w:after="75" w:afterAutospacing="0"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   1.代理服务收费标准：参考国家发改委发改办价格[2003]857号、国家计委计价格[2002]1980号文收取                     </w:t>
      </w:r>
    </w:p>
    <w:p w:rsidR="00B82C85" w:rsidRDefault="00865EF7">
      <w:pPr>
        <w:pStyle w:val="a3"/>
        <w:widowControl/>
        <w:spacing w:before="75" w:beforeAutospacing="0" w:after="75" w:afterAutospacing="0"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   2.代理服务收费金额（元）：  </w:t>
      </w:r>
    </w:p>
    <w:p w:rsidR="00B82C85" w:rsidRDefault="00865EF7">
      <w:pPr>
        <w:pStyle w:val="a3"/>
        <w:widowControl/>
        <w:spacing w:before="75" w:beforeAutospacing="0" w:after="225" w:afterAutospacing="0" w:line="320" w:lineRule="exact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color w:val="000000"/>
        </w:rPr>
        <w:t>七、公告期限</w:t>
      </w:r>
      <w:r>
        <w:rPr>
          <w:rFonts w:ascii="宋体" w:eastAsia="宋体" w:hAnsi="宋体" w:cs="宋体" w:hint="eastAsia"/>
          <w:color w:val="000000"/>
        </w:rPr>
        <w:t>                    </w:t>
      </w:r>
    </w:p>
    <w:p w:rsidR="00B82C85" w:rsidRDefault="00865EF7">
      <w:pPr>
        <w:pStyle w:val="a3"/>
        <w:widowControl/>
        <w:spacing w:before="75" w:beforeAutospacing="0" w:after="75" w:afterAutospacing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   自本公告发布之日起1个工作日。</w:t>
      </w:r>
      <w:bookmarkStart w:id="4" w:name="_GoBack"/>
      <w:bookmarkEnd w:id="4"/>
      <w:r>
        <w:rPr>
          <w:rFonts w:ascii="宋体" w:eastAsia="宋体" w:hAnsi="宋体" w:cs="宋体" w:hint="eastAsia"/>
          <w:color w:val="000000"/>
        </w:rPr>
        <w:t>                    </w:t>
      </w:r>
    </w:p>
    <w:p w:rsidR="00B82C85" w:rsidRDefault="00865EF7">
      <w:pPr>
        <w:pStyle w:val="a3"/>
        <w:widowControl/>
        <w:spacing w:before="75" w:beforeAutospacing="0" w:after="225" w:afterAutospacing="0" w:line="320" w:lineRule="exact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color w:val="000000"/>
        </w:rPr>
        <w:t>八、其他补充事宜</w:t>
      </w:r>
      <w:r>
        <w:rPr>
          <w:rFonts w:ascii="宋体" w:eastAsia="宋体" w:hAnsi="宋体" w:cs="宋体" w:hint="eastAsia"/>
          <w:color w:val="000000"/>
        </w:rPr>
        <w:t>                   </w:t>
      </w:r>
    </w:p>
    <w:p w:rsidR="00B82C85" w:rsidRDefault="00865EF7">
      <w:pPr>
        <w:pStyle w:val="a3"/>
        <w:widowControl/>
        <w:spacing w:before="75" w:beforeAutospacing="0" w:after="75" w:afterAutospacing="0" w:line="315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   /                      </w:t>
      </w:r>
    </w:p>
    <w:p w:rsidR="00B82C85" w:rsidRDefault="00865EF7">
      <w:pPr>
        <w:pStyle w:val="a3"/>
        <w:widowControl/>
        <w:spacing w:before="75" w:beforeAutospacing="0" w:after="225" w:afterAutospacing="0" w:line="320" w:lineRule="exact"/>
        <w:rPr>
          <w:rFonts w:ascii="宋体" w:eastAsia="宋体" w:hAnsi="宋体" w:cs="宋体"/>
        </w:rPr>
      </w:pPr>
      <w:r>
        <w:rPr>
          <w:rStyle w:val="a4"/>
          <w:rFonts w:ascii="宋体" w:eastAsia="宋体" w:hAnsi="宋体" w:cs="宋体" w:hint="eastAsia"/>
          <w:color w:val="000000"/>
        </w:rPr>
        <w:t>九、对本次公告内容提出询问，请按以下方式联系</w:t>
      </w:r>
      <w:r>
        <w:rPr>
          <w:rFonts w:ascii="宋体" w:eastAsia="宋体" w:hAnsi="宋体" w:cs="宋体" w:hint="eastAsia"/>
          <w:color w:val="000000"/>
        </w:rPr>
        <w:t xml:space="preserve">　　　           </w:t>
      </w:r>
    </w:p>
    <w:p w:rsidR="00B82C85" w:rsidRDefault="00865EF7">
      <w:pPr>
        <w:pStyle w:val="a3"/>
        <w:widowControl/>
        <w:spacing w:before="75" w:beforeAutospacing="0" w:after="75" w:afterAutospacing="0"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    1.采购人信息           </w:t>
      </w:r>
    </w:p>
    <w:p w:rsidR="00B82C85" w:rsidRDefault="00865EF7">
      <w:pPr>
        <w:pStyle w:val="a3"/>
        <w:widowControl/>
        <w:spacing w:before="75" w:beforeAutospacing="0" w:after="75" w:afterAutospacing="0"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    名    称：贵州省文化和旅游厅              </w:t>
      </w:r>
    </w:p>
    <w:p w:rsidR="00847008" w:rsidRDefault="00865EF7">
      <w:pPr>
        <w:pStyle w:val="a3"/>
        <w:widowControl/>
        <w:spacing w:before="75" w:beforeAutospacing="0" w:after="75" w:afterAutospacing="0" w:line="320" w:lineRule="exact"/>
        <w:ind w:left="720" w:hangingChars="300" w:hanging="72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    地    址：贵阳市观山湖区长岭北路中天金融中心二期N1栋</w:t>
      </w:r>
    </w:p>
    <w:p w:rsidR="00B82C85" w:rsidRDefault="00865EF7" w:rsidP="00847008">
      <w:pPr>
        <w:pStyle w:val="a3"/>
        <w:widowControl/>
        <w:spacing w:before="75" w:beforeAutospacing="0" w:after="75" w:afterAutospacing="0" w:line="320" w:lineRule="exact"/>
        <w:ind w:leftChars="342" w:left="718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传    真：/             </w:t>
      </w:r>
    </w:p>
    <w:p w:rsidR="00B82C85" w:rsidRDefault="00865EF7">
      <w:pPr>
        <w:pStyle w:val="a3"/>
        <w:widowControl/>
        <w:spacing w:before="75" w:beforeAutospacing="0" w:after="75" w:afterAutospacing="0" w:line="320" w:lineRule="exact"/>
        <w:ind w:left="720" w:hangingChars="300" w:hanging="7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    项目联系人：</w:t>
      </w:r>
      <w:r w:rsidR="003E2835">
        <w:rPr>
          <w:rFonts w:ascii="宋体" w:eastAsia="宋体" w:hAnsi="宋体" w:cs="宋体" w:hint="eastAsia"/>
          <w:color w:val="000000"/>
        </w:rPr>
        <w:t>明</w:t>
      </w:r>
      <w:r>
        <w:rPr>
          <w:rFonts w:ascii="宋体" w:eastAsia="宋体" w:hAnsi="宋体" w:cs="宋体" w:hint="eastAsia"/>
          <w:color w:val="000000"/>
        </w:rPr>
        <w:t>老师             </w:t>
      </w:r>
    </w:p>
    <w:p w:rsidR="00B82C85" w:rsidRDefault="00865EF7">
      <w:pPr>
        <w:pStyle w:val="a3"/>
        <w:widowControl/>
        <w:spacing w:before="75" w:beforeAutospacing="0" w:after="75" w:afterAutospacing="0" w:line="320" w:lineRule="exact"/>
        <w:ind w:left="720" w:hangingChars="300" w:hanging="7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    项目联系方式：</w:t>
      </w:r>
      <w:r w:rsidR="003E2835">
        <w:rPr>
          <w:rFonts w:ascii="宋体" w:eastAsia="宋体" w:hAnsi="宋体" w:cs="宋体" w:hint="eastAsia"/>
          <w:color w:val="000000"/>
        </w:rPr>
        <w:t>18085826815</w:t>
      </w:r>
      <w:r>
        <w:rPr>
          <w:rFonts w:ascii="宋体" w:eastAsia="宋体" w:hAnsi="宋体" w:cs="宋体" w:hint="eastAsia"/>
          <w:color w:val="000000"/>
        </w:rPr>
        <w:t>           </w:t>
      </w:r>
    </w:p>
    <w:p w:rsidR="00B82C85" w:rsidRDefault="00865EF7">
      <w:pPr>
        <w:pStyle w:val="a3"/>
        <w:widowControl/>
        <w:spacing w:before="75" w:beforeAutospacing="0" w:after="75" w:afterAutospacing="0" w:line="320" w:lineRule="exact"/>
        <w:ind w:left="720" w:hangingChars="300" w:hanging="7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   2.采购代理机构信息            </w:t>
      </w:r>
    </w:p>
    <w:p w:rsidR="00B82C85" w:rsidRDefault="00865EF7">
      <w:pPr>
        <w:pStyle w:val="a3"/>
        <w:widowControl/>
        <w:spacing w:before="75" w:beforeAutospacing="0" w:after="75" w:afterAutospacing="0" w:line="320" w:lineRule="exact"/>
        <w:ind w:left="720" w:hangingChars="300" w:hanging="7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    名    称：</w:t>
      </w:r>
      <w:r w:rsidR="00FE5F3C" w:rsidRPr="00FE5F3C">
        <w:rPr>
          <w:rFonts w:ascii="宋体" w:eastAsia="宋体" w:hAnsi="宋体" w:cs="宋体" w:hint="eastAsia"/>
          <w:color w:val="000000"/>
        </w:rPr>
        <w:t>贵州志远宏达项目管理有限公司</w:t>
      </w:r>
      <w:r>
        <w:rPr>
          <w:rFonts w:ascii="宋体" w:eastAsia="宋体" w:hAnsi="宋体" w:cs="宋体" w:hint="eastAsia"/>
          <w:color w:val="000000"/>
        </w:rPr>
        <w:t>             </w:t>
      </w:r>
    </w:p>
    <w:p w:rsidR="00B82C85" w:rsidRDefault="00865EF7">
      <w:pPr>
        <w:pStyle w:val="a3"/>
        <w:widowControl/>
        <w:spacing w:before="75" w:beforeAutospacing="0" w:after="75" w:afterAutospacing="0" w:line="320" w:lineRule="exact"/>
        <w:ind w:leftChars="342" w:left="718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地    址：</w:t>
      </w:r>
      <w:r w:rsidR="009D05F1" w:rsidRPr="009D05F1">
        <w:rPr>
          <w:rFonts w:ascii="宋体" w:eastAsia="宋体" w:hAnsi="宋体" w:cs="宋体" w:hint="eastAsia"/>
          <w:color w:val="000000"/>
        </w:rPr>
        <w:t>贵州省贵阳市云岩区八鸽岩街道北京路银海元隆广场11栋(11)1单元5层3号(仅限办公)</w:t>
      </w:r>
    </w:p>
    <w:p w:rsidR="00B82C85" w:rsidRDefault="00865EF7">
      <w:pPr>
        <w:pStyle w:val="a3"/>
        <w:widowControl/>
        <w:spacing w:before="75" w:beforeAutospacing="0" w:after="75" w:afterAutospacing="0" w:line="320" w:lineRule="exact"/>
        <w:ind w:leftChars="342" w:left="718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传    真：/             </w:t>
      </w:r>
    </w:p>
    <w:p w:rsidR="00B82C85" w:rsidRDefault="00865EF7">
      <w:pPr>
        <w:pStyle w:val="a3"/>
        <w:widowControl/>
        <w:spacing w:before="75" w:beforeAutospacing="0" w:after="75" w:afterAutospacing="0" w:line="320" w:lineRule="exact"/>
        <w:ind w:leftChars="342" w:left="718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项目联系人：</w:t>
      </w:r>
      <w:r w:rsidR="002364AC">
        <w:rPr>
          <w:rFonts w:ascii="宋体" w:eastAsia="宋体" w:hAnsi="宋体" w:cs="宋体" w:hint="eastAsia"/>
          <w:color w:val="000000"/>
        </w:rPr>
        <w:t>梁栋</w:t>
      </w:r>
      <w:r>
        <w:rPr>
          <w:rFonts w:ascii="宋体" w:eastAsia="宋体" w:hAnsi="宋体" w:cs="宋体" w:hint="eastAsia"/>
          <w:color w:val="000000"/>
        </w:rPr>
        <w:t>              </w:t>
      </w:r>
    </w:p>
    <w:p w:rsidR="00B82C85" w:rsidRDefault="00865EF7">
      <w:pPr>
        <w:pStyle w:val="a3"/>
        <w:widowControl/>
        <w:spacing w:before="75" w:beforeAutospacing="0" w:after="75" w:afterAutospacing="0" w:line="320" w:lineRule="exact"/>
        <w:ind w:leftChars="342" w:left="718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项目联系方式：</w:t>
      </w:r>
      <w:r w:rsidR="002364AC">
        <w:rPr>
          <w:rFonts w:ascii="宋体" w:eastAsia="宋体" w:hAnsi="宋体" w:cs="宋体" w:hint="eastAsia"/>
          <w:color w:val="000000"/>
        </w:rPr>
        <w:t>18786664413</w:t>
      </w:r>
      <w:r>
        <w:rPr>
          <w:rFonts w:ascii="宋体" w:eastAsia="宋体" w:hAnsi="宋体" w:cs="宋体" w:hint="eastAsia"/>
          <w:color w:val="000000"/>
        </w:rPr>
        <w:t>             </w:t>
      </w:r>
    </w:p>
    <w:p w:rsidR="00B82C85" w:rsidRDefault="00B82C85">
      <w:pPr>
        <w:pStyle w:val="a3"/>
        <w:widowControl/>
        <w:spacing w:before="75" w:beforeAutospacing="0" w:after="75" w:afterAutospacing="0"/>
        <w:rPr>
          <w:rFonts w:ascii="宋体" w:eastAsia="宋体" w:hAnsi="宋体" w:cs="宋体"/>
          <w:color w:val="000000"/>
        </w:rPr>
      </w:pPr>
    </w:p>
    <w:p w:rsidR="00B82C85" w:rsidRDefault="00865EF7">
      <w:pPr>
        <w:pStyle w:val="a3"/>
        <w:widowControl/>
        <w:spacing w:before="75" w:beforeAutospacing="0" w:after="225" w:afterAutospacing="0" w:line="320" w:lineRule="exact"/>
        <w:rPr>
          <w:rFonts w:ascii="sans-serif" w:eastAsia="sans-serif" w:hAnsi="sans-serif" w:cs="sans-serif"/>
          <w:color w:val="000000"/>
        </w:rPr>
      </w:pPr>
      <w:r>
        <w:rPr>
          <w:rStyle w:val="a4"/>
          <w:rFonts w:ascii="宋体" w:eastAsia="宋体" w:hAnsi="宋体" w:cs="宋体" w:hint="eastAsia"/>
          <w:color w:val="000000"/>
        </w:rPr>
        <w:t>附件信息:</w:t>
      </w:r>
    </w:p>
    <w:p w:rsidR="00B82C85" w:rsidRDefault="00B82C85"/>
    <w:sectPr w:rsidR="00B82C85" w:rsidSect="000D50C3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B1F" w:rsidRPr="005B6C6B" w:rsidRDefault="00C06B1F" w:rsidP="00AF6E17">
      <w:pPr>
        <w:rPr>
          <w:rFonts w:ascii="Tahoma" w:hAnsi="Tahoma" w:cs="Tahoma"/>
          <w:sz w:val="24"/>
        </w:rPr>
      </w:pPr>
      <w:r>
        <w:separator/>
      </w:r>
    </w:p>
  </w:endnote>
  <w:endnote w:type="continuationSeparator" w:id="1">
    <w:p w:rsidR="00C06B1F" w:rsidRPr="005B6C6B" w:rsidRDefault="00C06B1F" w:rsidP="00AF6E17">
      <w:pPr>
        <w:rPr>
          <w:rFonts w:ascii="Tahoma" w:hAnsi="Tahoma" w:cs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B1F" w:rsidRPr="005B6C6B" w:rsidRDefault="00C06B1F" w:rsidP="00AF6E17">
      <w:pPr>
        <w:rPr>
          <w:rFonts w:ascii="Tahoma" w:hAnsi="Tahoma" w:cs="Tahoma"/>
          <w:sz w:val="24"/>
        </w:rPr>
      </w:pPr>
      <w:r>
        <w:separator/>
      </w:r>
    </w:p>
  </w:footnote>
  <w:footnote w:type="continuationSeparator" w:id="1">
    <w:p w:rsidR="00C06B1F" w:rsidRPr="005B6C6B" w:rsidRDefault="00C06B1F" w:rsidP="00AF6E17">
      <w:pPr>
        <w:rPr>
          <w:rFonts w:ascii="Tahoma" w:hAnsi="Tahoma" w:cs="Tahoma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7E833F7"/>
    <w:rsid w:val="0000212B"/>
    <w:rsid w:val="0001001C"/>
    <w:rsid w:val="00080F6C"/>
    <w:rsid w:val="000C7205"/>
    <w:rsid w:val="000D50C3"/>
    <w:rsid w:val="00196159"/>
    <w:rsid w:val="001B7980"/>
    <w:rsid w:val="001F5E77"/>
    <w:rsid w:val="00210C42"/>
    <w:rsid w:val="002364AC"/>
    <w:rsid w:val="00240203"/>
    <w:rsid w:val="00270583"/>
    <w:rsid w:val="00344083"/>
    <w:rsid w:val="003D65D2"/>
    <w:rsid w:val="003E2835"/>
    <w:rsid w:val="003F5FFA"/>
    <w:rsid w:val="004243E4"/>
    <w:rsid w:val="00471113"/>
    <w:rsid w:val="00471638"/>
    <w:rsid w:val="004A5428"/>
    <w:rsid w:val="004F1D40"/>
    <w:rsid w:val="004F21CD"/>
    <w:rsid w:val="00563906"/>
    <w:rsid w:val="005C2433"/>
    <w:rsid w:val="005E5776"/>
    <w:rsid w:val="00612793"/>
    <w:rsid w:val="0062356C"/>
    <w:rsid w:val="00627F28"/>
    <w:rsid w:val="0070229D"/>
    <w:rsid w:val="00725B06"/>
    <w:rsid w:val="00757315"/>
    <w:rsid w:val="007C5437"/>
    <w:rsid w:val="007F0659"/>
    <w:rsid w:val="008039B1"/>
    <w:rsid w:val="00813F24"/>
    <w:rsid w:val="00847008"/>
    <w:rsid w:val="00864191"/>
    <w:rsid w:val="00865EF7"/>
    <w:rsid w:val="00867990"/>
    <w:rsid w:val="008F7B77"/>
    <w:rsid w:val="008F7C86"/>
    <w:rsid w:val="00930587"/>
    <w:rsid w:val="00950981"/>
    <w:rsid w:val="009C7AA8"/>
    <w:rsid w:val="009D05F1"/>
    <w:rsid w:val="009E7845"/>
    <w:rsid w:val="009F7742"/>
    <w:rsid w:val="00A602F5"/>
    <w:rsid w:val="00A973DE"/>
    <w:rsid w:val="00AB6F12"/>
    <w:rsid w:val="00AF57D0"/>
    <w:rsid w:val="00AF6E17"/>
    <w:rsid w:val="00B6635B"/>
    <w:rsid w:val="00B82C85"/>
    <w:rsid w:val="00BF0E62"/>
    <w:rsid w:val="00C06B1F"/>
    <w:rsid w:val="00CB1BB3"/>
    <w:rsid w:val="00CB282B"/>
    <w:rsid w:val="00CD1DBF"/>
    <w:rsid w:val="00D474D4"/>
    <w:rsid w:val="00D55A0F"/>
    <w:rsid w:val="00D922E6"/>
    <w:rsid w:val="00D941CE"/>
    <w:rsid w:val="00DB18CE"/>
    <w:rsid w:val="00DF4D6B"/>
    <w:rsid w:val="00E036E0"/>
    <w:rsid w:val="00E037AC"/>
    <w:rsid w:val="00E26E78"/>
    <w:rsid w:val="00EA7D74"/>
    <w:rsid w:val="00EE0DC7"/>
    <w:rsid w:val="00F1772D"/>
    <w:rsid w:val="00F216BB"/>
    <w:rsid w:val="00F61F8F"/>
    <w:rsid w:val="00FD595C"/>
    <w:rsid w:val="00FE5F3C"/>
    <w:rsid w:val="47E833F7"/>
    <w:rsid w:val="54B841E5"/>
    <w:rsid w:val="599D4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C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82C8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2C8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82C85"/>
    <w:rPr>
      <w:b/>
    </w:rPr>
  </w:style>
  <w:style w:type="paragraph" w:styleId="a5">
    <w:name w:val="header"/>
    <w:basedOn w:val="a"/>
    <w:link w:val="Char"/>
    <w:rsid w:val="00AF6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F6E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F6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F6E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40</cp:revision>
  <dcterms:created xsi:type="dcterms:W3CDTF">2022-05-26T01:55:00Z</dcterms:created>
  <dcterms:modified xsi:type="dcterms:W3CDTF">2025-08-07T05:41:00Z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