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8EC4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cs="宋体"/>
          <w:b/>
          <w:bCs/>
          <w:sz w:val="40"/>
          <w:szCs w:val="40"/>
          <w:lang w:val="en-US" w:eastAsia="zh-CN"/>
        </w:rPr>
      </w:pPr>
      <w:r>
        <w:rPr>
          <w:rFonts w:hint="eastAsia" w:ascii="宋体" w:hAnsi="宋体" w:cs="宋体"/>
          <w:b/>
          <w:bCs/>
          <w:sz w:val="40"/>
          <w:szCs w:val="40"/>
          <w:lang w:val="en-US" w:eastAsia="zh-CN"/>
        </w:rPr>
        <w:t>附件：</w:t>
      </w:r>
    </w:p>
    <w:p w14:paraId="684F8F1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资格部分</w:t>
      </w:r>
    </w:p>
    <w:tbl>
      <w:tblPr>
        <w:tblStyle w:val="12"/>
        <w:tblW w:w="88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9"/>
        <w:gridCol w:w="1241"/>
        <w:gridCol w:w="2248"/>
        <w:gridCol w:w="4667"/>
      </w:tblGrid>
      <w:tr w14:paraId="7C83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865" w:type="dxa"/>
            <w:gridSpan w:val="4"/>
            <w:tcBorders>
              <w:tl2br w:val="nil"/>
              <w:tr2bl w:val="nil"/>
            </w:tcBorders>
            <w:shd w:val="clear" w:color="auto" w:fill="auto"/>
            <w:vAlign w:val="center"/>
          </w:tcPr>
          <w:p w14:paraId="20AC98E9">
            <w:pPr>
              <w:spacing w:before="0" w:beforeAutospacing="0" w:after="0" w:afterAutospacing="0"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投标人</w:t>
            </w:r>
            <w:r>
              <w:rPr>
                <w:rFonts w:hint="eastAsia" w:ascii="宋体" w:hAnsi="宋体" w:eastAsia="宋体" w:cs="宋体"/>
                <w:b/>
                <w:bCs/>
                <w:sz w:val="21"/>
                <w:szCs w:val="21"/>
                <w:highlight w:val="none"/>
              </w:rPr>
              <w:t>资格要求</w:t>
            </w:r>
          </w:p>
        </w:tc>
      </w:tr>
      <w:tr w14:paraId="3767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tcBorders>
              <w:tl2br w:val="nil"/>
              <w:tr2bl w:val="nil"/>
            </w:tcBorders>
            <w:shd w:val="clear" w:color="auto" w:fill="auto"/>
            <w:vAlign w:val="center"/>
          </w:tcPr>
          <w:p w14:paraId="56BAC192">
            <w:pPr>
              <w:widowControl/>
              <w:spacing w:before="0" w:beforeAutospacing="0" w:after="0" w:afterAutospacing="0"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241" w:type="dxa"/>
            <w:tcBorders>
              <w:tl2br w:val="nil"/>
              <w:tr2bl w:val="nil"/>
            </w:tcBorders>
            <w:shd w:val="clear" w:color="auto" w:fill="auto"/>
            <w:vAlign w:val="center"/>
          </w:tcPr>
          <w:p w14:paraId="233026CB">
            <w:pPr>
              <w:widowControl/>
              <w:spacing w:before="0" w:beforeAutospacing="0" w:after="0" w:afterAutospacing="0"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资格要求</w:t>
            </w:r>
          </w:p>
        </w:tc>
        <w:tc>
          <w:tcPr>
            <w:tcW w:w="2248" w:type="dxa"/>
            <w:tcBorders>
              <w:tl2br w:val="nil"/>
              <w:tr2bl w:val="nil"/>
            </w:tcBorders>
            <w:shd w:val="clear" w:color="auto" w:fill="auto"/>
            <w:vAlign w:val="center"/>
          </w:tcPr>
          <w:p w14:paraId="68A9B206">
            <w:pPr>
              <w:widowControl/>
              <w:spacing w:before="0" w:beforeAutospacing="0" w:after="0" w:afterAutospacing="0"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评分点名称</w:t>
            </w:r>
          </w:p>
        </w:tc>
        <w:tc>
          <w:tcPr>
            <w:tcW w:w="4667" w:type="dxa"/>
            <w:tcBorders>
              <w:tl2br w:val="nil"/>
              <w:tr2bl w:val="nil"/>
            </w:tcBorders>
            <w:shd w:val="clear" w:color="auto" w:fill="auto"/>
            <w:vAlign w:val="center"/>
          </w:tcPr>
          <w:p w14:paraId="7AA73EC8">
            <w:pPr>
              <w:spacing w:before="0" w:beforeAutospacing="0" w:after="0" w:afterAutospacing="0"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r>
      <w:tr w14:paraId="5FE4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shd w:val="clear" w:color="auto" w:fill="auto"/>
            <w:vAlign w:val="center"/>
          </w:tcPr>
          <w:p w14:paraId="7F73BD86">
            <w:pPr>
              <w:widowControl/>
              <w:spacing w:before="0" w:beforeAutospacing="0" w:after="0" w:afterAutospacing="0"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241" w:type="dxa"/>
            <w:vMerge w:val="restart"/>
            <w:tcBorders>
              <w:tl2br w:val="nil"/>
              <w:tr2bl w:val="nil"/>
            </w:tcBorders>
            <w:shd w:val="clear" w:color="auto" w:fill="auto"/>
            <w:vAlign w:val="center"/>
          </w:tcPr>
          <w:p w14:paraId="5AE834CC">
            <w:pPr>
              <w:widowControl/>
              <w:spacing w:before="0" w:beforeAutospacing="0" w:after="0" w:afterAutospacing="0"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一般资格审查</w:t>
            </w:r>
          </w:p>
        </w:tc>
        <w:tc>
          <w:tcPr>
            <w:tcW w:w="2248" w:type="dxa"/>
            <w:tcBorders>
              <w:tl2br w:val="nil"/>
              <w:tr2bl w:val="nil"/>
            </w:tcBorders>
            <w:shd w:val="clear" w:color="auto" w:fill="auto"/>
            <w:vAlign w:val="center"/>
          </w:tcPr>
          <w:p w14:paraId="073BA332">
            <w:pPr>
              <w:widowControl/>
              <w:spacing w:before="0" w:beforeAutospacing="0" w:after="0" w:afterAutospacing="0"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具有独立承担民事责任的能力</w:t>
            </w:r>
          </w:p>
        </w:tc>
        <w:tc>
          <w:tcPr>
            <w:tcW w:w="4667" w:type="dxa"/>
            <w:tcBorders>
              <w:tl2br w:val="nil"/>
              <w:tr2bl w:val="nil"/>
            </w:tcBorders>
            <w:shd w:val="clear" w:color="auto" w:fill="auto"/>
            <w:vAlign w:val="center"/>
          </w:tcPr>
          <w:p w14:paraId="3DF3C8ED">
            <w:pPr>
              <w:spacing w:before="0" w:beforeAutospacing="0" w:after="0" w:afterAutospacing="0"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提供法人或者其他组织的营业执照等证明文件，自然人的身份证明。（复印件</w:t>
            </w:r>
            <w:r>
              <w:rPr>
                <w:rFonts w:hint="eastAsia" w:ascii="宋体" w:hAnsi="宋体" w:eastAsia="宋体" w:cs="宋体"/>
                <w:sz w:val="21"/>
                <w:szCs w:val="21"/>
                <w:highlight w:val="none"/>
                <w:lang w:val="en-US" w:eastAsia="zh-CN"/>
              </w:rPr>
              <w:t>或扫描件</w:t>
            </w:r>
            <w:r>
              <w:rPr>
                <w:rFonts w:hint="eastAsia" w:ascii="宋体" w:hAnsi="宋体" w:eastAsia="宋体" w:cs="宋体"/>
                <w:sz w:val="21"/>
                <w:szCs w:val="21"/>
                <w:highlight w:val="none"/>
              </w:rPr>
              <w:t>加盖投标单位公章）</w:t>
            </w:r>
          </w:p>
        </w:tc>
      </w:tr>
      <w:tr w14:paraId="44A8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shd w:val="clear" w:color="auto" w:fill="auto"/>
            <w:vAlign w:val="center"/>
          </w:tcPr>
          <w:p w14:paraId="586DBFF5">
            <w:pPr>
              <w:widowControl/>
              <w:spacing w:before="0" w:beforeAutospacing="0" w:after="0" w:afterAutospacing="0"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41" w:type="dxa"/>
            <w:vMerge w:val="continue"/>
            <w:tcBorders>
              <w:tl2br w:val="nil"/>
              <w:tr2bl w:val="nil"/>
            </w:tcBorders>
            <w:shd w:val="clear" w:color="auto" w:fill="auto"/>
            <w:vAlign w:val="center"/>
          </w:tcPr>
          <w:p w14:paraId="0BC0D714">
            <w:pPr>
              <w:widowControl/>
              <w:spacing w:before="0" w:beforeAutospacing="0" w:after="0" w:afterAutospacing="0" w:line="440" w:lineRule="exact"/>
              <w:jc w:val="center"/>
              <w:rPr>
                <w:rFonts w:hint="eastAsia" w:ascii="宋体" w:hAnsi="宋体" w:eastAsia="宋体" w:cs="宋体"/>
                <w:bCs/>
                <w:sz w:val="21"/>
                <w:szCs w:val="21"/>
                <w:highlight w:val="none"/>
              </w:rPr>
            </w:pPr>
          </w:p>
        </w:tc>
        <w:tc>
          <w:tcPr>
            <w:tcW w:w="2248" w:type="dxa"/>
            <w:tcBorders>
              <w:tl2br w:val="nil"/>
              <w:tr2bl w:val="nil"/>
            </w:tcBorders>
            <w:shd w:val="clear" w:color="auto" w:fill="auto"/>
            <w:vAlign w:val="center"/>
          </w:tcPr>
          <w:p w14:paraId="16311003">
            <w:pPr>
              <w:widowControl/>
              <w:spacing w:before="0" w:beforeAutospacing="0" w:after="0" w:afterAutospacing="0" w:line="4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具有良好的商业信誉和健全的财务会计制度</w:t>
            </w:r>
          </w:p>
        </w:tc>
        <w:tc>
          <w:tcPr>
            <w:tcW w:w="4667" w:type="dxa"/>
            <w:tcBorders>
              <w:tl2br w:val="nil"/>
              <w:tr2bl w:val="nil"/>
            </w:tcBorders>
            <w:shd w:val="clear" w:color="auto" w:fill="auto"/>
            <w:vAlign w:val="center"/>
          </w:tcPr>
          <w:p w14:paraId="28A98066">
            <w:pPr>
              <w:spacing w:before="0" w:beforeAutospacing="0" w:after="0" w:afterAutospacing="0"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提供财务状况报告（经合法审计机构出具的202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或202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年度财务审计报告，或投标截止时间前3个月内银行出具的有效的资信证明）。（复印件</w:t>
            </w:r>
            <w:r>
              <w:rPr>
                <w:rFonts w:hint="eastAsia" w:ascii="宋体" w:hAnsi="宋体" w:eastAsia="宋体" w:cs="宋体"/>
                <w:sz w:val="21"/>
                <w:szCs w:val="21"/>
                <w:highlight w:val="none"/>
                <w:lang w:val="en-US" w:eastAsia="zh-CN"/>
              </w:rPr>
              <w:t>或扫描件</w:t>
            </w:r>
            <w:r>
              <w:rPr>
                <w:rFonts w:hint="eastAsia" w:ascii="宋体" w:hAnsi="宋体" w:eastAsia="宋体" w:cs="宋体"/>
                <w:sz w:val="21"/>
                <w:szCs w:val="21"/>
                <w:highlight w:val="none"/>
              </w:rPr>
              <w:t>加盖投标单位公章）</w:t>
            </w:r>
          </w:p>
        </w:tc>
      </w:tr>
      <w:tr w14:paraId="48C8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tcBorders>
              <w:tl2br w:val="nil"/>
              <w:tr2bl w:val="nil"/>
            </w:tcBorders>
            <w:shd w:val="clear" w:color="auto" w:fill="auto"/>
            <w:vAlign w:val="center"/>
          </w:tcPr>
          <w:p w14:paraId="53FD149C">
            <w:pPr>
              <w:widowControl/>
              <w:spacing w:before="0" w:beforeAutospacing="0" w:after="0" w:afterAutospacing="0"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241" w:type="dxa"/>
            <w:vMerge w:val="continue"/>
            <w:tcBorders>
              <w:tl2br w:val="nil"/>
              <w:tr2bl w:val="nil"/>
            </w:tcBorders>
            <w:shd w:val="clear" w:color="auto" w:fill="auto"/>
            <w:vAlign w:val="center"/>
          </w:tcPr>
          <w:p w14:paraId="7EFB03D7">
            <w:pPr>
              <w:widowControl/>
              <w:spacing w:before="0" w:beforeAutospacing="0" w:after="0" w:afterAutospacing="0" w:line="440" w:lineRule="exact"/>
              <w:jc w:val="center"/>
              <w:rPr>
                <w:rFonts w:hint="eastAsia" w:ascii="宋体" w:hAnsi="宋体" w:eastAsia="宋体" w:cs="宋体"/>
                <w:bCs/>
                <w:sz w:val="21"/>
                <w:szCs w:val="21"/>
                <w:highlight w:val="none"/>
              </w:rPr>
            </w:pPr>
          </w:p>
        </w:tc>
        <w:tc>
          <w:tcPr>
            <w:tcW w:w="2248" w:type="dxa"/>
            <w:tcBorders>
              <w:tl2br w:val="nil"/>
              <w:tr2bl w:val="nil"/>
            </w:tcBorders>
            <w:shd w:val="clear" w:color="auto" w:fill="auto"/>
            <w:vAlign w:val="center"/>
          </w:tcPr>
          <w:p w14:paraId="6BAF0BC3">
            <w:pPr>
              <w:widowControl/>
              <w:spacing w:before="0" w:beforeAutospacing="0" w:after="0" w:afterAutospacing="0" w:line="4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具有履行合同所必需的设备和专业技术能力</w:t>
            </w:r>
          </w:p>
        </w:tc>
        <w:tc>
          <w:tcPr>
            <w:tcW w:w="4667" w:type="dxa"/>
            <w:tcBorders>
              <w:tl2br w:val="nil"/>
              <w:tr2bl w:val="nil"/>
            </w:tcBorders>
            <w:shd w:val="clear" w:color="auto" w:fill="auto"/>
            <w:vAlign w:val="center"/>
          </w:tcPr>
          <w:p w14:paraId="18C0ABF3">
            <w:pPr>
              <w:spacing w:before="0" w:beforeAutospacing="0" w:after="0" w:afterAutospacing="0" w:line="440" w:lineRule="exac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提供具备履行合同所必需的设备和专业技术能力的证明材料。（提供承诺函</w:t>
            </w:r>
            <w:r>
              <w:rPr>
                <w:rFonts w:hint="eastAsia" w:ascii="宋体" w:hAnsi="宋体" w:eastAsia="宋体" w:cs="宋体"/>
                <w:sz w:val="21"/>
                <w:szCs w:val="21"/>
                <w:highlight w:val="none"/>
              </w:rPr>
              <w:t>加盖投标单位公章</w:t>
            </w:r>
            <w:r>
              <w:rPr>
                <w:rFonts w:hint="eastAsia" w:ascii="宋体" w:hAnsi="宋体" w:eastAsia="宋体" w:cs="宋体"/>
                <w:spacing w:val="-4"/>
                <w:sz w:val="21"/>
                <w:szCs w:val="21"/>
                <w:highlight w:val="none"/>
              </w:rPr>
              <w:t>）</w:t>
            </w:r>
          </w:p>
        </w:tc>
      </w:tr>
      <w:tr w14:paraId="78FC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09" w:type="dxa"/>
            <w:tcBorders>
              <w:tl2br w:val="nil"/>
              <w:tr2bl w:val="nil"/>
            </w:tcBorders>
            <w:shd w:val="clear" w:color="auto" w:fill="auto"/>
            <w:vAlign w:val="center"/>
          </w:tcPr>
          <w:p w14:paraId="5EFF69C5">
            <w:pPr>
              <w:widowControl/>
              <w:spacing w:before="0" w:beforeAutospacing="0" w:after="0" w:afterAutospacing="0"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241" w:type="dxa"/>
            <w:vMerge w:val="continue"/>
            <w:tcBorders>
              <w:tl2br w:val="nil"/>
              <w:tr2bl w:val="nil"/>
            </w:tcBorders>
            <w:shd w:val="clear" w:color="auto" w:fill="auto"/>
            <w:vAlign w:val="center"/>
          </w:tcPr>
          <w:p w14:paraId="64B22517">
            <w:pPr>
              <w:widowControl/>
              <w:spacing w:before="0" w:beforeAutospacing="0" w:after="0" w:afterAutospacing="0" w:line="440" w:lineRule="exact"/>
              <w:jc w:val="center"/>
              <w:rPr>
                <w:rFonts w:hint="eastAsia" w:ascii="宋体" w:hAnsi="宋体" w:eastAsia="宋体" w:cs="宋体"/>
                <w:bCs/>
                <w:sz w:val="21"/>
                <w:szCs w:val="21"/>
                <w:highlight w:val="none"/>
              </w:rPr>
            </w:pPr>
          </w:p>
        </w:tc>
        <w:tc>
          <w:tcPr>
            <w:tcW w:w="2248" w:type="dxa"/>
            <w:tcBorders>
              <w:tl2br w:val="nil"/>
              <w:tr2bl w:val="nil"/>
            </w:tcBorders>
            <w:shd w:val="clear" w:color="auto" w:fill="auto"/>
            <w:vAlign w:val="center"/>
          </w:tcPr>
          <w:p w14:paraId="326636AC">
            <w:pPr>
              <w:widowControl/>
              <w:spacing w:before="0" w:beforeAutospacing="0" w:after="0" w:afterAutospacing="0" w:line="4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具有依法缴纳税收和社会保障资金的良好记录</w:t>
            </w:r>
          </w:p>
        </w:tc>
        <w:tc>
          <w:tcPr>
            <w:tcW w:w="4667" w:type="dxa"/>
            <w:tcBorders>
              <w:tl2br w:val="nil"/>
              <w:tr2bl w:val="nil"/>
            </w:tcBorders>
            <w:shd w:val="clear" w:color="auto" w:fill="auto"/>
            <w:vAlign w:val="center"/>
          </w:tcPr>
          <w:p w14:paraId="0DA4E051">
            <w:pPr>
              <w:spacing w:before="0" w:beforeAutospacing="0" w:after="0" w:afterAutospacing="0"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提供202</w:t>
            </w:r>
            <w:r>
              <w:rPr>
                <w:rFonts w:hint="eastAsia" w:ascii="宋体" w:hAnsi="宋体" w:eastAsia="宋体" w:cs="宋体"/>
                <w:sz w:val="21"/>
                <w:szCs w:val="21"/>
                <w:highlight w:val="none"/>
                <w:lang w:val="en-US" w:eastAsia="zh-CN"/>
              </w:rPr>
              <w:t>4年6月</w:t>
            </w:r>
            <w:r>
              <w:rPr>
                <w:rFonts w:hint="eastAsia" w:ascii="宋体" w:hAnsi="宋体" w:eastAsia="宋体" w:cs="宋体"/>
                <w:sz w:val="21"/>
                <w:szCs w:val="21"/>
                <w:highlight w:val="none"/>
              </w:rPr>
              <w:t>至今任意3个月的纳税证明和社保缴纳证明；如不需缴纳的，须出具有效的证明材料。（复印件</w:t>
            </w:r>
            <w:r>
              <w:rPr>
                <w:rFonts w:hint="eastAsia" w:ascii="宋体" w:hAnsi="宋体" w:eastAsia="宋体" w:cs="宋体"/>
                <w:sz w:val="21"/>
                <w:szCs w:val="21"/>
                <w:highlight w:val="none"/>
                <w:lang w:val="en-US" w:eastAsia="zh-CN"/>
              </w:rPr>
              <w:t>或扫描件</w:t>
            </w:r>
            <w:r>
              <w:rPr>
                <w:rFonts w:hint="eastAsia" w:ascii="宋体" w:hAnsi="宋体" w:eastAsia="宋体" w:cs="宋体"/>
                <w:sz w:val="21"/>
                <w:szCs w:val="21"/>
                <w:highlight w:val="none"/>
              </w:rPr>
              <w:t>加盖投标单位公章）</w:t>
            </w:r>
          </w:p>
        </w:tc>
      </w:tr>
      <w:tr w14:paraId="6483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09" w:type="dxa"/>
            <w:tcBorders>
              <w:tl2br w:val="nil"/>
              <w:tr2bl w:val="nil"/>
            </w:tcBorders>
            <w:shd w:val="clear" w:color="auto" w:fill="auto"/>
            <w:vAlign w:val="center"/>
          </w:tcPr>
          <w:p w14:paraId="7F009800">
            <w:pPr>
              <w:widowControl/>
              <w:spacing w:before="0" w:beforeAutospacing="0" w:after="0" w:afterAutospacing="0"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241" w:type="dxa"/>
            <w:vMerge w:val="continue"/>
            <w:tcBorders>
              <w:tl2br w:val="nil"/>
              <w:tr2bl w:val="nil"/>
            </w:tcBorders>
            <w:shd w:val="clear" w:color="auto" w:fill="auto"/>
            <w:vAlign w:val="center"/>
          </w:tcPr>
          <w:p w14:paraId="6B5874C1">
            <w:pPr>
              <w:widowControl/>
              <w:spacing w:before="0" w:beforeAutospacing="0" w:after="0" w:afterAutospacing="0" w:line="440" w:lineRule="exact"/>
              <w:jc w:val="center"/>
              <w:rPr>
                <w:rFonts w:hint="eastAsia" w:ascii="宋体" w:hAnsi="宋体" w:eastAsia="宋体" w:cs="宋体"/>
                <w:bCs/>
                <w:sz w:val="21"/>
                <w:szCs w:val="21"/>
                <w:highlight w:val="none"/>
              </w:rPr>
            </w:pPr>
          </w:p>
        </w:tc>
        <w:tc>
          <w:tcPr>
            <w:tcW w:w="2248" w:type="dxa"/>
            <w:tcBorders>
              <w:tl2br w:val="nil"/>
              <w:tr2bl w:val="nil"/>
            </w:tcBorders>
            <w:shd w:val="clear" w:color="auto" w:fill="auto"/>
            <w:vAlign w:val="center"/>
          </w:tcPr>
          <w:p w14:paraId="2C2702A5">
            <w:pPr>
              <w:widowControl/>
              <w:spacing w:before="0" w:beforeAutospacing="0" w:after="0" w:afterAutospacing="0" w:line="4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参加本次政府采购活动前三年内，在经营活动中没有违法违规记录</w:t>
            </w:r>
          </w:p>
        </w:tc>
        <w:tc>
          <w:tcPr>
            <w:tcW w:w="4667" w:type="dxa"/>
            <w:tcBorders>
              <w:tl2br w:val="nil"/>
              <w:tr2bl w:val="nil"/>
            </w:tcBorders>
            <w:shd w:val="clear" w:color="auto" w:fill="auto"/>
            <w:vAlign w:val="center"/>
          </w:tcPr>
          <w:p w14:paraId="02005C67">
            <w:pPr>
              <w:spacing w:before="0" w:beforeAutospacing="0" w:after="0" w:afterAutospacing="0"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提供参加政府采购活动前3年内在经营活动中没有重大违法记录的书面声明（格式文件详见投标文件范本</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并</w:t>
            </w:r>
            <w:r>
              <w:rPr>
                <w:rFonts w:hint="eastAsia" w:ascii="宋体" w:hAnsi="宋体" w:eastAsia="宋体" w:cs="宋体"/>
                <w:sz w:val="21"/>
                <w:szCs w:val="21"/>
                <w:highlight w:val="none"/>
                <w:u w:val="none"/>
              </w:rPr>
              <w:t>加盖投标单位公章</w:t>
            </w:r>
            <w:r>
              <w:rPr>
                <w:rFonts w:hint="eastAsia" w:ascii="宋体" w:hAnsi="宋体" w:eastAsia="宋体" w:cs="宋体"/>
                <w:sz w:val="21"/>
                <w:szCs w:val="21"/>
                <w:highlight w:val="none"/>
              </w:rPr>
              <w:t>）</w:t>
            </w:r>
          </w:p>
        </w:tc>
      </w:tr>
      <w:tr w14:paraId="52F4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09" w:type="dxa"/>
            <w:tcBorders>
              <w:tl2br w:val="nil"/>
              <w:tr2bl w:val="nil"/>
            </w:tcBorders>
            <w:shd w:val="clear" w:color="auto" w:fill="auto"/>
            <w:vAlign w:val="center"/>
          </w:tcPr>
          <w:p w14:paraId="36F279A9">
            <w:pPr>
              <w:widowControl/>
              <w:spacing w:before="0" w:beforeAutospacing="0" w:after="0" w:afterAutospacing="0"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241" w:type="dxa"/>
            <w:vMerge w:val="continue"/>
            <w:tcBorders>
              <w:tl2br w:val="nil"/>
              <w:tr2bl w:val="nil"/>
            </w:tcBorders>
            <w:shd w:val="clear" w:color="auto" w:fill="auto"/>
            <w:vAlign w:val="center"/>
          </w:tcPr>
          <w:p w14:paraId="58BC83CF">
            <w:pPr>
              <w:widowControl/>
              <w:spacing w:before="0" w:beforeAutospacing="0" w:after="0" w:afterAutospacing="0" w:line="440" w:lineRule="exact"/>
              <w:jc w:val="center"/>
              <w:rPr>
                <w:rFonts w:hint="eastAsia" w:ascii="宋体" w:hAnsi="宋体" w:eastAsia="宋体" w:cs="宋体"/>
                <w:sz w:val="21"/>
                <w:szCs w:val="21"/>
                <w:highlight w:val="none"/>
              </w:rPr>
            </w:pPr>
          </w:p>
        </w:tc>
        <w:tc>
          <w:tcPr>
            <w:tcW w:w="2248" w:type="dxa"/>
            <w:tcBorders>
              <w:tl2br w:val="nil"/>
              <w:tr2bl w:val="nil"/>
            </w:tcBorders>
            <w:shd w:val="clear" w:color="auto" w:fill="auto"/>
            <w:vAlign w:val="center"/>
          </w:tcPr>
          <w:p w14:paraId="4297ECD5">
            <w:pPr>
              <w:widowControl/>
              <w:spacing w:before="0" w:beforeAutospacing="0" w:after="0" w:afterAutospacing="0"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法律、行政法规规定的其他条件</w:t>
            </w:r>
          </w:p>
        </w:tc>
        <w:tc>
          <w:tcPr>
            <w:tcW w:w="4667" w:type="dxa"/>
            <w:tcBorders>
              <w:tl2br w:val="nil"/>
              <w:tr2bl w:val="nil"/>
            </w:tcBorders>
            <w:shd w:val="clear" w:color="auto" w:fill="auto"/>
            <w:vAlign w:val="center"/>
          </w:tcPr>
          <w:p w14:paraId="4C69DACA">
            <w:pPr>
              <w:spacing w:before="0" w:beforeAutospacing="0" w:after="0" w:afterAutospacing="0"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取消其投标资格，并承担由此造成的一切法律责任及后果。</w:t>
            </w:r>
            <w:r>
              <w:rPr>
                <w:rFonts w:hint="eastAsia" w:ascii="宋体" w:hAnsi="宋体" w:eastAsia="宋体" w:cs="宋体"/>
                <w:sz w:val="21"/>
                <w:szCs w:val="21"/>
                <w:highlight w:val="none"/>
                <w:u w:val="none"/>
              </w:rPr>
              <w:t>（提供承诺函加盖投标单位公章）</w:t>
            </w:r>
          </w:p>
          <w:p w14:paraId="04614C19">
            <w:pPr>
              <w:spacing w:before="0" w:beforeAutospacing="0" w:after="0" w:afterAutospacing="0"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是否属于法院失信被执行人，如被列入取消其投标资格。</w:t>
            </w:r>
          </w:p>
        </w:tc>
      </w:tr>
      <w:tr w14:paraId="36F4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restart"/>
            <w:tcBorders>
              <w:tl2br w:val="nil"/>
              <w:tr2bl w:val="nil"/>
            </w:tcBorders>
            <w:shd w:val="clear" w:color="auto" w:fill="auto"/>
            <w:vAlign w:val="center"/>
          </w:tcPr>
          <w:p w14:paraId="70B3329F">
            <w:pPr>
              <w:widowControl/>
              <w:spacing w:before="0" w:beforeAutospacing="0" w:after="0" w:afterAutospacing="0"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241" w:type="dxa"/>
            <w:vMerge w:val="restart"/>
            <w:tcBorders>
              <w:tl2br w:val="nil"/>
              <w:tr2bl w:val="nil"/>
            </w:tcBorders>
            <w:shd w:val="clear" w:color="auto" w:fill="auto"/>
            <w:vAlign w:val="center"/>
          </w:tcPr>
          <w:p w14:paraId="41C6772C">
            <w:pPr>
              <w:widowControl/>
              <w:spacing w:before="0" w:beforeAutospacing="0" w:after="0" w:afterAutospacing="0"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特殊资格审查</w:t>
            </w:r>
          </w:p>
        </w:tc>
        <w:tc>
          <w:tcPr>
            <w:tcW w:w="6915" w:type="dxa"/>
            <w:gridSpan w:val="2"/>
            <w:tcBorders>
              <w:tl2br w:val="nil"/>
              <w:tr2bl w:val="nil"/>
            </w:tcBorders>
            <w:shd w:val="clear" w:color="auto" w:fill="auto"/>
            <w:vAlign w:val="center"/>
          </w:tcPr>
          <w:p w14:paraId="7376BE84">
            <w:pPr>
              <w:spacing w:before="0" w:beforeAutospacing="0" w:after="0" w:afterAutospacing="0"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投标产品属于医疗器械管理的产品且</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为代理商的须提供《医疗器械经营许可证》（经营范围覆盖所投标产品）或医疗器械经营许可备案证明材料。（复印件</w:t>
            </w:r>
            <w:r>
              <w:rPr>
                <w:rFonts w:hint="eastAsia" w:ascii="宋体" w:hAnsi="宋体" w:eastAsia="宋体" w:cs="宋体"/>
                <w:sz w:val="21"/>
                <w:szCs w:val="21"/>
                <w:highlight w:val="none"/>
                <w:lang w:val="en-US" w:eastAsia="zh-CN"/>
              </w:rPr>
              <w:t>或扫描件</w:t>
            </w:r>
            <w:r>
              <w:rPr>
                <w:rFonts w:hint="eastAsia" w:ascii="宋体" w:hAnsi="宋体" w:eastAsia="宋体" w:cs="宋体"/>
                <w:sz w:val="21"/>
                <w:szCs w:val="21"/>
                <w:highlight w:val="none"/>
              </w:rPr>
              <w:t>加盖投标单位公章）</w:t>
            </w:r>
          </w:p>
        </w:tc>
      </w:tr>
      <w:tr w14:paraId="6CC2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tcBorders>
              <w:tl2br w:val="nil"/>
              <w:tr2bl w:val="nil"/>
            </w:tcBorders>
            <w:shd w:val="clear" w:color="auto" w:fill="auto"/>
            <w:vAlign w:val="center"/>
          </w:tcPr>
          <w:p w14:paraId="0A2F45CC">
            <w:pPr>
              <w:widowControl/>
              <w:spacing w:before="0" w:beforeAutospacing="0" w:after="0" w:afterAutospacing="0" w:line="440" w:lineRule="exact"/>
              <w:jc w:val="center"/>
              <w:rPr>
                <w:rFonts w:hint="eastAsia" w:ascii="宋体" w:hAnsi="宋体" w:eastAsia="宋体" w:cs="宋体"/>
                <w:sz w:val="21"/>
                <w:szCs w:val="21"/>
                <w:highlight w:val="none"/>
              </w:rPr>
            </w:pPr>
          </w:p>
        </w:tc>
        <w:tc>
          <w:tcPr>
            <w:tcW w:w="1241" w:type="dxa"/>
            <w:vMerge w:val="continue"/>
            <w:tcBorders>
              <w:tl2br w:val="nil"/>
              <w:tr2bl w:val="nil"/>
            </w:tcBorders>
            <w:shd w:val="clear" w:color="auto" w:fill="auto"/>
            <w:vAlign w:val="center"/>
          </w:tcPr>
          <w:p w14:paraId="3A064AF7">
            <w:pPr>
              <w:widowControl/>
              <w:spacing w:before="0" w:beforeAutospacing="0" w:after="0" w:afterAutospacing="0" w:line="440" w:lineRule="exact"/>
              <w:jc w:val="center"/>
              <w:rPr>
                <w:rFonts w:hint="eastAsia" w:ascii="宋体" w:hAnsi="宋体" w:eastAsia="宋体" w:cs="宋体"/>
                <w:sz w:val="21"/>
                <w:szCs w:val="21"/>
                <w:highlight w:val="none"/>
              </w:rPr>
            </w:pPr>
          </w:p>
        </w:tc>
        <w:tc>
          <w:tcPr>
            <w:tcW w:w="6915" w:type="dxa"/>
            <w:gridSpan w:val="2"/>
            <w:tcBorders>
              <w:tl2br w:val="nil"/>
              <w:tr2bl w:val="nil"/>
            </w:tcBorders>
            <w:shd w:val="clear" w:color="auto" w:fill="auto"/>
            <w:vAlign w:val="center"/>
          </w:tcPr>
          <w:p w14:paraId="6CA926AD">
            <w:pPr>
              <w:spacing w:before="0" w:beforeAutospacing="0" w:after="0" w:afterAutospacing="0"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投标产品属于医疗器械管理的产品须提供投标产品医疗器械注册证[含登记表（若有）等附件]或医疗器械备案证书（凭证）。（复印件</w:t>
            </w:r>
            <w:r>
              <w:rPr>
                <w:rFonts w:hint="eastAsia" w:ascii="宋体" w:hAnsi="宋体" w:eastAsia="宋体" w:cs="宋体"/>
                <w:sz w:val="21"/>
                <w:szCs w:val="21"/>
                <w:highlight w:val="none"/>
                <w:lang w:val="en-US" w:eastAsia="zh-CN"/>
              </w:rPr>
              <w:t>或扫描件</w:t>
            </w:r>
            <w:r>
              <w:rPr>
                <w:rFonts w:hint="eastAsia" w:ascii="宋体" w:hAnsi="宋体" w:eastAsia="宋体" w:cs="宋体"/>
                <w:sz w:val="21"/>
                <w:szCs w:val="21"/>
                <w:highlight w:val="none"/>
              </w:rPr>
              <w:t>加盖投标单位公章）</w:t>
            </w:r>
          </w:p>
        </w:tc>
      </w:tr>
      <w:tr w14:paraId="07A7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shd w:val="clear" w:color="auto" w:fill="auto"/>
            <w:vAlign w:val="center"/>
          </w:tcPr>
          <w:p w14:paraId="7EB299A2">
            <w:pPr>
              <w:widowControl/>
              <w:spacing w:before="0" w:beforeAutospacing="0" w:after="0" w:afterAutospacing="0"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241" w:type="dxa"/>
            <w:tcBorders>
              <w:tl2br w:val="nil"/>
              <w:tr2bl w:val="nil"/>
            </w:tcBorders>
            <w:shd w:val="clear" w:color="auto" w:fill="auto"/>
            <w:vAlign w:val="center"/>
          </w:tcPr>
          <w:p w14:paraId="397FBE43">
            <w:pPr>
              <w:widowControl/>
              <w:spacing w:before="0" w:beforeAutospacing="0" w:after="0" w:afterAutospacing="0"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联合体审查</w:t>
            </w:r>
          </w:p>
        </w:tc>
        <w:tc>
          <w:tcPr>
            <w:tcW w:w="6915" w:type="dxa"/>
            <w:gridSpan w:val="2"/>
            <w:tcBorders>
              <w:tl2br w:val="nil"/>
              <w:tr2bl w:val="nil"/>
            </w:tcBorders>
            <w:shd w:val="clear" w:color="auto" w:fill="auto"/>
            <w:vAlign w:val="center"/>
          </w:tcPr>
          <w:p w14:paraId="680D9BCA">
            <w:pPr>
              <w:spacing w:before="0" w:beforeAutospacing="0" w:after="0" w:afterAutospacing="0" w:line="440" w:lineRule="exact"/>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rPr>
              <w:t>本项目不接受联合体投标</w:t>
            </w:r>
          </w:p>
        </w:tc>
      </w:tr>
      <w:tr w14:paraId="4D12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l2br w:val="nil"/>
              <w:tr2bl w:val="nil"/>
            </w:tcBorders>
            <w:shd w:val="clear" w:color="auto" w:fill="auto"/>
            <w:vAlign w:val="center"/>
          </w:tcPr>
          <w:p w14:paraId="13A2A147">
            <w:pPr>
              <w:widowControl/>
              <w:spacing w:before="0" w:beforeAutospacing="0" w:after="0" w:afterAutospacing="0" w:line="4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241" w:type="dxa"/>
            <w:tcBorders>
              <w:tl2br w:val="nil"/>
              <w:tr2bl w:val="nil"/>
            </w:tcBorders>
            <w:shd w:val="clear" w:color="auto" w:fill="auto"/>
            <w:vAlign w:val="center"/>
          </w:tcPr>
          <w:p w14:paraId="713D13C8">
            <w:pPr>
              <w:widowControl/>
              <w:spacing w:before="0" w:beforeAutospacing="0" w:after="0" w:afterAutospacing="0" w:line="4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其他</w:t>
            </w:r>
          </w:p>
        </w:tc>
        <w:tc>
          <w:tcPr>
            <w:tcW w:w="6915" w:type="dxa"/>
            <w:gridSpan w:val="2"/>
            <w:tcBorders>
              <w:tl2br w:val="nil"/>
              <w:tr2bl w:val="nil"/>
            </w:tcBorders>
            <w:shd w:val="clear" w:color="auto" w:fill="auto"/>
            <w:vAlign w:val="center"/>
          </w:tcPr>
          <w:p w14:paraId="173CB947">
            <w:pPr>
              <w:spacing w:before="0" w:beforeAutospacing="0" w:after="0" w:afterAutospacing="0" w:line="440" w:lineRule="exact"/>
              <w:rPr>
                <w:rFonts w:hint="eastAsia" w:ascii="宋体" w:hAnsi="宋体" w:eastAsia="宋体" w:cs="宋体"/>
                <w:sz w:val="21"/>
                <w:szCs w:val="21"/>
                <w:highlight w:val="none"/>
              </w:rPr>
            </w:pPr>
            <w:r>
              <w:rPr>
                <w:rFonts w:hint="eastAsia" w:ascii="宋体" w:hAnsi="宋体" w:eastAsia="宋体" w:cs="宋体"/>
                <w:kern w:val="2"/>
                <w:sz w:val="21"/>
                <w:szCs w:val="21"/>
                <w:highlight w:val="none"/>
                <w:lang w:eastAsia="zh-CN"/>
              </w:rPr>
              <w:t>法律法规及采购文件规定的其他要求。</w:t>
            </w:r>
          </w:p>
        </w:tc>
      </w:tr>
    </w:tbl>
    <w:p w14:paraId="5031B436">
      <w:pPr>
        <w:jc w:val="center"/>
        <w:rPr>
          <w:rFonts w:hint="eastAsia" w:ascii="宋体" w:hAnsi="宋体" w:eastAsia="宋体" w:cs="宋体"/>
          <w:b/>
          <w:bCs/>
          <w:sz w:val="32"/>
          <w:szCs w:val="32"/>
          <w:lang w:val="en-US" w:eastAsia="zh-CN"/>
        </w:rPr>
      </w:pPr>
    </w:p>
    <w:p w14:paraId="4C2DBB15">
      <w:pPr>
        <w:jc w:val="center"/>
        <w:rPr>
          <w:rFonts w:hint="eastAsia" w:ascii="宋体" w:hAnsi="宋体" w:eastAsia="宋体" w:cs="宋体"/>
          <w:b/>
          <w:bCs/>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3ABB93C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商务部分</w:t>
      </w:r>
    </w:p>
    <w:p w14:paraId="1F952517">
      <w:pPr>
        <w:keepNext w:val="0"/>
        <w:keepLines w:val="0"/>
        <w:pageBreakBefore w:val="0"/>
        <w:widowControl w:val="0"/>
        <w:kinsoku/>
        <w:wordWrap/>
        <w:overflowPunct/>
        <w:topLinePunct w:val="0"/>
        <w:autoSpaceDE/>
        <w:bidi w:val="0"/>
        <w:adjustRightInd/>
        <w:snapToGrid/>
        <w:spacing w:before="0" w:beforeAutospacing="0" w:after="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一、交货期及交货地点：</w:t>
      </w:r>
    </w:p>
    <w:p w14:paraId="3BE98FAB">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交货期：</w:t>
      </w:r>
      <w:r>
        <w:rPr>
          <w:rFonts w:hint="eastAsia" w:ascii="宋体" w:hAnsi="宋体" w:eastAsia="宋体" w:cs="宋体"/>
          <w:sz w:val="24"/>
          <w:szCs w:val="24"/>
          <w:highlight w:val="none"/>
          <w:lang w:val="en-US" w:eastAsia="zh-CN"/>
        </w:rPr>
        <w:t>签订合同后30个日历日内在医院指定设备安装地点进行验收。</w:t>
      </w:r>
    </w:p>
    <w:p w14:paraId="2DCE976A">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交货地点：采购人指定地点。</w:t>
      </w:r>
    </w:p>
    <w:p w14:paraId="6B0BDF7B">
      <w:pPr>
        <w:keepNext w:val="0"/>
        <w:keepLines w:val="0"/>
        <w:pageBreakBefore w:val="0"/>
        <w:widowControl w:val="0"/>
        <w:kinsoku/>
        <w:wordWrap/>
        <w:overflowPunct/>
        <w:topLinePunct w:val="0"/>
        <w:autoSpaceDE/>
        <w:bidi w:val="0"/>
        <w:adjustRightInd/>
        <w:snapToGrid/>
        <w:spacing w:before="0" w:beforeAutospacing="0" w:after="0" w:after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二、验收标准、规范及方式：</w:t>
      </w:r>
    </w:p>
    <w:p w14:paraId="14CF5174">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验收标准：</w:t>
      </w:r>
    </w:p>
    <w:p w14:paraId="1F16B0E8">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按现行国家标准或相关行业质量标准和采购文件要求执行。</w:t>
      </w:r>
    </w:p>
    <w:p w14:paraId="779735E1">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验收规范：</w:t>
      </w:r>
    </w:p>
    <w:p w14:paraId="5A916A4A">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按现行国家标准或相关行业质量标准和采购文件要求执行。</w:t>
      </w:r>
    </w:p>
    <w:p w14:paraId="509BD463">
      <w:pPr>
        <w:keepNext w:val="0"/>
        <w:keepLines w:val="0"/>
        <w:pageBreakBefore w:val="0"/>
        <w:widowControl w:val="0"/>
        <w:numPr>
          <w:ilvl w:val="0"/>
          <w:numId w:val="0"/>
        </w:numPr>
        <w:kinsoku/>
        <w:wordWrap/>
        <w:overflowPunct/>
        <w:topLinePunct w:val="0"/>
        <w:autoSpaceDE/>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验收方式：设备验收分为两阶段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商务验收和技术验收。</w:t>
      </w:r>
    </w:p>
    <w:p w14:paraId="2B18E9F7">
      <w:pPr>
        <w:keepNext w:val="0"/>
        <w:keepLines w:val="0"/>
        <w:pageBreakBefore w:val="0"/>
        <w:widowControl w:val="0"/>
        <w:numPr>
          <w:ilvl w:val="0"/>
          <w:numId w:val="0"/>
        </w:numPr>
        <w:kinsoku/>
        <w:wordWrap/>
        <w:overflowPunct/>
        <w:topLinePunct w:val="0"/>
        <w:autoSpaceDE/>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商务验收：</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将货物运送至采购人指定地点并卸货，采购人先对产品名称、数量、规格型号、生产厂家、外观等基础事项验收。在书面验收文件签字确认后，视为商务验收合格。</w:t>
      </w:r>
    </w:p>
    <w:p w14:paraId="750178A7">
      <w:pPr>
        <w:keepNext w:val="0"/>
        <w:keepLines w:val="0"/>
        <w:pageBreakBefore w:val="0"/>
        <w:widowControl w:val="0"/>
        <w:numPr>
          <w:ilvl w:val="0"/>
          <w:numId w:val="0"/>
        </w:numPr>
        <w:kinsoku/>
        <w:wordWrap/>
        <w:overflowPunct/>
        <w:topLinePunct w:val="0"/>
        <w:autoSpaceDE/>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技术验收：在商务验收合格的基础上，由</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负责对该批货物进行安装调试，全部设备经采购人使用科室确认均能正常运行，各项指标均符合相关技术条件和质量要求的情况下，</w:t>
      </w:r>
      <w:r>
        <w:rPr>
          <w:rFonts w:hint="eastAsia" w:ascii="宋体" w:hAnsi="宋体" w:cs="宋体"/>
          <w:sz w:val="24"/>
          <w:szCs w:val="24"/>
          <w:highlight w:val="none"/>
          <w:lang w:val="en-US" w:eastAsia="zh-CN"/>
        </w:rPr>
        <w:t>采购人根据其投标响应文件进行逐条查验，</w:t>
      </w:r>
      <w:r>
        <w:rPr>
          <w:rFonts w:hint="eastAsia" w:ascii="宋体" w:hAnsi="宋体" w:eastAsia="宋体" w:cs="宋体"/>
          <w:sz w:val="24"/>
          <w:szCs w:val="24"/>
          <w:highlight w:val="none"/>
        </w:rPr>
        <w:t>在书面验收文件签字确认后，视为技术验收合格。</w:t>
      </w:r>
    </w:p>
    <w:p w14:paraId="058C7986">
      <w:pPr>
        <w:keepNext w:val="0"/>
        <w:keepLines w:val="0"/>
        <w:pageBreakBefore w:val="0"/>
        <w:widowControl w:val="0"/>
        <w:kinsoku/>
        <w:wordWrap/>
        <w:overflowPunct/>
        <w:topLinePunct w:val="0"/>
        <w:autoSpaceDE/>
        <w:bidi w:val="0"/>
        <w:adjustRightInd/>
        <w:snapToGrid/>
        <w:spacing w:before="0" w:beforeAutospacing="0" w:after="0" w:after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三、售后服务：</w:t>
      </w:r>
    </w:p>
    <w:p w14:paraId="6E7D4547">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质保期内，</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负责对该设备免费进行维护、修理、免费更换零件。</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在接到采购人维修保养通知后，应</w:t>
      </w:r>
      <w:r>
        <w:rPr>
          <w:rFonts w:hint="eastAsia" w:ascii="宋体" w:hAnsi="宋体" w:eastAsia="宋体" w:cs="宋体"/>
          <w:b w:val="0"/>
          <w:bCs/>
          <w:sz w:val="24"/>
          <w:szCs w:val="24"/>
          <w:highlight w:val="none"/>
        </w:rPr>
        <w:t>在2小时内做出回应，并在24小时内</w:t>
      </w:r>
      <w:r>
        <w:rPr>
          <w:rFonts w:hint="eastAsia" w:ascii="宋体" w:hAnsi="宋体" w:eastAsia="宋体" w:cs="宋体"/>
          <w:sz w:val="24"/>
          <w:szCs w:val="24"/>
          <w:highlight w:val="none"/>
        </w:rPr>
        <w:t>派遣工作人员到现场进行维护服务。因特殊原因造成的不能及时到场维保的，应及时向医院设备部门负责人作书面说明情况，否则，因此而造成的一切损失需由</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负责。质保到期后，采购人可以选择</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继续维护设备、修理及更换设备零件，</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只收取零备件成本费用</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另外，采购人如果选择购买</w:t>
      </w:r>
      <w:r>
        <w:rPr>
          <w:rFonts w:hint="eastAsia" w:ascii="宋体" w:hAnsi="宋体" w:cs="宋体"/>
          <w:color w:val="auto"/>
          <w:sz w:val="24"/>
          <w:szCs w:val="24"/>
          <w:highlight w:val="none"/>
          <w:lang w:val="en-US" w:eastAsia="zh-CN"/>
        </w:rPr>
        <w:t>维保</w:t>
      </w:r>
      <w:r>
        <w:rPr>
          <w:rFonts w:hint="eastAsia" w:ascii="宋体" w:hAnsi="宋体" w:eastAsia="宋体" w:cs="宋体"/>
          <w:color w:val="auto"/>
          <w:sz w:val="24"/>
          <w:szCs w:val="24"/>
          <w:highlight w:val="none"/>
        </w:rPr>
        <w:t>服务，则</w:t>
      </w:r>
      <w:r>
        <w:rPr>
          <w:rFonts w:hint="eastAsia" w:ascii="宋体" w:hAnsi="宋体" w:cs="宋体"/>
          <w:color w:val="auto"/>
          <w:sz w:val="24"/>
          <w:szCs w:val="24"/>
          <w:highlight w:val="none"/>
          <w:lang w:val="en-US" w:eastAsia="zh-CN"/>
        </w:rPr>
        <w:t>维保</w:t>
      </w:r>
      <w:r>
        <w:rPr>
          <w:rFonts w:hint="eastAsia" w:ascii="宋体" w:hAnsi="宋体" w:eastAsia="宋体" w:cs="宋体"/>
          <w:color w:val="auto"/>
          <w:sz w:val="24"/>
          <w:szCs w:val="24"/>
          <w:highlight w:val="none"/>
        </w:rPr>
        <w:t>费用不高于中标价的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6D69698B">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2.售后服务费用包含在报价中，售后服务内容如下：</w:t>
      </w:r>
    </w:p>
    <w:p w14:paraId="361CA9D4">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（1）负责送货到用户现场，在用户要求的时间内负责安装调试合格，对设备操作及维修人员进行操作及维修培训，直至技术人员熟练掌握使用及维修技能为止，</w:t>
      </w:r>
      <w:r>
        <w:rPr>
          <w:rFonts w:hint="eastAsia" w:ascii="宋体" w:hAnsi="宋体" w:eastAsia="宋体" w:cs="宋体"/>
          <w:b w:val="0"/>
          <w:bCs w:val="0"/>
          <w:color w:val="auto"/>
          <w:kern w:val="0"/>
          <w:sz w:val="24"/>
          <w:szCs w:val="24"/>
          <w:highlight w:val="none"/>
        </w:rPr>
        <w:t>培训时间根据采购人要求，不限培训时长及培训次数。</w:t>
      </w:r>
    </w:p>
    <w:p w14:paraId="0603C161">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质保期</w:t>
      </w:r>
      <w:r>
        <w:rPr>
          <w:rFonts w:hint="eastAsia" w:ascii="宋体" w:hAnsi="宋体" w:eastAsia="宋体" w:cs="宋体"/>
          <w:sz w:val="24"/>
          <w:szCs w:val="24"/>
          <w:highlight w:val="none"/>
        </w:rPr>
        <w:t>内对设备进行定期维护和修理，从</w:t>
      </w: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验收合格交付使用起，在规定的质保期内，任何由制造设计原理引起的非正常损坏，由</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rPr>
        <w:t>负责修理。</w:t>
      </w:r>
    </w:p>
    <w:p w14:paraId="490BFA21">
      <w:pPr>
        <w:keepNext w:val="0"/>
        <w:keepLines w:val="0"/>
        <w:pageBreakBefore w:val="0"/>
        <w:widowControl w:val="0"/>
        <w:kinsoku/>
        <w:wordWrap/>
        <w:overflowPunct/>
        <w:topLinePunct w:val="0"/>
        <w:autoSpaceDE/>
        <w:bidi w:val="0"/>
        <w:adjustRightInd/>
        <w:snapToGrid/>
        <w:spacing w:before="0" w:beforeAutospacing="0" w:after="0" w:after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四、质保期：</w:t>
      </w:r>
    </w:p>
    <w:p w14:paraId="1B61BC5E">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原厂整机质保1年，原厂整机质保自技术验收合格之日起开始计算</w:t>
      </w:r>
      <w:r>
        <w:rPr>
          <w:rFonts w:hint="eastAsia" w:ascii="宋体" w:hAnsi="宋体" w:eastAsia="宋体" w:cs="宋体"/>
          <w:sz w:val="24"/>
          <w:szCs w:val="24"/>
          <w:highlight w:val="none"/>
          <w:lang w:eastAsia="zh-CN"/>
        </w:rPr>
        <w:t>。（投标人承诺更高质保期的或采购文件“采购清单</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lang w:eastAsia="zh-CN"/>
        </w:rPr>
        <w:t>技术参数要求”中有更高质保期要求的，按更高质保期执行）</w:t>
      </w:r>
    </w:p>
    <w:p w14:paraId="40A34BB4">
      <w:pPr>
        <w:keepNext w:val="0"/>
        <w:keepLines w:val="0"/>
        <w:pageBreakBefore w:val="0"/>
        <w:widowControl w:val="0"/>
        <w:kinsoku/>
        <w:wordWrap/>
        <w:overflowPunct/>
        <w:topLinePunct w:val="0"/>
        <w:autoSpaceDE/>
        <w:bidi w:val="0"/>
        <w:adjustRightInd/>
        <w:snapToGrid/>
        <w:spacing w:before="0" w:beforeAutospacing="0" w:after="0" w:afterAutospacing="0" w:line="360" w:lineRule="auto"/>
        <w:textAlignment w:val="auto"/>
        <w:rPr>
          <w:rFonts w:hint="eastAsia" w:ascii="宋体" w:hAnsi="宋体" w:eastAsia="宋体" w:cs="宋体"/>
          <w:b/>
          <w:spacing w:val="-4"/>
          <w:sz w:val="24"/>
          <w:szCs w:val="24"/>
          <w:highlight w:val="none"/>
        </w:rPr>
      </w:pPr>
      <w:r>
        <w:rPr>
          <w:rFonts w:hint="eastAsia" w:ascii="宋体" w:hAnsi="宋体" w:eastAsia="宋体" w:cs="宋体"/>
          <w:b/>
          <w:spacing w:val="-4"/>
          <w:sz w:val="24"/>
          <w:szCs w:val="24"/>
          <w:highlight w:val="none"/>
        </w:rPr>
        <w:t>五、付款</w:t>
      </w:r>
      <w:r>
        <w:rPr>
          <w:rFonts w:hint="eastAsia" w:ascii="宋体" w:hAnsi="宋体" w:eastAsia="宋体" w:cs="宋体"/>
          <w:b/>
          <w:sz w:val="24"/>
          <w:szCs w:val="24"/>
          <w:highlight w:val="none"/>
        </w:rPr>
        <w:t>方式</w:t>
      </w:r>
      <w:r>
        <w:rPr>
          <w:rFonts w:hint="eastAsia" w:ascii="宋体" w:hAnsi="宋体" w:eastAsia="宋体" w:cs="宋体"/>
          <w:b/>
          <w:spacing w:val="-4"/>
          <w:sz w:val="24"/>
          <w:szCs w:val="24"/>
          <w:highlight w:val="none"/>
        </w:rPr>
        <w:t>：</w:t>
      </w:r>
    </w:p>
    <w:p w14:paraId="4BA23B91">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color w:val="000000"/>
          <w:kern w:val="0"/>
          <w:sz w:val="24"/>
          <w:szCs w:val="24"/>
          <w:highlight w:val="none"/>
        </w:rPr>
        <w:t>合同签订，设备到货、商务验收合格后按程序支付合同金额的</w:t>
      </w:r>
      <w:r>
        <w:rPr>
          <w:rFonts w:hint="eastAsia" w:ascii="宋体" w:hAnsi="宋体" w:eastAsia="宋体" w:cs="宋体"/>
          <w:bCs/>
          <w:color w:val="000000"/>
          <w:kern w:val="0"/>
          <w:sz w:val="24"/>
          <w:szCs w:val="24"/>
          <w:highlight w:val="none"/>
          <w:lang w:val="en-US" w:eastAsia="zh-CN"/>
        </w:rPr>
        <w:t>40</w:t>
      </w:r>
      <w:r>
        <w:rPr>
          <w:rFonts w:hint="eastAsia" w:ascii="宋体" w:hAnsi="宋体" w:eastAsia="宋体" w:cs="宋体"/>
          <w:bCs/>
          <w:color w:val="000000"/>
          <w:kern w:val="0"/>
          <w:sz w:val="24"/>
          <w:szCs w:val="24"/>
          <w:highlight w:val="none"/>
        </w:rPr>
        <w:t>%；设备安装调试完毕、技术验收合格后支付合同金额的</w:t>
      </w:r>
      <w:r>
        <w:rPr>
          <w:rFonts w:hint="eastAsia" w:ascii="宋体" w:hAnsi="宋体" w:eastAsia="宋体" w:cs="宋体"/>
          <w:bCs/>
          <w:color w:val="000000"/>
          <w:kern w:val="0"/>
          <w:sz w:val="24"/>
          <w:szCs w:val="24"/>
          <w:highlight w:val="none"/>
          <w:lang w:val="en-US" w:eastAsia="zh-CN"/>
        </w:rPr>
        <w:t>60</w:t>
      </w:r>
      <w:r>
        <w:rPr>
          <w:rFonts w:hint="eastAsia" w:ascii="宋体" w:hAnsi="宋体" w:eastAsia="宋体" w:cs="宋体"/>
          <w:bCs/>
          <w:color w:val="000000"/>
          <w:kern w:val="0"/>
          <w:sz w:val="24"/>
          <w:szCs w:val="24"/>
          <w:highlight w:val="none"/>
        </w:rPr>
        <w:t>%。</w:t>
      </w:r>
    </w:p>
    <w:p w14:paraId="1F6F1253">
      <w:pPr>
        <w:keepNext w:val="0"/>
        <w:keepLines w:val="0"/>
        <w:pageBreakBefore w:val="0"/>
        <w:widowControl w:val="0"/>
        <w:kinsoku/>
        <w:wordWrap/>
        <w:overflowPunct/>
        <w:topLinePunct w:val="0"/>
        <w:autoSpaceDE/>
        <w:bidi w:val="0"/>
        <w:adjustRightInd/>
        <w:snapToGrid/>
        <w:spacing w:before="0" w:beforeAutospacing="0" w:after="0" w:after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六、履约保证金：</w:t>
      </w:r>
    </w:p>
    <w:p w14:paraId="49073672">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在签订合同</w:t>
      </w:r>
      <w:r>
        <w:rPr>
          <w:rFonts w:hint="eastAsia" w:ascii="宋体" w:hAnsi="宋体" w:eastAsia="宋体" w:cs="宋体"/>
          <w:sz w:val="24"/>
          <w:szCs w:val="24"/>
          <w:highlight w:val="none"/>
          <w:lang w:val="en-US" w:eastAsia="zh-CN"/>
        </w:rPr>
        <w:t>时</w:t>
      </w:r>
      <w:r>
        <w:rPr>
          <w:rFonts w:hint="eastAsia" w:ascii="宋体" w:hAnsi="宋体" w:eastAsia="宋体" w:cs="宋体"/>
          <w:sz w:val="24"/>
          <w:szCs w:val="24"/>
          <w:highlight w:val="none"/>
        </w:rPr>
        <w:t>，须以银行汇票、电汇凭据、银行进账单等形式向</w:t>
      </w:r>
      <w:r>
        <w:rPr>
          <w:rFonts w:hint="eastAsia" w:ascii="宋体" w:hAnsi="宋体" w:eastAsia="宋体" w:cs="宋体"/>
          <w:sz w:val="24"/>
          <w:szCs w:val="24"/>
          <w:highlight w:val="none"/>
          <w:lang w:val="en-US" w:eastAsia="zh-CN"/>
        </w:rPr>
        <w:t>采购人指定账号</w:t>
      </w:r>
      <w:r>
        <w:rPr>
          <w:rFonts w:hint="eastAsia" w:ascii="宋体" w:hAnsi="宋体" w:eastAsia="宋体" w:cs="宋体"/>
          <w:sz w:val="24"/>
          <w:szCs w:val="24"/>
          <w:highlight w:val="none"/>
        </w:rPr>
        <w:t>交纳</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金额合同总价款的</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作</w:t>
      </w:r>
      <w:r>
        <w:rPr>
          <w:rFonts w:hint="eastAsia" w:ascii="宋体" w:hAnsi="宋体" w:eastAsia="宋体" w:cs="宋体"/>
          <w:sz w:val="24"/>
          <w:szCs w:val="24"/>
          <w:highlight w:val="none"/>
        </w:rPr>
        <w:t>为履约保证金；签订合同后，若</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不按双方签订合同规定履约，则无权要求退回履约保证金。履约保证金不足以赔偿损失的，按实际损失赔偿；合同履约保证金在所供</w:t>
      </w:r>
      <w:r>
        <w:rPr>
          <w:rFonts w:hint="eastAsia" w:ascii="宋体" w:hAnsi="宋体" w:eastAsia="宋体" w:cs="宋体"/>
          <w:sz w:val="24"/>
          <w:szCs w:val="24"/>
          <w:highlight w:val="none"/>
          <w:lang w:val="en-US" w:eastAsia="zh-CN"/>
        </w:rPr>
        <w:t>货物或</w:t>
      </w:r>
      <w:r>
        <w:rPr>
          <w:rFonts w:hint="eastAsia" w:ascii="宋体" w:hAnsi="宋体" w:eastAsia="宋体" w:cs="宋体"/>
          <w:sz w:val="24"/>
          <w:szCs w:val="24"/>
          <w:highlight w:val="none"/>
        </w:rPr>
        <w:t>服务完成后，</w:t>
      </w:r>
      <w:r>
        <w:rPr>
          <w:rFonts w:hint="eastAsia" w:ascii="宋体" w:hAnsi="宋体" w:eastAsia="宋体" w:cs="宋体"/>
          <w:sz w:val="24"/>
          <w:szCs w:val="24"/>
          <w:highlight w:val="none"/>
          <w:lang w:val="en-US" w:eastAsia="zh-CN"/>
        </w:rPr>
        <w:t>货物或</w:t>
      </w:r>
      <w:r>
        <w:rPr>
          <w:rFonts w:hint="eastAsia" w:ascii="宋体" w:hAnsi="宋体" w:eastAsia="宋体" w:cs="宋体"/>
          <w:sz w:val="24"/>
          <w:szCs w:val="24"/>
          <w:highlight w:val="none"/>
        </w:rPr>
        <w:t>服务无重大问题，</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提出申请后，采购人按财务程序无息退还。</w:t>
      </w:r>
    </w:p>
    <w:p w14:paraId="430542A2">
      <w:pPr>
        <w:keepNext w:val="0"/>
        <w:keepLines w:val="0"/>
        <w:pageBreakBefore w:val="0"/>
        <w:widowControl w:val="0"/>
        <w:kinsoku/>
        <w:wordWrap/>
        <w:overflowPunct/>
        <w:topLinePunct w:val="0"/>
        <w:autoSpaceDE/>
        <w:bidi w:val="0"/>
        <w:adjustRightInd/>
        <w:snapToGrid/>
        <w:spacing w:before="0" w:beforeAutospacing="0" w:after="0" w:after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七、</w:t>
      </w:r>
      <w:r>
        <w:rPr>
          <w:rFonts w:hint="eastAsia" w:ascii="宋体" w:hAnsi="宋体" w:eastAsia="宋体" w:cs="宋体"/>
          <w:b/>
          <w:spacing w:val="-4"/>
          <w:sz w:val="24"/>
          <w:szCs w:val="24"/>
          <w:highlight w:val="none"/>
        </w:rPr>
        <w:t>投标</w:t>
      </w:r>
      <w:r>
        <w:rPr>
          <w:rFonts w:hint="eastAsia" w:ascii="宋体" w:hAnsi="宋体" w:eastAsia="宋体" w:cs="宋体"/>
          <w:b/>
          <w:sz w:val="24"/>
          <w:szCs w:val="24"/>
          <w:highlight w:val="none"/>
        </w:rPr>
        <w:t>有效期：</w:t>
      </w:r>
    </w:p>
    <w:p w14:paraId="6C77EC31">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投标截止时间起生效，其有效期为90日历天。</w:t>
      </w:r>
    </w:p>
    <w:p w14:paraId="1F7CA59A">
      <w:pPr>
        <w:keepNext w:val="0"/>
        <w:keepLines w:val="0"/>
        <w:pageBreakBefore w:val="0"/>
        <w:widowControl w:val="0"/>
        <w:kinsoku/>
        <w:wordWrap/>
        <w:overflowPunct/>
        <w:topLinePunct w:val="0"/>
        <w:autoSpaceDE/>
        <w:bidi w:val="0"/>
        <w:adjustRightInd/>
        <w:snapToGrid/>
        <w:spacing w:before="0" w:beforeAutospacing="0" w:after="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八、其他</w:t>
      </w:r>
      <w:r>
        <w:rPr>
          <w:rFonts w:hint="eastAsia" w:ascii="宋体" w:hAnsi="宋体" w:eastAsia="宋体" w:cs="宋体"/>
          <w:b/>
          <w:sz w:val="24"/>
          <w:szCs w:val="24"/>
          <w:highlight w:val="none"/>
          <w:lang w:val="en-US" w:eastAsia="zh-CN"/>
        </w:rPr>
        <w:t>说明及要求</w:t>
      </w:r>
      <w:r>
        <w:rPr>
          <w:rFonts w:hint="eastAsia" w:ascii="宋体" w:hAnsi="宋体" w:eastAsia="宋体" w:cs="宋体"/>
          <w:b/>
          <w:sz w:val="24"/>
          <w:szCs w:val="24"/>
          <w:highlight w:val="none"/>
        </w:rPr>
        <w:t>：</w:t>
      </w:r>
    </w:p>
    <w:p w14:paraId="64016F5A">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报价应包含：采购单位指定地点价（含税），应包括货物价、设备运输至采购人指定安装地点产生的所有费用（包括但不限于运输费、搬运费、墙体拆装、打孔等）（若有）、安装调试费、接口费（如：LIS、HIS、PACS、HRP</w:t>
      </w:r>
      <w:r>
        <w:rPr>
          <w:rFonts w:hint="eastAsia" w:ascii="宋体" w:hAnsi="宋体" w:eastAsia="宋体" w:cs="宋体"/>
          <w:b w:val="0"/>
          <w:bCs w:val="0"/>
          <w:color w:val="auto"/>
          <w:sz w:val="24"/>
          <w:szCs w:val="24"/>
          <w:highlight w:val="none"/>
          <w:lang w:eastAsia="zh-CN"/>
        </w:rPr>
        <w:t>，接入医院信息系统</w:t>
      </w:r>
      <w:r>
        <w:rPr>
          <w:rFonts w:hint="eastAsia" w:ascii="宋体" w:hAnsi="宋体" w:eastAsia="宋体" w:cs="宋体"/>
          <w:b w:val="0"/>
          <w:bCs w:val="0"/>
          <w:color w:val="auto"/>
          <w:sz w:val="24"/>
          <w:szCs w:val="24"/>
          <w:highlight w:val="none"/>
        </w:rPr>
        <w:t>等）（若有）、各种税费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代理服务费</w:t>
      </w:r>
      <w:r>
        <w:rPr>
          <w:rFonts w:hint="eastAsia" w:ascii="宋体" w:hAnsi="宋体" w:eastAsia="宋体" w:cs="宋体"/>
          <w:b w:val="0"/>
          <w:bCs w:val="0"/>
          <w:color w:val="auto"/>
          <w:sz w:val="24"/>
          <w:szCs w:val="24"/>
          <w:highlight w:val="none"/>
        </w:rPr>
        <w:t>等直至货物到达使用地点并能正常投入使用所发生的一切费用，即总价包干。</w:t>
      </w:r>
    </w:p>
    <w:p w14:paraId="6000C3C0">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rPr>
        <w:t>中标</w:t>
      </w:r>
      <w:r>
        <w:rPr>
          <w:rFonts w:hint="eastAsia" w:ascii="宋体" w:hAnsi="宋体" w:eastAsia="宋体" w:cs="宋体"/>
          <w:b w:val="0"/>
          <w:bCs w:val="0"/>
          <w:color w:val="auto"/>
          <w:kern w:val="0"/>
          <w:sz w:val="24"/>
          <w:szCs w:val="24"/>
          <w:highlight w:val="none"/>
          <w:lang w:eastAsia="zh-CN"/>
        </w:rPr>
        <w:t>人</w:t>
      </w:r>
      <w:r>
        <w:rPr>
          <w:rFonts w:hint="eastAsia" w:ascii="宋体" w:hAnsi="宋体" w:eastAsia="宋体" w:cs="宋体"/>
          <w:b w:val="0"/>
          <w:bCs w:val="0"/>
          <w:color w:val="auto"/>
          <w:kern w:val="0"/>
          <w:sz w:val="24"/>
          <w:szCs w:val="24"/>
          <w:highlight w:val="none"/>
        </w:rPr>
        <w:t>严格按国家有关标准及采购文件有关要求执行。货物为原厂商未启封全新包装产品，具备出厂合格证，序列号、包装箱号与出厂批号一致，并可追索查阅。所有随设备的附件必须齐全。严格按照每种产品的要求进行包装和运输。所提供产品到达指定地点时，包装完好，拆封后原机整机无污染、表面无划损、无任何缺陷隐患。</w:t>
      </w:r>
    </w:p>
    <w:p w14:paraId="2A87C8D2">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rPr>
        <w:t>供货时如果采购文件中规定的技术规格的货物因停产或其他原因造成市场上无法供货时，中标</w:t>
      </w:r>
      <w:r>
        <w:rPr>
          <w:rFonts w:hint="eastAsia" w:ascii="宋体" w:hAnsi="宋体" w:eastAsia="宋体" w:cs="宋体"/>
          <w:b w:val="0"/>
          <w:bCs w:val="0"/>
          <w:color w:val="auto"/>
          <w:kern w:val="0"/>
          <w:sz w:val="24"/>
          <w:szCs w:val="24"/>
          <w:highlight w:val="none"/>
          <w:lang w:eastAsia="zh-CN"/>
        </w:rPr>
        <w:t>人</w:t>
      </w:r>
      <w:r>
        <w:rPr>
          <w:rFonts w:hint="eastAsia" w:ascii="宋体" w:hAnsi="宋体" w:eastAsia="宋体" w:cs="宋体"/>
          <w:b w:val="0"/>
          <w:bCs w:val="0"/>
          <w:color w:val="auto"/>
          <w:kern w:val="0"/>
          <w:sz w:val="24"/>
          <w:szCs w:val="24"/>
          <w:highlight w:val="none"/>
        </w:rPr>
        <w:t>须提供性能指标达到或优于原有配置的设备供采购人选择，并经采购人书面同意后按采购要求供货且价格不变。</w:t>
      </w:r>
    </w:p>
    <w:p w14:paraId="771C4BA3">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rPr>
        <w:t>对影响设备正常工作的必要组成部分，无论在技术要求中指出与否，</w:t>
      </w: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都应在提供的响应文件中明确列出。采购人在验收中如发现中标</w:t>
      </w:r>
      <w:r>
        <w:rPr>
          <w:rFonts w:hint="eastAsia" w:ascii="宋体" w:hAnsi="宋体" w:eastAsia="宋体" w:cs="宋体"/>
          <w:b w:val="0"/>
          <w:bCs w:val="0"/>
          <w:color w:val="auto"/>
          <w:kern w:val="0"/>
          <w:sz w:val="24"/>
          <w:szCs w:val="24"/>
          <w:highlight w:val="none"/>
          <w:lang w:eastAsia="zh-CN"/>
        </w:rPr>
        <w:t>人</w:t>
      </w:r>
      <w:r>
        <w:rPr>
          <w:rFonts w:hint="eastAsia" w:ascii="宋体" w:hAnsi="宋体" w:eastAsia="宋体" w:cs="宋体"/>
          <w:b w:val="0"/>
          <w:bCs w:val="0"/>
          <w:color w:val="auto"/>
          <w:kern w:val="0"/>
          <w:sz w:val="24"/>
          <w:szCs w:val="24"/>
          <w:highlight w:val="none"/>
        </w:rPr>
        <w:t>提供的产品功能、质量、技术参数不符合合同规定的内容，有权全部退换货或部分退换货，拒付不符合合同规定部分的货款。中标</w:t>
      </w:r>
      <w:r>
        <w:rPr>
          <w:rFonts w:hint="eastAsia" w:ascii="宋体" w:hAnsi="宋体" w:eastAsia="宋体" w:cs="宋体"/>
          <w:b w:val="0"/>
          <w:bCs w:val="0"/>
          <w:color w:val="auto"/>
          <w:kern w:val="0"/>
          <w:sz w:val="24"/>
          <w:szCs w:val="24"/>
          <w:highlight w:val="none"/>
          <w:lang w:eastAsia="zh-CN"/>
        </w:rPr>
        <w:t>人</w:t>
      </w:r>
      <w:r>
        <w:rPr>
          <w:rFonts w:hint="eastAsia" w:ascii="宋体" w:hAnsi="宋体" w:eastAsia="宋体" w:cs="宋体"/>
          <w:b w:val="0"/>
          <w:bCs w:val="0"/>
          <w:color w:val="auto"/>
          <w:kern w:val="0"/>
          <w:sz w:val="24"/>
          <w:szCs w:val="24"/>
          <w:highlight w:val="none"/>
        </w:rPr>
        <w:t>须在采购人要求换货后3日内向采购人提供符合采购人质量要求的产品，中标</w:t>
      </w:r>
      <w:r>
        <w:rPr>
          <w:rFonts w:hint="eastAsia" w:ascii="宋体" w:hAnsi="宋体" w:eastAsia="宋体" w:cs="宋体"/>
          <w:b w:val="0"/>
          <w:bCs w:val="0"/>
          <w:color w:val="auto"/>
          <w:kern w:val="0"/>
          <w:sz w:val="24"/>
          <w:szCs w:val="24"/>
          <w:highlight w:val="none"/>
          <w:lang w:eastAsia="zh-CN"/>
        </w:rPr>
        <w:t>人</w:t>
      </w:r>
      <w:r>
        <w:rPr>
          <w:rFonts w:hint="eastAsia" w:ascii="宋体" w:hAnsi="宋体" w:eastAsia="宋体" w:cs="宋体"/>
          <w:b w:val="0"/>
          <w:bCs w:val="0"/>
          <w:color w:val="auto"/>
          <w:kern w:val="0"/>
          <w:sz w:val="24"/>
          <w:szCs w:val="24"/>
          <w:highlight w:val="none"/>
        </w:rPr>
        <w:t>还应对由退、换货引发的采购人损失承担全部赔偿责任。</w:t>
      </w:r>
    </w:p>
    <w:p w14:paraId="36AB2B3C">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“采购清单</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技术参数要求”内的设备、配件、备品备件、</w:t>
      </w:r>
      <w:r>
        <w:rPr>
          <w:rFonts w:hint="eastAsia" w:ascii="宋体" w:hAnsi="宋体" w:eastAsia="宋体" w:cs="宋体"/>
          <w:b w:val="0"/>
          <w:bCs w:val="0"/>
          <w:color w:val="auto"/>
          <w:sz w:val="24"/>
          <w:szCs w:val="24"/>
          <w:highlight w:val="none"/>
          <w:lang w:val="en-US" w:eastAsia="zh-CN"/>
        </w:rPr>
        <w:t>软件、</w:t>
      </w:r>
      <w:r>
        <w:rPr>
          <w:rFonts w:hint="eastAsia" w:ascii="宋体" w:hAnsi="宋体" w:eastAsia="宋体" w:cs="宋体"/>
          <w:b w:val="0"/>
          <w:bCs w:val="0"/>
          <w:color w:val="auto"/>
          <w:sz w:val="24"/>
          <w:szCs w:val="24"/>
          <w:highlight w:val="none"/>
        </w:rPr>
        <w:t>系统等名称均是习惯性名称，对</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没有任何限制性，注册证上名称与之不符可以参与投标，以投标产品的技术规格为准。</w:t>
      </w:r>
    </w:p>
    <w:p w14:paraId="54BA219C">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应注意投标的风险，认真阅读和理解采购文件，选择符合或优于采购文件要求的产品参与投标。如所供产品存在技术偏离，</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应如实填写技术规格偏离表，若评标时评标委员会掌握了确切事实说明某</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或制造厂家没有如实填写技术规格偏离表或有欺诈行为，该响应文件将被拒绝。若用户验收时发现货物中存在指标低偏离，将拒绝支付合同货款，并追究相应的法律责任。</w:t>
      </w:r>
    </w:p>
    <w:p w14:paraId="26F6EE4F">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Cs/>
          <w:color w:val="000000"/>
          <w:kern w:val="0"/>
          <w:sz w:val="24"/>
          <w:szCs w:val="24"/>
          <w:highlight w:val="none"/>
          <w:lang w:eastAsia="zh-CN"/>
        </w:rPr>
        <w:t>投标人</w:t>
      </w:r>
      <w:r>
        <w:rPr>
          <w:rFonts w:hint="eastAsia" w:ascii="宋体" w:hAnsi="宋体" w:eastAsia="宋体" w:cs="宋体"/>
          <w:bCs/>
          <w:color w:val="000000"/>
          <w:kern w:val="0"/>
          <w:sz w:val="24"/>
          <w:szCs w:val="24"/>
          <w:highlight w:val="none"/>
        </w:rPr>
        <w:t>在中标后设备搬运及安装过程中应注意自身及公共安全，如出现人员伤亡事故，不得影响采购人声誉，因伤亡人员事故产生的所有费用由中标</w:t>
      </w:r>
      <w:r>
        <w:rPr>
          <w:rFonts w:hint="eastAsia" w:ascii="宋体" w:hAnsi="宋体" w:eastAsia="宋体" w:cs="宋体"/>
          <w:bCs/>
          <w:color w:val="000000"/>
          <w:kern w:val="0"/>
          <w:sz w:val="24"/>
          <w:szCs w:val="24"/>
          <w:highlight w:val="none"/>
          <w:lang w:eastAsia="zh-CN"/>
        </w:rPr>
        <w:t>人</w:t>
      </w:r>
      <w:r>
        <w:rPr>
          <w:rFonts w:hint="eastAsia" w:ascii="宋体" w:hAnsi="宋体" w:eastAsia="宋体" w:cs="宋体"/>
          <w:bCs/>
          <w:color w:val="000000"/>
          <w:kern w:val="0"/>
          <w:sz w:val="24"/>
          <w:szCs w:val="24"/>
          <w:highlight w:val="none"/>
        </w:rPr>
        <w:t>自行负责，与采购人无关。中标</w:t>
      </w:r>
      <w:r>
        <w:rPr>
          <w:rFonts w:hint="eastAsia" w:ascii="宋体" w:hAnsi="宋体" w:eastAsia="宋体" w:cs="宋体"/>
          <w:bCs/>
          <w:color w:val="000000"/>
          <w:kern w:val="0"/>
          <w:sz w:val="24"/>
          <w:szCs w:val="24"/>
          <w:highlight w:val="none"/>
          <w:lang w:eastAsia="zh-CN"/>
        </w:rPr>
        <w:t>人</w:t>
      </w:r>
      <w:r>
        <w:rPr>
          <w:rFonts w:hint="eastAsia" w:ascii="宋体" w:hAnsi="宋体" w:eastAsia="宋体" w:cs="宋体"/>
          <w:bCs/>
          <w:color w:val="000000"/>
          <w:kern w:val="0"/>
          <w:sz w:val="24"/>
          <w:szCs w:val="24"/>
          <w:highlight w:val="none"/>
        </w:rPr>
        <w:t>同时须对现场环境进行相应保护，服从采购人管理。若因中标</w:t>
      </w:r>
      <w:r>
        <w:rPr>
          <w:rFonts w:hint="eastAsia" w:ascii="宋体" w:hAnsi="宋体" w:eastAsia="宋体" w:cs="宋体"/>
          <w:bCs/>
          <w:color w:val="000000"/>
          <w:kern w:val="0"/>
          <w:sz w:val="24"/>
          <w:szCs w:val="24"/>
          <w:highlight w:val="none"/>
          <w:lang w:eastAsia="zh-CN"/>
        </w:rPr>
        <w:t>人</w:t>
      </w:r>
      <w:r>
        <w:rPr>
          <w:rFonts w:hint="eastAsia" w:ascii="宋体" w:hAnsi="宋体" w:eastAsia="宋体" w:cs="宋体"/>
          <w:bCs/>
          <w:color w:val="000000"/>
          <w:kern w:val="0"/>
          <w:sz w:val="24"/>
          <w:szCs w:val="24"/>
          <w:highlight w:val="none"/>
        </w:rPr>
        <w:t>原因导致现场的损坏，中标</w:t>
      </w:r>
      <w:r>
        <w:rPr>
          <w:rFonts w:hint="eastAsia" w:ascii="宋体" w:hAnsi="宋体" w:eastAsia="宋体" w:cs="宋体"/>
          <w:bCs/>
          <w:color w:val="000000"/>
          <w:kern w:val="0"/>
          <w:sz w:val="24"/>
          <w:szCs w:val="24"/>
          <w:highlight w:val="none"/>
          <w:lang w:eastAsia="zh-CN"/>
        </w:rPr>
        <w:t>人</w:t>
      </w:r>
      <w:r>
        <w:rPr>
          <w:rFonts w:hint="eastAsia" w:ascii="宋体" w:hAnsi="宋体" w:eastAsia="宋体" w:cs="宋体"/>
          <w:bCs/>
          <w:color w:val="000000"/>
          <w:kern w:val="0"/>
          <w:sz w:val="24"/>
          <w:szCs w:val="24"/>
          <w:highlight w:val="none"/>
        </w:rPr>
        <w:t>应赔偿相应费用。应对安装工人进行专业培训，保证安装工人具有专业的安装知识及自我安全保障技能。如安装工人认为安装条件未达到，不能充分保障自身安全时，应主动向采购人提出，直至具备安全作业条件时，才进行作业。否则视为符合安装条件，采购人无须负任何责任。</w:t>
      </w:r>
    </w:p>
    <w:p w14:paraId="34B89A21">
      <w:pPr>
        <w:keepNext w:val="0"/>
        <w:keepLines w:val="0"/>
        <w:pageBreakBefore w:val="0"/>
        <w:widowControl w:val="0"/>
        <w:kinsoku/>
        <w:wordWrap/>
        <w:overflowPunct/>
        <w:topLinePunct w:val="0"/>
        <w:autoSpaceDE/>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响应文件中所提供的资料（包括但不限于商务资料、技术资料）均为真实有效，若提供虚假材料谋求中标的，将被视为虚假应标、取消其投标资格或中标资格、依法追究其相应的法律责任、投标保证金不予退还、并纳入不良行为记录名单。</w:t>
      </w:r>
    </w:p>
    <w:p w14:paraId="0E0D1DF0">
      <w:pPr>
        <w:keepNext w:val="0"/>
        <w:keepLines w:val="0"/>
        <w:pageBreakBefore w:val="0"/>
        <w:widowControl w:val="0"/>
        <w:kinsoku/>
        <w:wordWrap/>
        <w:overflowPunct/>
        <w:topLinePunct w:val="0"/>
        <w:autoSpaceDE/>
        <w:autoSpaceDN w:val="0"/>
        <w:bidi w:val="0"/>
        <w:adjustRightInd/>
        <w:snapToGrid w:val="0"/>
        <w:spacing w:line="360" w:lineRule="auto"/>
        <w:ind w:firstLine="480" w:firstLineChars="200"/>
        <w:jc w:val="both"/>
        <w:textAlignment w:val="baseline"/>
        <w:rPr>
          <w:rFonts w:hint="eastAsia" w:ascii="宋体" w:hAnsi="宋体" w:eastAsia="宋体" w:cs="宋体"/>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Cs/>
          <w:color w:val="000000"/>
          <w:kern w:val="0"/>
          <w:sz w:val="24"/>
          <w:szCs w:val="24"/>
          <w:highlight w:val="none"/>
          <w:lang w:val="en-US" w:eastAsia="zh-CN"/>
        </w:rPr>
        <w:t>9.</w:t>
      </w:r>
      <w:r>
        <w:rPr>
          <w:rFonts w:hint="eastAsia" w:ascii="宋体" w:hAnsi="宋体" w:eastAsia="宋体" w:cs="宋体"/>
          <w:bCs/>
          <w:color w:val="000000"/>
          <w:kern w:val="0"/>
          <w:sz w:val="24"/>
          <w:szCs w:val="24"/>
          <w:highlight w:val="none"/>
          <w:lang w:eastAsia="zh-CN"/>
        </w:rPr>
        <w:t>投标人</w:t>
      </w:r>
      <w:r>
        <w:rPr>
          <w:rFonts w:hint="eastAsia" w:ascii="宋体" w:hAnsi="宋体" w:eastAsia="宋体" w:cs="宋体"/>
          <w:bCs/>
          <w:color w:val="000000"/>
          <w:kern w:val="0"/>
          <w:sz w:val="24"/>
          <w:szCs w:val="24"/>
          <w:highlight w:val="none"/>
        </w:rPr>
        <w:t>在中标后</w:t>
      </w:r>
      <w:r>
        <w:rPr>
          <w:rFonts w:hint="eastAsia" w:ascii="宋体" w:hAnsi="宋体" w:eastAsia="宋体" w:cs="宋体"/>
          <w:bCs/>
          <w:color w:val="000000"/>
          <w:kern w:val="0"/>
          <w:sz w:val="24"/>
          <w:szCs w:val="24"/>
          <w:highlight w:val="none"/>
          <w:lang w:val="en-US" w:eastAsia="zh-CN"/>
        </w:rPr>
        <w:t>提供的设备出厂日期不得超过6个月（以开标日期当日进行计算）。</w:t>
      </w:r>
    </w:p>
    <w:p w14:paraId="5534771C">
      <w:pPr>
        <w:keepNext w:val="0"/>
        <w:keepLines w:val="0"/>
        <w:pageBreakBefore w:val="0"/>
        <w:widowControl w:val="0"/>
        <w:kinsoku/>
        <w:wordWrap/>
        <w:overflowPunct/>
        <w:topLinePunct w:val="0"/>
        <w:autoSpaceDN w:val="0"/>
        <w:bidi w:val="0"/>
        <w:snapToGrid w:val="0"/>
        <w:spacing w:line="360" w:lineRule="auto"/>
        <w:ind w:firstLine="643" w:firstLineChars="200"/>
        <w:jc w:val="center"/>
        <w:textAlignment w:val="baseline"/>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技术部分</w:t>
      </w:r>
    </w:p>
    <w:p w14:paraId="1F61D022">
      <w:pPr>
        <w:spacing w:before="120" w:beforeLines="50" w:beforeAutospacing="0" w:after="0" w:afterAutospacing="0"/>
        <w:rPr>
          <w:rFonts w:hint="eastAsia" w:ascii="宋体" w:hAnsi="宋体" w:eastAsia="宋体" w:cs="宋体"/>
          <w:sz w:val="24"/>
          <w:szCs w:val="24"/>
          <w:highlight w:val="none"/>
        </w:rPr>
      </w:pPr>
      <w:bookmarkStart w:id="0" w:name="OLE_LINK4"/>
      <w:r>
        <w:rPr>
          <w:rFonts w:hint="eastAsia" w:ascii="宋体" w:hAnsi="宋体" w:eastAsia="宋体" w:cs="宋体"/>
          <w:b/>
          <w:sz w:val="24"/>
          <w:szCs w:val="24"/>
          <w:highlight w:val="none"/>
        </w:rPr>
        <w:t>一、采购清单</w:t>
      </w:r>
      <w:r>
        <w:rPr>
          <w:rFonts w:hint="eastAsia" w:ascii="宋体" w:hAnsi="宋体" w:eastAsia="宋体" w:cs="宋体"/>
          <w:b/>
          <w:sz w:val="24"/>
          <w:szCs w:val="24"/>
          <w:highlight w:val="none"/>
          <w:lang w:val="en-US" w:eastAsia="zh-CN"/>
        </w:rPr>
        <w:t>及</w:t>
      </w:r>
      <w:r>
        <w:rPr>
          <w:rFonts w:hint="eastAsia" w:ascii="宋体" w:hAnsi="宋体" w:eastAsia="宋体" w:cs="宋体"/>
          <w:b/>
          <w:sz w:val="24"/>
          <w:szCs w:val="24"/>
          <w:highlight w:val="none"/>
        </w:rPr>
        <w:t>技术参数要求</w:t>
      </w:r>
    </w:p>
    <w:bookmarkEnd w:id="0"/>
    <w:p w14:paraId="3CC9703A">
      <w:pPr>
        <w:pStyle w:val="8"/>
        <w:keepNext/>
        <w:keepLines/>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包1</w:t>
      </w:r>
    </w:p>
    <w:tbl>
      <w:tblPr>
        <w:tblStyle w:val="13"/>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44"/>
        <w:gridCol w:w="763"/>
        <w:gridCol w:w="910"/>
        <w:gridCol w:w="1137"/>
        <w:gridCol w:w="1110"/>
        <w:gridCol w:w="8864"/>
      </w:tblGrid>
      <w:tr w14:paraId="6608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12" w:type="dxa"/>
            <w:vAlign w:val="center"/>
          </w:tcPr>
          <w:p w14:paraId="72D54CDF">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244" w:type="dxa"/>
            <w:vAlign w:val="center"/>
          </w:tcPr>
          <w:p w14:paraId="497403FC">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设备名称</w:t>
            </w:r>
          </w:p>
        </w:tc>
        <w:tc>
          <w:tcPr>
            <w:tcW w:w="763" w:type="dxa"/>
            <w:vAlign w:val="center"/>
          </w:tcPr>
          <w:p w14:paraId="6BE5E04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数量</w:t>
            </w:r>
          </w:p>
        </w:tc>
        <w:tc>
          <w:tcPr>
            <w:tcW w:w="910" w:type="dxa"/>
            <w:vAlign w:val="center"/>
          </w:tcPr>
          <w:p w14:paraId="26FCD7E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单位</w:t>
            </w:r>
          </w:p>
        </w:tc>
        <w:tc>
          <w:tcPr>
            <w:tcW w:w="1137" w:type="dxa"/>
            <w:vAlign w:val="center"/>
          </w:tcPr>
          <w:p w14:paraId="3BBB7616">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单价</w:t>
            </w:r>
          </w:p>
          <w:p w14:paraId="4DD4AABC">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（万元）</w:t>
            </w:r>
          </w:p>
        </w:tc>
        <w:tc>
          <w:tcPr>
            <w:tcW w:w="1110" w:type="dxa"/>
            <w:vAlign w:val="center"/>
          </w:tcPr>
          <w:p w14:paraId="6A44177A">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总价</w:t>
            </w:r>
          </w:p>
          <w:p w14:paraId="17DCA5A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（万元）</w:t>
            </w:r>
          </w:p>
        </w:tc>
        <w:tc>
          <w:tcPr>
            <w:tcW w:w="8864" w:type="dxa"/>
            <w:vAlign w:val="center"/>
          </w:tcPr>
          <w:p w14:paraId="2F31291F">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主要技术参数</w:t>
            </w:r>
          </w:p>
        </w:tc>
      </w:tr>
      <w:tr w14:paraId="125E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DEF51FA">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4801C259">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心理沙盘模具</w:t>
            </w:r>
          </w:p>
        </w:tc>
        <w:tc>
          <w:tcPr>
            <w:tcW w:w="763" w:type="dxa"/>
            <w:vAlign w:val="center"/>
          </w:tcPr>
          <w:p w14:paraId="324896B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0624163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7F69ABD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000000"/>
                <w:kern w:val="0"/>
                <w:sz w:val="21"/>
                <w:szCs w:val="21"/>
                <w:highlight w:val="none"/>
                <w:u w:val="none"/>
                <w:lang w:val="en-US" w:eastAsia="zh-CN" w:bidi="ar"/>
              </w:rPr>
              <w:t>0.8</w:t>
            </w:r>
          </w:p>
        </w:tc>
        <w:tc>
          <w:tcPr>
            <w:tcW w:w="1110" w:type="dxa"/>
            <w:vAlign w:val="center"/>
          </w:tcPr>
          <w:p w14:paraId="1E0C1F9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0.8</w:t>
            </w:r>
          </w:p>
        </w:tc>
        <w:tc>
          <w:tcPr>
            <w:tcW w:w="8864" w:type="dxa"/>
            <w:vAlign w:val="center"/>
          </w:tcPr>
          <w:p w14:paraId="62C954A2">
            <w:pPr>
              <w:keepNext w:val="0"/>
              <w:keepLines w:val="0"/>
              <w:pageBreakBefore w:val="0"/>
              <w:widowControl w:val="0"/>
              <w:numPr>
                <w:ilvl w:val="0"/>
                <w:numId w:val="2"/>
              </w:numPr>
              <w:kinsoku/>
              <w:wordWrap/>
              <w:overflowPunct/>
              <w:topLinePunct w:val="0"/>
              <w:autoSpaceDE/>
              <w:autoSpaceDN/>
              <w:bidi w:val="0"/>
              <w:adjustRightInd/>
              <w:snapToGrid w:val="0"/>
              <w:spacing w:before="0" w:beforeAutospacing="0" w:after="0" w:afterAutospacing="0" w:line="440" w:lineRule="exact"/>
              <w:ind w:left="422" w:leftChars="0" w:hanging="422" w:hanging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w:t>
            </w:r>
            <w:r>
              <w:rPr>
                <w:rFonts w:hint="eastAsia" w:ascii="宋体" w:hAnsi="宋体" w:eastAsia="宋体" w:cs="宋体"/>
                <w:b/>
                <w:bCs/>
                <w:sz w:val="21"/>
                <w:szCs w:val="21"/>
                <w:highlight w:val="none"/>
                <w:lang w:val="en-US" w:eastAsia="zh-CN"/>
              </w:rPr>
              <w:t>技术参数</w:t>
            </w:r>
          </w:p>
          <w:p w14:paraId="2194330C">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沙具数量：总计</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3200件。</w:t>
            </w:r>
          </w:p>
          <w:p w14:paraId="6ED3DF43">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石头贝壳类、景观与场景类及其他类等</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9大类，43小类。</w:t>
            </w:r>
          </w:p>
          <w:p w14:paraId="728E41DD">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沙具种类：包含人物类、动物类、植物类、建筑类、家居与生活用品类、交通类、食物果实类</w:t>
            </w:r>
            <w:r>
              <w:rPr>
                <w:rFonts w:hint="eastAsia" w:ascii="宋体" w:hAnsi="宋体" w:eastAsia="宋体" w:cs="宋体"/>
                <w:sz w:val="21"/>
                <w:szCs w:val="21"/>
                <w:highlight w:val="none"/>
                <w:lang w:eastAsia="zh-CN"/>
              </w:rPr>
              <w:t>。</w:t>
            </w:r>
          </w:p>
          <w:p w14:paraId="225FB753">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沙具材质：包含陶瓷、树脂、搪胶、木质、塑料、金属、亚克力等多种。</w:t>
            </w:r>
          </w:p>
          <w:p w14:paraId="02D5DAAE">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沙盘专用天然海沙：细腻圆润，经过多道清洗、筛选、消毒、去尘等工序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总重量≥</w:t>
            </w:r>
            <w:r>
              <w:rPr>
                <w:rFonts w:hint="eastAsia" w:ascii="宋体" w:hAnsi="宋体" w:eastAsia="宋体" w:cs="宋体"/>
                <w:sz w:val="21"/>
                <w:szCs w:val="21"/>
                <w:highlight w:val="none"/>
              </w:rPr>
              <w:t>70kg。</w:t>
            </w:r>
          </w:p>
          <w:p w14:paraId="5190060F">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特色沙具：建筑类至少包含如房子、金字塔、路标、学校、别墅、古埃及方碑等；动物类至少包含如恐龙，蝴蝶，牛，马，羊等；食品类至少包含如粽子，水果，鸡蛋，馒头等，花草类至少包含如太阳花，桃花、牡丹等；交通工具类至少包含如小汽车，单车，吉普车，跑车，越野车，三轮摩托车，火车，船等，人物类至少包含如受伤人物，大学生，婚礼人物，婴儿等。</w:t>
            </w:r>
          </w:p>
          <w:p w14:paraId="25E354F1">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团体实木沙盘</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个：全实木材质，技术规格</w:t>
            </w:r>
            <w:r>
              <w:rPr>
                <w:rFonts w:hint="eastAsia" w:ascii="宋体" w:hAnsi="宋体" w:eastAsia="宋体" w:cs="宋体"/>
                <w:sz w:val="21"/>
                <w:szCs w:val="21"/>
                <w:highlight w:val="none"/>
                <w:lang w:val="en-US" w:eastAsia="zh-CN"/>
              </w:rPr>
              <w:t>约</w:t>
            </w:r>
            <w:r>
              <w:rPr>
                <w:rFonts w:hint="eastAsia" w:ascii="宋体" w:hAnsi="宋体" w:eastAsia="宋体" w:cs="宋体"/>
                <w:sz w:val="21"/>
                <w:szCs w:val="21"/>
                <w:highlight w:val="none"/>
              </w:rPr>
              <w:t>120×60×7cm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颜色：内侧涂蓝色，可以让受训者感到挖</w:t>
            </w:r>
            <w:r>
              <w:rPr>
                <w:rFonts w:hint="eastAsia" w:ascii="宋体" w:hAnsi="宋体" w:eastAsia="宋体" w:cs="宋体"/>
                <w:sz w:val="21"/>
                <w:szCs w:val="21"/>
                <w:highlight w:val="none"/>
                <w:lang w:val="en-US" w:eastAsia="zh-CN"/>
              </w:rPr>
              <w:t>沙</w:t>
            </w:r>
            <w:r>
              <w:rPr>
                <w:rFonts w:hint="eastAsia" w:ascii="宋体" w:hAnsi="宋体" w:eastAsia="宋体" w:cs="宋体"/>
                <w:sz w:val="21"/>
                <w:szCs w:val="21"/>
                <w:highlight w:val="none"/>
              </w:rPr>
              <w:t>子会挖出水。外侧涂深颜色或木本色，表面光滑。实木支架1套，配件螺丝1包。</w:t>
            </w:r>
          </w:p>
          <w:p w14:paraId="7F252B24">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标准实木沙盘</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个：全实木材质，技术规格</w:t>
            </w:r>
            <w:r>
              <w:rPr>
                <w:rFonts w:hint="eastAsia" w:ascii="宋体" w:hAnsi="宋体" w:eastAsia="宋体" w:cs="宋体"/>
                <w:sz w:val="21"/>
                <w:szCs w:val="21"/>
                <w:highlight w:val="none"/>
                <w:lang w:val="en-US" w:eastAsia="zh-CN"/>
              </w:rPr>
              <w:t>约</w:t>
            </w:r>
            <w:r>
              <w:rPr>
                <w:rFonts w:hint="eastAsia" w:ascii="宋体" w:hAnsi="宋体" w:eastAsia="宋体" w:cs="宋体"/>
                <w:sz w:val="21"/>
                <w:szCs w:val="21"/>
                <w:highlight w:val="none"/>
              </w:rPr>
              <w:t>72×57×7cm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颜色：内侧涂蓝色，可以让受训者感到挖</w:t>
            </w:r>
            <w:r>
              <w:rPr>
                <w:rFonts w:hint="eastAsia" w:ascii="宋体" w:hAnsi="宋体" w:eastAsia="宋体" w:cs="宋体"/>
                <w:sz w:val="21"/>
                <w:szCs w:val="21"/>
                <w:highlight w:val="none"/>
                <w:lang w:val="en-US" w:eastAsia="zh-CN"/>
              </w:rPr>
              <w:t>沙</w:t>
            </w:r>
            <w:r>
              <w:rPr>
                <w:rFonts w:hint="eastAsia" w:ascii="宋体" w:hAnsi="宋体" w:eastAsia="宋体" w:cs="宋体"/>
                <w:sz w:val="21"/>
                <w:szCs w:val="21"/>
                <w:highlight w:val="none"/>
              </w:rPr>
              <w:t>子会挖出水。外侧涂深颜色或木本色，表面光滑。实木支架1套，配件螺丝1包。</w:t>
            </w:r>
          </w:p>
          <w:p w14:paraId="541BA7A7">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标准实木沙具柜5个：纯实木制造，阶梯搭步式设计，5层9阶（尺寸≥160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30cm）</w:t>
            </w:r>
            <w:r>
              <w:rPr>
                <w:rFonts w:hint="eastAsia" w:ascii="宋体" w:hAnsi="宋体" w:eastAsia="宋体" w:cs="宋体"/>
                <w:sz w:val="21"/>
                <w:szCs w:val="21"/>
                <w:highlight w:val="none"/>
                <w:lang w:eastAsia="zh-CN"/>
              </w:rPr>
              <w:t>。</w:t>
            </w:r>
          </w:p>
          <w:p w14:paraId="014C4FE8">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沙盘视频剪辑光盘1张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包含沙盘操作使用视频。</w:t>
            </w:r>
          </w:p>
          <w:p w14:paraId="46FC1CDB">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沙盘辅助配件1套：包含不少于沙耙，沙铲，平行刷等工具。</w:t>
            </w:r>
          </w:p>
          <w:p w14:paraId="56B4E09E">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心理沙盘指导书籍1本：提供了沙盘游戏整个过程的案例及分析。由心理游戏的初阶（沙盘游戏概述，理论深渊，实施过程，象征意义解读，空间配置）沙盘游戏的进阶（个体咨询案例，家庭治疗的理论，家庭治疗案例）沙盘游戏的高阶（团体治疗理论，团体治疗的案例，沙盘游戏的督导）等多部分组成。</w:t>
            </w:r>
          </w:p>
          <w:p w14:paraId="5628CCBF">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沙盘管理软件：可分类对沙盘训练析图片、视频以及文字资料进行管理。可以进行连续性对比观察分析。常见的沙具样图及配置明细。</w:t>
            </w:r>
          </w:p>
          <w:p w14:paraId="256C06C8">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系统可做为非语言交流的工具，帮助使用者表达内心的想法，促进人际沟通；</w:t>
            </w:r>
          </w:p>
          <w:p w14:paraId="4C21EF09">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系统可用于团队的配合使用，以提升团队的沟通合作，增强团队凝聚力。</w:t>
            </w:r>
          </w:p>
          <w:p w14:paraId="1724D97E">
            <w:pPr>
              <w:keepNext w:val="0"/>
              <w:keepLines w:val="0"/>
              <w:pageBreakBefore w:val="0"/>
              <w:widowControl w:val="0"/>
              <w:numPr>
                <w:ilvl w:val="0"/>
                <w:numId w:val="3"/>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系统可做为心理治疗的辅助工具，用于呈现使用者的潜意识内容，“提供意识和无意识合作的桥梁”</w:t>
            </w:r>
            <w:r>
              <w:rPr>
                <w:rFonts w:hint="eastAsia" w:ascii="宋体" w:hAnsi="宋体" w:eastAsia="宋体" w:cs="宋体"/>
                <w:sz w:val="21"/>
                <w:szCs w:val="21"/>
                <w:highlight w:val="none"/>
                <w:lang w:eastAsia="zh-CN"/>
              </w:rPr>
              <w:t>。</w:t>
            </w:r>
          </w:p>
          <w:p w14:paraId="538D5180">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w:t>
            </w:r>
            <w:r>
              <w:rPr>
                <w:rFonts w:hint="eastAsia" w:ascii="宋体" w:hAnsi="宋体" w:eastAsia="宋体" w:cs="宋体"/>
                <w:b/>
                <w:bCs/>
                <w:sz w:val="21"/>
                <w:szCs w:val="21"/>
                <w:highlight w:val="none"/>
                <w:lang w:val="en-US" w:eastAsia="zh-CN"/>
              </w:rPr>
              <w:t>、★配置清单</w:t>
            </w:r>
          </w:p>
          <w:p w14:paraId="3CB15889">
            <w:pPr>
              <w:keepNext w:val="0"/>
              <w:keepLines w:val="0"/>
              <w:pageBreakBefore w:val="0"/>
              <w:widowControl w:val="0"/>
              <w:numPr>
                <w:ilvl w:val="0"/>
                <w:numId w:val="4"/>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沙具</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9大类，</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43小类</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≥3200</w:t>
            </w:r>
            <w:r>
              <w:rPr>
                <w:rFonts w:hint="eastAsia" w:ascii="宋体" w:hAnsi="宋体" w:eastAsia="宋体" w:cs="宋体"/>
                <w:sz w:val="21"/>
                <w:szCs w:val="21"/>
                <w:highlight w:val="none"/>
              </w:rPr>
              <w:t>件</w:t>
            </w:r>
            <w:r>
              <w:rPr>
                <w:rFonts w:hint="eastAsia" w:ascii="宋体" w:hAnsi="宋体" w:eastAsia="宋体" w:cs="宋体"/>
                <w:sz w:val="21"/>
                <w:szCs w:val="21"/>
                <w:highlight w:val="none"/>
                <w:lang w:eastAsia="zh-CN"/>
              </w:rPr>
              <w:t>。</w:t>
            </w:r>
          </w:p>
          <w:p w14:paraId="351F8E6E">
            <w:pPr>
              <w:keepNext w:val="0"/>
              <w:keepLines w:val="0"/>
              <w:pageBreakBefore w:val="0"/>
              <w:widowControl w:val="0"/>
              <w:numPr>
                <w:ilvl w:val="0"/>
                <w:numId w:val="4"/>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沙盘专用天然海沙</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70kg</w:t>
            </w:r>
            <w:r>
              <w:rPr>
                <w:rFonts w:hint="eastAsia" w:ascii="宋体" w:hAnsi="宋体" w:eastAsia="宋体" w:cs="宋体"/>
                <w:sz w:val="21"/>
                <w:szCs w:val="21"/>
                <w:highlight w:val="none"/>
                <w:lang w:eastAsia="zh-CN"/>
              </w:rPr>
              <w:t>。</w:t>
            </w:r>
          </w:p>
          <w:p w14:paraId="414070B3">
            <w:pPr>
              <w:keepNext w:val="0"/>
              <w:keepLines w:val="0"/>
              <w:pageBreakBefore w:val="0"/>
              <w:widowControl w:val="0"/>
              <w:numPr>
                <w:ilvl w:val="0"/>
                <w:numId w:val="4"/>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标准实木沙盘</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个</w:t>
            </w:r>
            <w:r>
              <w:rPr>
                <w:rFonts w:hint="eastAsia" w:ascii="宋体" w:hAnsi="宋体" w:eastAsia="宋体" w:cs="宋体"/>
                <w:sz w:val="21"/>
                <w:szCs w:val="21"/>
                <w:highlight w:val="none"/>
                <w:lang w:eastAsia="zh-CN"/>
              </w:rPr>
              <w:t>。</w:t>
            </w:r>
          </w:p>
          <w:p w14:paraId="351F9795">
            <w:pPr>
              <w:keepNext w:val="0"/>
              <w:keepLines w:val="0"/>
              <w:pageBreakBefore w:val="0"/>
              <w:widowControl w:val="0"/>
              <w:numPr>
                <w:ilvl w:val="0"/>
                <w:numId w:val="4"/>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标准</w:t>
            </w:r>
            <w:r>
              <w:rPr>
                <w:rFonts w:hint="eastAsia" w:ascii="宋体" w:hAnsi="宋体" w:eastAsia="宋体" w:cs="宋体"/>
                <w:sz w:val="21"/>
                <w:szCs w:val="21"/>
                <w:highlight w:val="none"/>
                <w:lang w:eastAsia="zh-CN"/>
              </w:rPr>
              <w:t>实木支架</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套</w:t>
            </w:r>
            <w:r>
              <w:rPr>
                <w:rFonts w:hint="eastAsia" w:ascii="宋体" w:hAnsi="宋体" w:eastAsia="宋体" w:cs="宋体"/>
                <w:sz w:val="21"/>
                <w:szCs w:val="21"/>
                <w:highlight w:val="none"/>
                <w:lang w:eastAsia="zh-CN"/>
              </w:rPr>
              <w:t>。</w:t>
            </w:r>
          </w:p>
          <w:p w14:paraId="2604E926">
            <w:pPr>
              <w:keepNext w:val="0"/>
              <w:keepLines w:val="0"/>
              <w:pageBreakBefore w:val="0"/>
              <w:widowControl w:val="0"/>
              <w:numPr>
                <w:ilvl w:val="0"/>
                <w:numId w:val="4"/>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团体实木沙盘</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个</w:t>
            </w:r>
            <w:r>
              <w:rPr>
                <w:rFonts w:hint="eastAsia" w:ascii="宋体" w:hAnsi="宋体" w:eastAsia="宋体" w:cs="宋体"/>
                <w:sz w:val="21"/>
                <w:szCs w:val="21"/>
                <w:highlight w:val="none"/>
                <w:lang w:eastAsia="zh-CN"/>
              </w:rPr>
              <w:t>。</w:t>
            </w:r>
          </w:p>
          <w:p w14:paraId="2731C201">
            <w:pPr>
              <w:keepNext w:val="0"/>
              <w:keepLines w:val="0"/>
              <w:pageBreakBefore w:val="0"/>
              <w:widowControl w:val="0"/>
              <w:numPr>
                <w:ilvl w:val="0"/>
                <w:numId w:val="4"/>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团体</w:t>
            </w:r>
            <w:r>
              <w:rPr>
                <w:rFonts w:hint="eastAsia" w:ascii="宋体" w:hAnsi="宋体" w:eastAsia="宋体" w:cs="宋体"/>
                <w:sz w:val="21"/>
                <w:szCs w:val="21"/>
                <w:highlight w:val="none"/>
                <w:lang w:eastAsia="zh-CN"/>
              </w:rPr>
              <w:t>实木支架</w:t>
            </w:r>
            <w:r>
              <w:rPr>
                <w:rFonts w:hint="eastAsia" w:ascii="宋体" w:hAnsi="宋体" w:eastAsia="宋体" w:cs="宋体"/>
                <w:sz w:val="21"/>
                <w:szCs w:val="21"/>
                <w:highlight w:val="none"/>
              </w:rPr>
              <w:t>1套</w:t>
            </w:r>
            <w:r>
              <w:rPr>
                <w:rFonts w:hint="eastAsia" w:ascii="宋体" w:hAnsi="宋体" w:eastAsia="宋体" w:cs="宋体"/>
                <w:sz w:val="21"/>
                <w:szCs w:val="21"/>
                <w:highlight w:val="none"/>
                <w:lang w:eastAsia="zh-CN"/>
              </w:rPr>
              <w:t>。</w:t>
            </w:r>
          </w:p>
          <w:p w14:paraId="197FEF1C">
            <w:pPr>
              <w:keepNext w:val="0"/>
              <w:keepLines w:val="0"/>
              <w:pageBreakBefore w:val="0"/>
              <w:widowControl w:val="0"/>
              <w:numPr>
                <w:ilvl w:val="0"/>
                <w:numId w:val="4"/>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标准实木沙具柜5个</w:t>
            </w:r>
            <w:r>
              <w:rPr>
                <w:rFonts w:hint="eastAsia" w:ascii="宋体" w:hAnsi="宋体" w:eastAsia="宋体" w:cs="宋体"/>
                <w:sz w:val="21"/>
                <w:szCs w:val="21"/>
                <w:highlight w:val="none"/>
                <w:lang w:eastAsia="zh-CN"/>
              </w:rPr>
              <w:t>。</w:t>
            </w:r>
          </w:p>
          <w:p w14:paraId="76349C8C">
            <w:pPr>
              <w:keepNext w:val="0"/>
              <w:keepLines w:val="0"/>
              <w:pageBreakBefore w:val="0"/>
              <w:widowControl w:val="0"/>
              <w:numPr>
                <w:ilvl w:val="0"/>
                <w:numId w:val="4"/>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心理沙盘指导书籍1本</w:t>
            </w:r>
            <w:r>
              <w:rPr>
                <w:rFonts w:hint="eastAsia" w:ascii="宋体" w:hAnsi="宋体" w:eastAsia="宋体" w:cs="宋体"/>
                <w:sz w:val="21"/>
                <w:szCs w:val="21"/>
                <w:highlight w:val="none"/>
                <w:lang w:eastAsia="zh-CN"/>
              </w:rPr>
              <w:t>。</w:t>
            </w:r>
          </w:p>
          <w:p w14:paraId="5304157B">
            <w:pPr>
              <w:keepNext w:val="0"/>
              <w:keepLines w:val="0"/>
              <w:pageBreakBefore w:val="0"/>
              <w:widowControl w:val="0"/>
              <w:numPr>
                <w:ilvl w:val="0"/>
                <w:numId w:val="4"/>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沙盘辅助配件1套</w:t>
            </w:r>
            <w:r>
              <w:rPr>
                <w:rFonts w:hint="eastAsia" w:ascii="宋体" w:hAnsi="宋体" w:eastAsia="宋体" w:cs="宋体"/>
                <w:sz w:val="21"/>
                <w:szCs w:val="21"/>
                <w:highlight w:val="none"/>
                <w:lang w:eastAsia="zh-CN"/>
              </w:rPr>
              <w:t>。</w:t>
            </w:r>
          </w:p>
          <w:p w14:paraId="3E1677B9">
            <w:pPr>
              <w:keepNext w:val="0"/>
              <w:keepLines w:val="0"/>
              <w:pageBreakBefore w:val="0"/>
              <w:widowControl w:val="0"/>
              <w:numPr>
                <w:ilvl w:val="0"/>
                <w:numId w:val="4"/>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沙盘视频剪辑光盘1张</w:t>
            </w:r>
            <w:r>
              <w:rPr>
                <w:rFonts w:hint="eastAsia" w:ascii="宋体" w:hAnsi="宋体" w:eastAsia="宋体" w:cs="宋体"/>
                <w:sz w:val="21"/>
                <w:szCs w:val="21"/>
                <w:highlight w:val="none"/>
                <w:lang w:eastAsia="zh-CN"/>
              </w:rPr>
              <w:t>。</w:t>
            </w:r>
          </w:p>
          <w:p w14:paraId="002B8FC9">
            <w:pPr>
              <w:keepNext w:val="0"/>
              <w:keepLines w:val="0"/>
              <w:pageBreakBefore w:val="0"/>
              <w:widowControl w:val="0"/>
              <w:numPr>
                <w:ilvl w:val="0"/>
                <w:numId w:val="4"/>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沙盘管理软件</w:t>
            </w:r>
            <w:r>
              <w:rPr>
                <w:rFonts w:hint="eastAsia" w:ascii="宋体" w:hAnsi="宋体" w:eastAsia="宋体" w:cs="宋体"/>
                <w:sz w:val="21"/>
                <w:szCs w:val="21"/>
                <w:highlight w:val="none"/>
                <w:lang w:val="en-US" w:eastAsia="zh-CN"/>
              </w:rPr>
              <w:t>1套。</w:t>
            </w:r>
          </w:p>
        </w:tc>
      </w:tr>
      <w:tr w14:paraId="537C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FE7F629">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26C4FEB6">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生物反馈仪（多头）（1拖20）</w:t>
            </w:r>
          </w:p>
        </w:tc>
        <w:tc>
          <w:tcPr>
            <w:tcW w:w="763" w:type="dxa"/>
            <w:vAlign w:val="center"/>
          </w:tcPr>
          <w:p w14:paraId="0E0B687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6EAF29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318B5BA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000000"/>
                <w:kern w:val="0"/>
                <w:sz w:val="21"/>
                <w:szCs w:val="21"/>
                <w:highlight w:val="none"/>
                <w:u w:val="none"/>
                <w:lang w:val="en-US" w:eastAsia="zh-CN" w:bidi="ar"/>
              </w:rPr>
              <w:t>30</w:t>
            </w:r>
          </w:p>
        </w:tc>
        <w:tc>
          <w:tcPr>
            <w:tcW w:w="1110" w:type="dxa"/>
            <w:vAlign w:val="center"/>
          </w:tcPr>
          <w:p w14:paraId="2591F65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8864" w:type="dxa"/>
            <w:vAlign w:val="top"/>
          </w:tcPr>
          <w:p w14:paraId="5548EE77">
            <w:pPr>
              <w:keepNext w:val="0"/>
              <w:keepLines w:val="0"/>
              <w:pageBreakBefore w:val="0"/>
              <w:widowControl w:val="0"/>
              <w:numPr>
                <w:ilvl w:val="0"/>
                <w:numId w:val="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技术参数</w:t>
            </w:r>
          </w:p>
          <w:p w14:paraId="722740BD">
            <w:pPr>
              <w:keepNext w:val="0"/>
              <w:keepLines w:val="0"/>
              <w:pageBreakBefore w:val="0"/>
              <w:widowControl w:val="0"/>
              <w:numPr>
                <w:ilvl w:val="0"/>
                <w:numId w:val="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适用于焦虑神经精神疾病的生物反馈治疗。</w:t>
            </w:r>
          </w:p>
          <w:p w14:paraId="24726CD1">
            <w:pPr>
              <w:keepNext w:val="0"/>
              <w:keepLines w:val="0"/>
              <w:pageBreakBefore w:val="0"/>
              <w:widowControl w:val="0"/>
              <w:numPr>
                <w:ilvl w:val="0"/>
                <w:numId w:val="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每1个团体接收器对应≥20个信号采集器，可同时对≥20人进行脑电波的采集、分析、处理与交换，同时满足表面肌电或心率等数据的采集、分析、处理与交换。每一套设备可同时对≥20人进行≥5分钟基线测试，自动生成测试数据报告，内置通用参考常模。每一套设备可同时对≥20人进行脑电生物反馈治疗，提供显示屏供治疗师和患者实时通过脑电波指标、肌电指标、心率指标了解治疗情况。</w:t>
            </w:r>
          </w:p>
          <w:p w14:paraId="2BFEEB3E">
            <w:pPr>
              <w:keepNext w:val="0"/>
              <w:keepLines w:val="0"/>
              <w:pageBreakBefore w:val="0"/>
              <w:widowControl w:val="0"/>
              <w:numPr>
                <w:ilvl w:val="0"/>
                <w:numId w:val="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开放的多媒体库：</w:t>
            </w:r>
            <w:r>
              <w:rPr>
                <w:rFonts w:hint="eastAsia" w:ascii="宋体" w:hAnsi="宋体" w:eastAsia="宋体" w:cs="宋体"/>
                <w:color w:val="000000"/>
                <w:sz w:val="21"/>
                <w:szCs w:val="21"/>
                <w:highlight w:val="none"/>
                <w:lang w:val="en-US" w:eastAsia="zh-CN"/>
              </w:rPr>
              <w:t>可</w:t>
            </w:r>
            <w:r>
              <w:rPr>
                <w:rFonts w:hint="eastAsia" w:ascii="宋体" w:hAnsi="宋体" w:eastAsia="宋体" w:cs="宋体"/>
                <w:color w:val="000000"/>
                <w:sz w:val="21"/>
                <w:szCs w:val="21"/>
                <w:highlight w:val="none"/>
              </w:rPr>
              <w:t>根据客户的个性化需求，放入音频、视频格式的文件。</w:t>
            </w:r>
          </w:p>
          <w:p w14:paraId="46FE7E98">
            <w:pPr>
              <w:keepNext w:val="0"/>
              <w:keepLines w:val="0"/>
              <w:pageBreakBefore w:val="0"/>
              <w:widowControl w:val="0"/>
              <w:numPr>
                <w:ilvl w:val="0"/>
                <w:numId w:val="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生物反馈仪软件终身免费升级。</w:t>
            </w:r>
          </w:p>
          <w:p w14:paraId="0966FEAE">
            <w:pPr>
              <w:pStyle w:val="5"/>
              <w:keepNext w:val="0"/>
              <w:keepLines w:val="0"/>
              <w:pageBreakBefore w:val="0"/>
              <w:widowControl w:val="0"/>
              <w:numPr>
                <w:ilvl w:val="0"/>
                <w:numId w:val="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rPr>
              <w:t>团体训练模式：使参加团体训练的所有成员，可以保证同一时间互动。</w:t>
            </w:r>
          </w:p>
          <w:p w14:paraId="0476E577">
            <w:pPr>
              <w:pStyle w:val="5"/>
              <w:keepNext w:val="0"/>
              <w:keepLines w:val="0"/>
              <w:pageBreakBefore w:val="0"/>
              <w:widowControl w:val="0"/>
              <w:numPr>
                <w:ilvl w:val="0"/>
                <w:numId w:val="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rPr>
              <w:t>报告模式：自动生成报告，报告包含训练报告和评估报告或趋势报告构成。包含脑电波指数、肌电指数或心率指标。</w:t>
            </w:r>
          </w:p>
          <w:p w14:paraId="4A99D20B">
            <w:pPr>
              <w:pStyle w:val="5"/>
              <w:keepNext w:val="0"/>
              <w:keepLines w:val="0"/>
              <w:pageBreakBefore w:val="0"/>
              <w:widowControl w:val="0"/>
              <w:numPr>
                <w:ilvl w:val="0"/>
                <w:numId w:val="5"/>
              </w:numPr>
              <w:kinsoku/>
              <w:wordWrap/>
              <w:overflowPunct/>
              <w:topLinePunct w:val="0"/>
              <w:autoSpaceDE/>
              <w:autoSpaceDN/>
              <w:bidi w:val="0"/>
              <w:adjustRightInd/>
              <w:snapToGrid w:val="0"/>
              <w:spacing w:before="0" w:beforeAutospacing="0" w:after="0" w:afterAutospacing="0" w:line="440" w:lineRule="exact"/>
              <w:ind w:left="316" w:leftChars="0" w:right="0" w:rightChars="0" w:hanging="316" w:hangingChars="15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sz w:val="21"/>
                <w:szCs w:val="21"/>
                <w:highlight w:val="none"/>
                <w:lang w:val="en-US" w:eastAsia="zh-CN"/>
              </w:rPr>
              <w:t>★</w:t>
            </w:r>
            <w:r>
              <w:rPr>
                <w:rFonts w:hint="eastAsia" w:ascii="宋体" w:hAnsi="宋体" w:eastAsia="宋体" w:cs="宋体"/>
                <w:b/>
                <w:bCs/>
                <w:color w:val="000000"/>
                <w:sz w:val="21"/>
                <w:szCs w:val="21"/>
                <w:highlight w:val="none"/>
                <w:lang w:val="en-US" w:eastAsia="zh-CN"/>
              </w:rPr>
              <w:t>配置清单</w:t>
            </w:r>
          </w:p>
          <w:p w14:paraId="29E04675">
            <w:pPr>
              <w:pStyle w:val="5"/>
              <w:keepNext w:val="0"/>
              <w:keepLines w:val="0"/>
              <w:pageBreakBefore w:val="0"/>
              <w:widowControl w:val="0"/>
              <w:numPr>
                <w:ilvl w:val="0"/>
                <w:numId w:val="7"/>
              </w:numPr>
              <w:kinsoku/>
              <w:wordWrap/>
              <w:overflowPunct/>
              <w:topLinePunct w:val="0"/>
              <w:autoSpaceDE/>
              <w:autoSpaceDN/>
              <w:bidi w:val="0"/>
              <w:adjustRightInd/>
              <w:snapToGrid w:val="0"/>
              <w:spacing w:before="0" w:beforeAutospacing="0" w:after="0" w:afterAutospacing="0" w:line="440" w:lineRule="exact"/>
              <w:ind w:left="422" w:leftChars="0" w:right="0" w:rightChars="0" w:hanging="422" w:hangingChars="20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生物反馈仪</w:t>
            </w:r>
          </w:p>
          <w:p w14:paraId="03390E85">
            <w:pPr>
              <w:pStyle w:val="5"/>
              <w:keepNext w:val="0"/>
              <w:keepLines w:val="0"/>
              <w:pageBreakBefore w:val="0"/>
              <w:widowControl w:val="0"/>
              <w:numPr>
                <w:ilvl w:val="0"/>
                <w:numId w:val="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14:ligatures w14:val="none"/>
              </w:rPr>
              <w:t>信号接收器</w:t>
            </w:r>
            <w:r>
              <w:rPr>
                <w:rFonts w:hint="eastAsia" w:ascii="宋体" w:hAnsi="宋体" w:eastAsia="宋体" w:cs="宋体"/>
                <w:kern w:val="0"/>
                <w:sz w:val="21"/>
                <w:szCs w:val="21"/>
                <w:highlight w:val="none"/>
                <w:lang w:val="en-US" w:eastAsia="zh-CN"/>
                <w14:ligatures w14:val="none"/>
              </w:rPr>
              <w:t>1台。</w:t>
            </w:r>
          </w:p>
          <w:p w14:paraId="75DF2182">
            <w:pPr>
              <w:pStyle w:val="5"/>
              <w:keepNext w:val="0"/>
              <w:keepLines w:val="0"/>
              <w:pageBreakBefore w:val="0"/>
              <w:widowControl w:val="0"/>
              <w:numPr>
                <w:ilvl w:val="0"/>
                <w:numId w:val="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14:ligatures w14:val="none"/>
              </w:rPr>
              <w:t>信号接收器配件</w:t>
            </w:r>
            <w:r>
              <w:rPr>
                <w:rFonts w:hint="eastAsia" w:ascii="宋体" w:hAnsi="宋体" w:eastAsia="宋体" w:cs="宋体"/>
                <w:kern w:val="0"/>
                <w:sz w:val="21"/>
                <w:szCs w:val="21"/>
                <w:highlight w:val="none"/>
                <w:lang w:eastAsia="zh-CN"/>
                <w14:ligatures w14:val="none"/>
              </w:rPr>
              <w:t>：</w:t>
            </w:r>
            <w:r>
              <w:rPr>
                <w:rFonts w:hint="eastAsia" w:ascii="宋体" w:hAnsi="宋体" w:eastAsia="宋体" w:cs="宋体"/>
                <w:kern w:val="0"/>
                <w:sz w:val="21"/>
                <w:szCs w:val="21"/>
                <w:highlight w:val="none"/>
                <w14:ligatures w14:val="none"/>
              </w:rPr>
              <w:t>电源适配器(UE)</w:t>
            </w:r>
            <w:r>
              <w:rPr>
                <w:rFonts w:hint="eastAsia" w:ascii="宋体" w:hAnsi="宋体" w:eastAsia="宋体" w:cs="宋体"/>
                <w:kern w:val="0"/>
                <w:sz w:val="21"/>
                <w:szCs w:val="21"/>
                <w:highlight w:val="none"/>
                <w:lang w:val="en-US" w:eastAsia="zh-CN"/>
                <w14:ligatures w14:val="none"/>
              </w:rPr>
              <w:t>1个；</w:t>
            </w:r>
            <w:r>
              <w:rPr>
                <w:rFonts w:hint="eastAsia" w:ascii="宋体" w:hAnsi="宋体" w:eastAsia="宋体" w:cs="宋体"/>
                <w:kern w:val="0"/>
                <w:sz w:val="21"/>
                <w:szCs w:val="21"/>
                <w:highlight w:val="none"/>
                <w14:ligatures w14:val="none"/>
              </w:rPr>
              <w:t>DC电源延长线</w:t>
            </w:r>
            <w:r>
              <w:rPr>
                <w:rFonts w:hint="eastAsia" w:ascii="宋体" w:hAnsi="宋体" w:eastAsia="宋体" w:cs="宋体"/>
                <w:kern w:val="0"/>
                <w:sz w:val="21"/>
                <w:szCs w:val="21"/>
                <w:highlight w:val="none"/>
                <w:lang w:val="en-US" w:eastAsia="zh-CN"/>
                <w14:ligatures w14:val="none"/>
              </w:rPr>
              <w:t>1根；</w:t>
            </w:r>
            <w:r>
              <w:rPr>
                <w:rFonts w:hint="eastAsia" w:ascii="宋体" w:hAnsi="宋体" w:eastAsia="宋体" w:cs="宋体"/>
                <w:kern w:val="0"/>
                <w:sz w:val="21"/>
                <w:szCs w:val="21"/>
                <w:highlight w:val="none"/>
                <w14:ligatures w14:val="none"/>
              </w:rPr>
              <w:t>USB方口数据线</w:t>
            </w:r>
            <w:r>
              <w:rPr>
                <w:rFonts w:hint="eastAsia" w:ascii="宋体" w:hAnsi="宋体" w:eastAsia="宋体" w:cs="宋体"/>
                <w:kern w:val="0"/>
                <w:sz w:val="21"/>
                <w:szCs w:val="21"/>
                <w:highlight w:val="none"/>
                <w:lang w:val="en-US" w:eastAsia="zh-CN"/>
                <w14:ligatures w14:val="none"/>
              </w:rPr>
              <w:t>2根。</w:t>
            </w:r>
          </w:p>
          <w:p w14:paraId="02C2DEFA">
            <w:pPr>
              <w:pStyle w:val="5"/>
              <w:keepNext w:val="0"/>
              <w:keepLines w:val="0"/>
              <w:pageBreakBefore w:val="0"/>
              <w:widowControl w:val="0"/>
              <w:numPr>
                <w:ilvl w:val="0"/>
                <w:numId w:val="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14:ligatures w14:val="none"/>
              </w:rPr>
              <w:t>信号采集器</w:t>
            </w:r>
            <w:r>
              <w:rPr>
                <w:rFonts w:hint="eastAsia" w:ascii="宋体" w:hAnsi="宋体" w:eastAsia="宋体" w:cs="宋体"/>
                <w:kern w:val="0"/>
                <w:sz w:val="21"/>
                <w:szCs w:val="21"/>
                <w:highlight w:val="none"/>
                <w:lang w:eastAsia="zh-CN"/>
                <w14:ligatures w14:val="none"/>
              </w:rPr>
              <w:t>：</w:t>
            </w:r>
            <w:r>
              <w:rPr>
                <w:rFonts w:hint="eastAsia" w:ascii="宋体" w:hAnsi="宋体" w:eastAsia="宋体" w:cs="宋体"/>
                <w:kern w:val="0"/>
                <w:sz w:val="21"/>
                <w:szCs w:val="21"/>
                <w:highlight w:val="none"/>
                <w14:ligatures w14:val="none"/>
              </w:rPr>
              <w:t>信号采集器（含脑电传感器）</w:t>
            </w:r>
            <w:r>
              <w:rPr>
                <w:rFonts w:hint="eastAsia" w:ascii="宋体" w:hAnsi="宋体" w:eastAsia="宋体" w:cs="宋体"/>
                <w:color w:val="000000"/>
                <w:sz w:val="21"/>
                <w:szCs w:val="21"/>
                <w:highlight w:val="none"/>
              </w:rPr>
              <w:t>≥</w:t>
            </w:r>
            <w:r>
              <w:rPr>
                <w:rFonts w:hint="eastAsia" w:ascii="宋体" w:hAnsi="宋体" w:eastAsia="宋体" w:cs="宋体"/>
                <w:kern w:val="0"/>
                <w:sz w:val="21"/>
                <w:szCs w:val="21"/>
                <w:highlight w:val="none"/>
                <w:lang w:val="en-US" w:eastAsia="zh-CN"/>
                <w14:ligatures w14:val="none"/>
              </w:rPr>
              <w:t>20个；</w:t>
            </w:r>
            <w:r>
              <w:rPr>
                <w:rFonts w:hint="eastAsia" w:ascii="宋体" w:hAnsi="宋体" w:eastAsia="宋体" w:cs="宋体"/>
                <w:kern w:val="0"/>
                <w:sz w:val="21"/>
                <w:szCs w:val="21"/>
                <w:highlight w:val="none"/>
                <w14:ligatures w14:val="none"/>
              </w:rPr>
              <w:t>心率传感器（重复性脉搏血氧饱和度探头）</w:t>
            </w:r>
            <w:r>
              <w:rPr>
                <w:rFonts w:hint="eastAsia" w:ascii="宋体" w:hAnsi="宋体" w:eastAsia="宋体" w:cs="宋体"/>
                <w:color w:val="000000"/>
                <w:sz w:val="21"/>
                <w:szCs w:val="21"/>
                <w:highlight w:val="none"/>
              </w:rPr>
              <w:t>≥</w:t>
            </w:r>
            <w:r>
              <w:rPr>
                <w:rFonts w:hint="eastAsia" w:ascii="宋体" w:hAnsi="宋体" w:eastAsia="宋体" w:cs="宋体"/>
                <w:kern w:val="0"/>
                <w:sz w:val="21"/>
                <w:szCs w:val="21"/>
                <w:highlight w:val="none"/>
                <w:lang w:val="en-US" w:eastAsia="zh-CN"/>
                <w14:ligatures w14:val="none"/>
              </w:rPr>
              <w:t>20个。</w:t>
            </w:r>
          </w:p>
          <w:p w14:paraId="724B4BC2">
            <w:pPr>
              <w:pStyle w:val="5"/>
              <w:keepNext w:val="0"/>
              <w:keepLines w:val="0"/>
              <w:pageBreakBefore w:val="0"/>
              <w:widowControl w:val="0"/>
              <w:numPr>
                <w:ilvl w:val="0"/>
                <w:numId w:val="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lang w:val="en-US" w:eastAsia="zh-CN"/>
                <w14:ligatures w14:val="none"/>
              </w:rPr>
              <w:t>工作站</w:t>
            </w:r>
            <w:r>
              <w:rPr>
                <w:rFonts w:hint="eastAsia" w:ascii="宋体" w:hAnsi="宋体" w:eastAsia="宋体" w:cs="宋体"/>
                <w:kern w:val="0"/>
                <w:sz w:val="21"/>
                <w:szCs w:val="21"/>
                <w:highlight w:val="none"/>
                <w:lang w:eastAsia="zh-CN"/>
                <w14:ligatures w14:val="none"/>
              </w:rPr>
              <w:t>：①</w:t>
            </w:r>
            <w:r>
              <w:rPr>
                <w:rFonts w:hint="eastAsia" w:ascii="宋体" w:hAnsi="宋体" w:eastAsia="宋体" w:cs="宋体"/>
                <w:kern w:val="0"/>
                <w:sz w:val="21"/>
                <w:szCs w:val="21"/>
                <w:highlight w:val="none"/>
                <w:lang w:val="en-US" w:eastAsia="zh-CN"/>
                <w14:ligatures w14:val="none"/>
              </w:rPr>
              <w:t>台式电脑（≥24英寸，高清，I5 12代以上，运行内存≥16G,存储≥1TB、预装windows 11正版操作软件，鼠标键盘1套）；②</w:t>
            </w:r>
            <w:r>
              <w:rPr>
                <w:rFonts w:hint="eastAsia" w:ascii="宋体" w:hAnsi="宋体" w:eastAsia="宋体" w:cs="宋体"/>
                <w:kern w:val="0"/>
                <w:sz w:val="21"/>
                <w:szCs w:val="21"/>
                <w:highlight w:val="none"/>
                <w14:ligatures w14:val="none"/>
              </w:rPr>
              <w:t>笔记本</w:t>
            </w:r>
            <w:r>
              <w:rPr>
                <w:rFonts w:hint="eastAsia" w:ascii="宋体" w:hAnsi="宋体" w:eastAsia="宋体" w:cs="宋体"/>
                <w:kern w:val="0"/>
                <w:sz w:val="21"/>
                <w:szCs w:val="21"/>
                <w:highlight w:val="none"/>
                <w:lang w:val="en-US" w:eastAsia="zh-CN"/>
                <w14:ligatures w14:val="none"/>
              </w:rPr>
              <w:t>1台（≥14英寸、I5 12代以上，运行内存≥16G,存储≥1TB、预装windows 11正版操作软件，充电式无线鼠标）。</w:t>
            </w:r>
          </w:p>
          <w:p w14:paraId="6AD0D312">
            <w:pPr>
              <w:pStyle w:val="5"/>
              <w:keepNext w:val="0"/>
              <w:keepLines w:val="0"/>
              <w:pageBreakBefore w:val="0"/>
              <w:widowControl w:val="0"/>
              <w:numPr>
                <w:ilvl w:val="0"/>
                <w:numId w:val="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14:ligatures w14:val="none"/>
              </w:rPr>
              <w:t>生物反馈仪软件</w:t>
            </w:r>
            <w:r>
              <w:rPr>
                <w:rFonts w:hint="eastAsia" w:ascii="宋体" w:hAnsi="宋体" w:eastAsia="宋体" w:cs="宋体"/>
                <w:kern w:val="0"/>
                <w:sz w:val="21"/>
                <w:szCs w:val="21"/>
                <w:highlight w:val="none"/>
                <w:lang w:val="en-US" w:eastAsia="zh-CN"/>
                <w14:ligatures w14:val="none"/>
              </w:rPr>
              <w:t>1套。</w:t>
            </w:r>
          </w:p>
          <w:p w14:paraId="7E84D0EF">
            <w:pPr>
              <w:pStyle w:val="5"/>
              <w:keepNext w:val="0"/>
              <w:keepLines w:val="0"/>
              <w:pageBreakBefore w:val="0"/>
              <w:widowControl w:val="0"/>
              <w:numPr>
                <w:ilvl w:val="0"/>
                <w:numId w:val="7"/>
              </w:numPr>
              <w:kinsoku/>
              <w:wordWrap/>
              <w:overflowPunct/>
              <w:topLinePunct w:val="0"/>
              <w:autoSpaceDE/>
              <w:autoSpaceDN/>
              <w:bidi w:val="0"/>
              <w:adjustRightInd/>
              <w:snapToGrid w:val="0"/>
              <w:spacing w:before="0" w:beforeAutospacing="0" w:after="0" w:afterAutospacing="0" w:line="440" w:lineRule="exact"/>
              <w:ind w:left="422" w:leftChars="0" w:right="0" w:rightChars="0" w:hanging="422" w:hangingChars="200"/>
              <w:jc w:val="both"/>
              <w:textAlignment w:val="auto"/>
              <w:rPr>
                <w:rFonts w:hint="eastAsia" w:ascii="宋体" w:hAnsi="宋体" w:eastAsia="宋体" w:cs="宋体"/>
                <w:b/>
                <w:bCs/>
                <w:kern w:val="0"/>
                <w:sz w:val="21"/>
                <w:szCs w:val="21"/>
                <w:highlight w:val="none"/>
                <w:lang w:val="en-US" w:eastAsia="zh-CN"/>
                <w14:ligatures w14:val="none"/>
              </w:rPr>
            </w:pPr>
            <w:r>
              <w:rPr>
                <w:rFonts w:hint="eastAsia" w:ascii="宋体" w:hAnsi="宋体" w:eastAsia="宋体" w:cs="宋体"/>
                <w:b/>
                <w:bCs/>
                <w:kern w:val="0"/>
                <w:sz w:val="21"/>
                <w:szCs w:val="21"/>
                <w:highlight w:val="none"/>
                <w:lang w:val="en-US" w:eastAsia="zh-CN"/>
                <w14:ligatures w14:val="none"/>
              </w:rPr>
              <w:t>其他</w:t>
            </w:r>
          </w:p>
          <w:p w14:paraId="44FBCFD2">
            <w:pPr>
              <w:pStyle w:val="5"/>
              <w:keepNext w:val="0"/>
              <w:keepLines w:val="0"/>
              <w:pageBreakBefore w:val="0"/>
              <w:widowControl w:val="0"/>
              <w:numPr>
                <w:ilvl w:val="0"/>
                <w:numId w:val="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14:ligatures w14:val="none"/>
              </w:rPr>
              <w:t>充电桩</w:t>
            </w:r>
            <w:r>
              <w:rPr>
                <w:rFonts w:hint="eastAsia" w:ascii="宋体" w:hAnsi="宋体" w:eastAsia="宋体" w:cs="宋体"/>
                <w:kern w:val="0"/>
                <w:sz w:val="21"/>
                <w:szCs w:val="21"/>
                <w:highlight w:val="none"/>
                <w:lang w:val="en-US" w:eastAsia="zh-CN"/>
                <w14:ligatures w14:val="none"/>
              </w:rPr>
              <w:t>1台。</w:t>
            </w:r>
          </w:p>
          <w:p w14:paraId="6C472144">
            <w:pPr>
              <w:pStyle w:val="5"/>
              <w:keepNext w:val="0"/>
              <w:keepLines w:val="0"/>
              <w:pageBreakBefore w:val="0"/>
              <w:widowControl w:val="0"/>
              <w:numPr>
                <w:ilvl w:val="0"/>
                <w:numId w:val="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kern w:val="0"/>
                <w:sz w:val="21"/>
                <w:szCs w:val="21"/>
                <w:highlight w:val="none"/>
                <w:lang w:val="en-US" w:eastAsia="zh-CN"/>
                <w14:ligatures w14:val="none"/>
              </w:rPr>
            </w:pPr>
            <w:r>
              <w:rPr>
                <w:rFonts w:hint="eastAsia" w:ascii="宋体" w:hAnsi="宋体" w:eastAsia="宋体" w:cs="宋体"/>
                <w:kern w:val="0"/>
                <w:sz w:val="21"/>
                <w:szCs w:val="21"/>
                <w:highlight w:val="none"/>
                <w14:ligatures w14:val="none"/>
              </w:rPr>
              <w:t>推车（含NFC读卡器）</w:t>
            </w:r>
            <w:r>
              <w:rPr>
                <w:rFonts w:hint="eastAsia" w:ascii="宋体" w:hAnsi="宋体" w:eastAsia="宋体" w:cs="宋体"/>
                <w:kern w:val="0"/>
                <w:sz w:val="21"/>
                <w:szCs w:val="21"/>
                <w:highlight w:val="none"/>
                <w:lang w:val="en-US" w:eastAsia="zh-CN"/>
                <w14:ligatures w14:val="none"/>
              </w:rPr>
              <w:t>1台。</w:t>
            </w:r>
          </w:p>
          <w:p w14:paraId="08099049">
            <w:pPr>
              <w:pStyle w:val="5"/>
              <w:keepNext w:val="0"/>
              <w:keepLines w:val="0"/>
              <w:pageBreakBefore w:val="0"/>
              <w:widowControl w:val="0"/>
              <w:numPr>
                <w:ilvl w:val="0"/>
                <w:numId w:val="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kern w:val="0"/>
                <w:sz w:val="21"/>
                <w:szCs w:val="21"/>
                <w:highlight w:val="none"/>
                <w:lang w:val="en-US" w:eastAsia="zh-CN"/>
                <w14:ligatures w14:val="none"/>
              </w:rPr>
              <w:t>彩色喷墨</w:t>
            </w:r>
            <w:r>
              <w:rPr>
                <w:rFonts w:hint="eastAsia" w:ascii="宋体" w:hAnsi="宋体" w:eastAsia="宋体" w:cs="宋体"/>
                <w:kern w:val="0"/>
                <w:sz w:val="21"/>
                <w:szCs w:val="21"/>
                <w:highlight w:val="none"/>
                <w14:ligatures w14:val="none"/>
              </w:rPr>
              <w:t>打印机</w:t>
            </w:r>
            <w:r>
              <w:rPr>
                <w:rFonts w:hint="eastAsia" w:ascii="宋体" w:hAnsi="宋体" w:eastAsia="宋体" w:cs="宋体"/>
                <w:kern w:val="0"/>
                <w:sz w:val="21"/>
                <w:szCs w:val="21"/>
                <w:highlight w:val="none"/>
                <w:lang w:val="en-US" w:eastAsia="zh-CN"/>
                <w14:ligatures w14:val="none"/>
              </w:rPr>
              <w:t>1台。</w:t>
            </w:r>
          </w:p>
        </w:tc>
      </w:tr>
      <w:tr w14:paraId="775C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2991967E">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16EAF2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深部经颅磁治疗仪</w:t>
            </w:r>
            <w:r>
              <w:rPr>
                <w:rFonts w:hint="eastAsia" w:ascii="宋体" w:hAnsi="宋体" w:eastAsia="宋体" w:cs="宋体"/>
                <w:i w:val="0"/>
                <w:iCs w:val="0"/>
                <w:color w:val="FF0000"/>
                <w:kern w:val="0"/>
                <w:sz w:val="21"/>
                <w:szCs w:val="21"/>
                <w:highlight w:val="none"/>
                <w:u w:val="none"/>
                <w:lang w:val="en-US" w:eastAsia="zh-CN" w:bidi="ar"/>
              </w:rPr>
              <w:t>（核心产品）</w:t>
            </w:r>
          </w:p>
        </w:tc>
        <w:tc>
          <w:tcPr>
            <w:tcW w:w="763" w:type="dxa"/>
            <w:vAlign w:val="center"/>
          </w:tcPr>
          <w:p w14:paraId="4F1FDE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3960B5B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579D123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80</w:t>
            </w:r>
          </w:p>
        </w:tc>
        <w:tc>
          <w:tcPr>
            <w:tcW w:w="1110" w:type="dxa"/>
            <w:vAlign w:val="center"/>
          </w:tcPr>
          <w:p w14:paraId="30E9F1F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80</w:t>
            </w:r>
          </w:p>
        </w:tc>
        <w:tc>
          <w:tcPr>
            <w:tcW w:w="8864" w:type="dxa"/>
            <w:vAlign w:val="center"/>
          </w:tcPr>
          <w:p w14:paraId="2DDECA96">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rPr>
              <w:t>一</w:t>
            </w: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lang w:val="en-US" w:eastAsia="zh-CN"/>
              </w:rPr>
              <w:t>★适用范围</w:t>
            </w:r>
            <w:r>
              <w:rPr>
                <w:rFonts w:hint="eastAsia" w:ascii="宋体" w:hAnsi="宋体" w:eastAsia="宋体" w:cs="宋体"/>
                <w:b/>
                <w:color w:val="000000"/>
                <w:sz w:val="21"/>
                <w:szCs w:val="21"/>
                <w:highlight w:val="none"/>
              </w:rPr>
              <w:t>：用于人体中枢神经刺激和外周神经刺激，可用于神经电生理检查及辅助治疗。</w:t>
            </w:r>
          </w:p>
          <w:p w14:paraId="447E4549">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二</w:t>
            </w: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rPr>
              <w:t>技术参数</w:t>
            </w:r>
          </w:p>
          <w:p w14:paraId="4A5552A9">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（一）主机性能</w:t>
            </w:r>
          </w:p>
          <w:p w14:paraId="43D08086">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刺激频率：0.1～100Hz，允差：±5％（提供国家药监局出具的检测报告证明）。</w:t>
            </w:r>
          </w:p>
          <w:p w14:paraId="34CCE663">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磁感应强度最大变化率范围：≥90kT／s（提供国家药监局出具的检测报告证明）。</w:t>
            </w:r>
          </w:p>
          <w:p w14:paraId="26FCF970">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在设备连续工作时，具有手动停止磁场输出功能，可以通过按下停止按键使设备立即停止工作。</w:t>
            </w:r>
          </w:p>
          <w:p w14:paraId="2D72BA47">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脉冲上升时间：50μs±10μs。脉冲持续时间：320-360μs。</w:t>
            </w:r>
          </w:p>
          <w:p w14:paraId="346CA24E">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刺激频率步长：1Hz以下步长0.01Hz或者0.1,1Hz以上步长1Hz（提供国家药监局出具的检测报告证明）。</w:t>
            </w:r>
          </w:p>
          <w:p w14:paraId="46AC99B0">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最大磁感应强度：≥6T（提供国家药监局出具的检测报告证明）。</w:t>
            </w:r>
          </w:p>
          <w:p w14:paraId="729663FC">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主机通道数：≥2个。</w:t>
            </w:r>
          </w:p>
          <w:p w14:paraId="582574D1">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b/>
                <w:bCs/>
                <w:sz w:val="21"/>
                <w:szCs w:val="21"/>
                <w:highlight w:val="none"/>
              </w:rPr>
            </w:pPr>
            <w:r>
              <w:rPr>
                <w:rFonts w:hint="eastAsia" w:ascii="宋体" w:hAnsi="宋体" w:eastAsia="宋体" w:cs="宋体"/>
                <w:b/>
                <w:bCs/>
                <w:color w:val="000000"/>
                <w:sz w:val="21"/>
                <w:szCs w:val="21"/>
                <w:highlight w:val="none"/>
              </w:rPr>
              <w:t>（二）冷却系统</w:t>
            </w:r>
          </w:p>
          <w:p w14:paraId="5FD39CCE">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温度保护系统：当刺激线圈温度≥40℃，磁刺激仪自动停止刺激输出。</w:t>
            </w:r>
          </w:p>
          <w:p w14:paraId="51BB88AC">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冷却系统可保证设备24h持续工作。当冷却系统发生故障时，应有提示或停止磁场输出。冷却系统可以实时显示刺激线圈温度。</w:t>
            </w:r>
          </w:p>
          <w:p w14:paraId="490108FD">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冷却系统与刺激主机分体式设计。（彩页或官网截图证明）</w:t>
            </w:r>
          </w:p>
          <w:p w14:paraId="516AABDA">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冷却方式：高效液冷散热系统，冷却液应无渗漏、无挥发现象。</w:t>
            </w:r>
          </w:p>
          <w:p w14:paraId="01DB0745">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（三）刺激线圈</w:t>
            </w:r>
          </w:p>
          <w:p w14:paraId="44A7F4DD">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刺激线圈具有显示屏，可实时显示线圈强度（产品彩页或产品图片证明）。</w:t>
            </w:r>
          </w:p>
          <w:p w14:paraId="322877D7">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刺激线圈上具有强度调节按键与触发刺激按键，可调节刺激强度和触发刺激，方便临床快速检测</w:t>
            </w:r>
            <w:r>
              <w:rPr>
                <w:rFonts w:hint="eastAsia" w:ascii="宋体" w:hAnsi="宋体" w:eastAsia="宋体" w:cs="宋体"/>
                <w:color w:val="000000"/>
                <w:sz w:val="21"/>
                <w:szCs w:val="21"/>
                <w:highlight w:val="none"/>
                <w:lang w:eastAsia="zh-CN"/>
              </w:rPr>
              <w:t>运动阀值</w:t>
            </w:r>
            <w:r>
              <w:rPr>
                <w:rFonts w:hint="eastAsia" w:ascii="宋体" w:hAnsi="宋体" w:eastAsia="宋体" w:cs="宋体"/>
                <w:color w:val="000000"/>
                <w:sz w:val="21"/>
                <w:szCs w:val="21"/>
                <w:highlight w:val="none"/>
              </w:rPr>
              <w:t>。（产品彩页或产品图片证明）</w:t>
            </w:r>
          </w:p>
          <w:p w14:paraId="71463FC4">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深部盔式线圈配备悬停支架，可灵活调节线圈高度。</w:t>
            </w:r>
          </w:p>
          <w:p w14:paraId="462BE33A">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后期可增配圆形线圈、儿童线圈、动物线圈、成对脉冲线圈、伪刺激线圈等科研线圈。</w:t>
            </w:r>
          </w:p>
          <w:p w14:paraId="6713F299">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提供抑郁症专用深部盔式线圈，主要刺激靶区为左侧前额叶皮质。深部盔式线圈为柔性线圈。</w:t>
            </w:r>
          </w:p>
          <w:p w14:paraId="15EFA3F3">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配有普通蝶形线圈与深部盔式线圈，深部盔式线圈在6cm处的磁场强度≥1T。（提供国家药监局出具的检测报告证明）。</w:t>
            </w:r>
          </w:p>
          <w:p w14:paraId="542F578B">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可插拔式线圈，方便临床快速更换线圈。</w:t>
            </w:r>
          </w:p>
          <w:p w14:paraId="23635623">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支持双线圈成对刺激，双线圈成对脉冲最小时间间隔：0ms。支持单线圈成对刺激，单线圈成对脉冲最小时间间隔：0.5ms。</w:t>
            </w:r>
          </w:p>
          <w:p w14:paraId="503B05EE">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（四）MEP模块</w:t>
            </w:r>
          </w:p>
          <w:p w14:paraId="64F8CE86">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MEP通道数：≥2通道。</w:t>
            </w:r>
          </w:p>
          <w:p w14:paraId="598248A2">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运动诱发电位检查模块支持无线传输功能。（提供相关证明材料）</w:t>
            </w:r>
          </w:p>
          <w:p w14:paraId="510C3BE4">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（五）软件系统</w:t>
            </w:r>
          </w:p>
          <w:p w14:paraId="4D4AEDEA">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采用触屏一体机承载软件系统，无需使用鼠标即可操作。</w:t>
            </w:r>
          </w:p>
          <w:p w14:paraId="7B86BA6D">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一机双屏，双线圈，每个线圈对应独立显示屏控制，互不干扰。支持双人同时治疗，治疗频率、强度等参数均可独立调节。刺激模式：具备单脉冲刺激、成对脉冲刺激、重复脉冲刺激和模式化刺激功能。</w:t>
            </w:r>
          </w:p>
          <w:p w14:paraId="4ED8972D">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支持多种神经电生理指标检测，包括MT、MEP、CSP、ISP、ICI／ICF、IHI／IHF等。在治疗过程中，能够实时采集患者肌电信号，进行电生理监测。内置多种专家方案，支持自定义编辑方案，支持组合方案，供临床医生选择。</w:t>
            </w:r>
          </w:p>
          <w:p w14:paraId="6EA46AA3">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开放式设计平台，具备延时触发功能。</w:t>
            </w:r>
          </w:p>
          <w:p w14:paraId="2B833232">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治疗界面提供大脑解剖定位图辅助定位。</w:t>
            </w:r>
          </w:p>
          <w:p w14:paraId="2A14F7B4">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b/>
                <w:bCs/>
                <w:sz w:val="21"/>
                <w:szCs w:val="21"/>
                <w:highlight w:val="none"/>
              </w:rPr>
            </w:pPr>
            <w:r>
              <w:rPr>
                <w:rFonts w:hint="eastAsia" w:ascii="宋体" w:hAnsi="宋体" w:eastAsia="宋体" w:cs="宋体"/>
                <w:b/>
                <w:bCs/>
                <w:color w:val="000000"/>
                <w:sz w:val="21"/>
                <w:szCs w:val="21"/>
                <w:highlight w:val="none"/>
              </w:rPr>
              <w:t>（六）其他：</w:t>
            </w:r>
          </w:p>
          <w:p w14:paraId="72B698D5">
            <w:pPr>
              <w:keepNext w:val="0"/>
              <w:keepLines w:val="0"/>
              <w:pageBreakBefore w:val="0"/>
              <w:widowControl w:val="0"/>
              <w:numPr>
                <w:ilvl w:val="0"/>
                <w:numId w:val="9"/>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设备使用期限：10年（提供铭牌或说明书证明）。</w:t>
            </w:r>
          </w:p>
          <w:p w14:paraId="780AA6A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三、</w:t>
            </w:r>
            <w:r>
              <w:rPr>
                <w:rFonts w:hint="eastAsia" w:ascii="宋体" w:hAnsi="宋体" w:eastAsia="宋体" w:cs="宋体"/>
                <w:b/>
                <w:bCs/>
                <w:sz w:val="21"/>
                <w:szCs w:val="21"/>
                <w:highlight w:val="none"/>
                <w:lang w:val="en-US" w:eastAsia="zh-CN"/>
              </w:rPr>
              <w:t>★</w:t>
            </w:r>
            <w:r>
              <w:rPr>
                <w:rFonts w:hint="eastAsia" w:ascii="宋体" w:hAnsi="宋体" w:eastAsia="宋体" w:cs="宋体"/>
                <w:b/>
                <w:bCs/>
                <w:color w:val="000000"/>
                <w:sz w:val="21"/>
                <w:szCs w:val="21"/>
                <w:highlight w:val="none"/>
                <w:lang w:val="en-US" w:eastAsia="zh-CN"/>
              </w:rPr>
              <w:t>配置清单</w:t>
            </w:r>
          </w:p>
          <w:p w14:paraId="5A8BE21C">
            <w:pPr>
              <w:keepNext w:val="0"/>
              <w:keepLines w:val="0"/>
              <w:pageBreakBefore w:val="0"/>
              <w:widowControl w:val="0"/>
              <w:numPr>
                <w:ilvl w:val="0"/>
                <w:numId w:val="10"/>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磁刺激主机(双通道，嵌入式软件-100Hz)：磁刺激输出模块2套；控制模块2套；散热模块2套。</w:t>
            </w:r>
          </w:p>
          <w:p w14:paraId="59E33B6F">
            <w:pPr>
              <w:keepNext w:val="0"/>
              <w:keepLines w:val="0"/>
              <w:pageBreakBefore w:val="0"/>
              <w:widowControl w:val="0"/>
              <w:numPr>
                <w:ilvl w:val="0"/>
                <w:numId w:val="10"/>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运动诱发电位检查模块主机1台。</w:t>
            </w:r>
          </w:p>
          <w:p w14:paraId="2A4A2C4A">
            <w:pPr>
              <w:keepNext w:val="0"/>
              <w:keepLines w:val="0"/>
              <w:pageBreakBefore w:val="0"/>
              <w:widowControl w:val="0"/>
              <w:numPr>
                <w:ilvl w:val="0"/>
                <w:numId w:val="10"/>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电极线2根。</w:t>
            </w:r>
          </w:p>
          <w:p w14:paraId="5A16281E">
            <w:pPr>
              <w:keepNext w:val="0"/>
              <w:keepLines w:val="0"/>
              <w:pageBreakBefore w:val="0"/>
              <w:widowControl w:val="0"/>
              <w:numPr>
                <w:ilvl w:val="0"/>
                <w:numId w:val="10"/>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参考电极线1根。</w:t>
            </w:r>
          </w:p>
          <w:p w14:paraId="71039457">
            <w:pPr>
              <w:keepNext w:val="0"/>
              <w:keepLines w:val="0"/>
              <w:pageBreakBefore w:val="0"/>
              <w:widowControl w:val="0"/>
              <w:numPr>
                <w:ilvl w:val="0"/>
                <w:numId w:val="10"/>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MEP连接线1根。</w:t>
            </w:r>
          </w:p>
          <w:p w14:paraId="7BC004A6">
            <w:pPr>
              <w:keepNext w:val="0"/>
              <w:keepLines w:val="0"/>
              <w:pageBreakBefore w:val="0"/>
              <w:widowControl w:val="0"/>
              <w:numPr>
                <w:ilvl w:val="0"/>
                <w:numId w:val="10"/>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一次性使用心电电极25片。</w:t>
            </w:r>
          </w:p>
          <w:p w14:paraId="2E2B2F41">
            <w:pPr>
              <w:keepNext w:val="0"/>
              <w:keepLines w:val="0"/>
              <w:pageBreakBefore w:val="0"/>
              <w:widowControl w:val="0"/>
              <w:numPr>
                <w:ilvl w:val="0"/>
                <w:numId w:val="10"/>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理疗用体表电极(圆形)20片。</w:t>
            </w:r>
          </w:p>
          <w:p w14:paraId="7853C203">
            <w:pPr>
              <w:keepNext w:val="0"/>
              <w:keepLines w:val="0"/>
              <w:pageBreakBefore w:val="0"/>
              <w:widowControl w:val="0"/>
              <w:numPr>
                <w:ilvl w:val="0"/>
                <w:numId w:val="10"/>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理疗用体表电极(矩形)20片。</w:t>
            </w:r>
          </w:p>
          <w:p w14:paraId="146A6153">
            <w:pPr>
              <w:keepNext w:val="0"/>
              <w:keepLines w:val="0"/>
              <w:pageBreakBefore w:val="0"/>
              <w:widowControl w:val="0"/>
              <w:numPr>
                <w:ilvl w:val="0"/>
                <w:numId w:val="10"/>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刺激线圈2个。</w:t>
            </w:r>
          </w:p>
          <w:p w14:paraId="2221038E">
            <w:pPr>
              <w:keepNext w:val="0"/>
              <w:keepLines w:val="0"/>
              <w:pageBreakBefore w:val="0"/>
              <w:widowControl w:val="0"/>
              <w:numPr>
                <w:ilvl w:val="0"/>
                <w:numId w:val="10"/>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深部盔式刺激线圈1个。</w:t>
            </w:r>
          </w:p>
          <w:p w14:paraId="2866A5C4">
            <w:pPr>
              <w:keepNext w:val="0"/>
              <w:keepLines w:val="0"/>
              <w:pageBreakBefore w:val="0"/>
              <w:widowControl w:val="0"/>
              <w:numPr>
                <w:ilvl w:val="0"/>
                <w:numId w:val="10"/>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磁刺激仪系列软件1套。</w:t>
            </w:r>
          </w:p>
          <w:p w14:paraId="2CAFD706">
            <w:pPr>
              <w:keepNext w:val="0"/>
              <w:keepLines w:val="0"/>
              <w:pageBreakBefore w:val="0"/>
              <w:widowControl w:val="0"/>
              <w:numPr>
                <w:ilvl w:val="0"/>
                <w:numId w:val="10"/>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推车1台。</w:t>
            </w:r>
          </w:p>
        </w:tc>
      </w:tr>
      <w:tr w14:paraId="541F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027619D">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5EF594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经颅治疗仪（双拍）</w:t>
            </w:r>
          </w:p>
        </w:tc>
        <w:tc>
          <w:tcPr>
            <w:tcW w:w="763" w:type="dxa"/>
            <w:vAlign w:val="center"/>
          </w:tcPr>
          <w:p w14:paraId="072D06F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10" w:type="dxa"/>
            <w:vAlign w:val="center"/>
          </w:tcPr>
          <w:p w14:paraId="479DD7A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6CC205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110" w:type="dxa"/>
            <w:vAlign w:val="center"/>
          </w:tcPr>
          <w:p w14:paraId="4CF059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w:t>
            </w:r>
          </w:p>
        </w:tc>
        <w:tc>
          <w:tcPr>
            <w:tcW w:w="8864" w:type="dxa"/>
            <w:vAlign w:val="center"/>
          </w:tcPr>
          <w:p w14:paraId="0295FAAF">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一</w:t>
            </w:r>
            <w:r>
              <w:rPr>
                <w:rFonts w:hint="eastAsia" w:ascii="宋体" w:hAnsi="宋体" w:eastAsia="宋体" w:cs="宋体"/>
                <w:b/>
                <w:color w:val="000000"/>
                <w:sz w:val="21"/>
                <w:szCs w:val="21"/>
                <w:highlight w:val="none"/>
                <w:lang w:eastAsia="zh-CN"/>
              </w:rPr>
              <w:t>、</w:t>
            </w:r>
            <w:r>
              <w:rPr>
                <w:rFonts w:hint="eastAsia" w:ascii="宋体" w:hAnsi="宋体" w:eastAsia="宋体" w:cs="宋体"/>
                <w:b/>
                <w:bCs/>
                <w:sz w:val="21"/>
                <w:szCs w:val="21"/>
                <w:highlight w:val="none"/>
                <w:lang w:val="en-US" w:eastAsia="zh-CN"/>
              </w:rPr>
              <w:t>★</w:t>
            </w:r>
            <w:r>
              <w:rPr>
                <w:rFonts w:hint="eastAsia" w:ascii="宋体" w:hAnsi="宋体" w:eastAsia="宋体" w:cs="宋体"/>
                <w:b/>
                <w:color w:val="000000"/>
                <w:sz w:val="21"/>
                <w:szCs w:val="21"/>
                <w:highlight w:val="none"/>
              </w:rPr>
              <w:t>适</w:t>
            </w:r>
            <w:r>
              <w:rPr>
                <w:rFonts w:hint="eastAsia" w:ascii="宋体" w:hAnsi="宋体" w:eastAsia="宋体" w:cs="宋体"/>
                <w:b/>
                <w:color w:val="000000"/>
                <w:sz w:val="21"/>
                <w:szCs w:val="21"/>
                <w:highlight w:val="none"/>
                <w:lang w:val="en-US" w:eastAsia="zh-CN"/>
              </w:rPr>
              <w:t>用范围</w:t>
            </w:r>
            <w:r>
              <w:rPr>
                <w:rFonts w:hint="eastAsia" w:ascii="宋体" w:hAnsi="宋体" w:eastAsia="宋体" w:cs="宋体"/>
                <w:b/>
                <w:color w:val="000000"/>
                <w:sz w:val="21"/>
                <w:szCs w:val="21"/>
                <w:highlight w:val="none"/>
              </w:rPr>
              <w:t>：用于人体中枢神经刺激和外周神经刺激，可用于神经电生理检查及辅助治疗。</w:t>
            </w:r>
          </w:p>
          <w:p w14:paraId="2EEEB000">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二</w:t>
            </w: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rPr>
              <w:t>技术参数</w:t>
            </w:r>
          </w:p>
          <w:p w14:paraId="06A15F6E">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b/>
                <w:bCs/>
                <w:sz w:val="21"/>
                <w:szCs w:val="21"/>
                <w:highlight w:val="none"/>
              </w:rPr>
            </w:pPr>
            <w:r>
              <w:rPr>
                <w:rFonts w:hint="eastAsia" w:ascii="宋体" w:hAnsi="宋体" w:eastAsia="宋体" w:cs="宋体"/>
                <w:b/>
                <w:bCs/>
                <w:color w:val="000000"/>
                <w:sz w:val="21"/>
                <w:szCs w:val="21"/>
                <w:highlight w:val="none"/>
              </w:rPr>
              <w:t>（一）主机性能</w:t>
            </w:r>
          </w:p>
          <w:p w14:paraId="445B38EE">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刺激频率：0.1～80Hz，允差：±5％（提供国家药监局出具的检测报告证明）。</w:t>
            </w:r>
          </w:p>
          <w:p w14:paraId="30CED974">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在设备连续工作时，具有手动停止磁场输出功能，可以通过按下停止按键使设备立即停止工作。</w:t>
            </w:r>
          </w:p>
          <w:p w14:paraId="62757708">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磁感应强度最大变化率范围：≥90kT／s（提供国家药监局出具的检测报告证明）。</w:t>
            </w:r>
          </w:p>
          <w:p w14:paraId="27B42019">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脉冲上升时间：50μs±10μs。脉冲持续时间：320～360μs。</w:t>
            </w:r>
          </w:p>
          <w:p w14:paraId="404A4442">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最大磁感应强度：≥6T（提供国家药监局出具的检测报告证明）。</w:t>
            </w:r>
          </w:p>
          <w:p w14:paraId="25F92D74">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刺激频率步长：1Hz以下步长0.01Hz，1Hz以上步长1Hz（提供国家药监局出具的检测报告证明）。</w:t>
            </w:r>
          </w:p>
          <w:p w14:paraId="2273D596">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（二）冷却系统</w:t>
            </w:r>
          </w:p>
          <w:p w14:paraId="71B6B983">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冷却系统与刺激主机分体式设计（彩页或官网截图证明）</w:t>
            </w:r>
            <w:r>
              <w:rPr>
                <w:rFonts w:hint="eastAsia" w:ascii="宋体" w:hAnsi="宋体" w:eastAsia="宋体" w:cs="宋体"/>
                <w:color w:val="000000"/>
                <w:sz w:val="21"/>
                <w:szCs w:val="21"/>
                <w:highlight w:val="none"/>
                <w:lang w:eastAsia="zh-CN"/>
              </w:rPr>
              <w:t>。</w:t>
            </w:r>
          </w:p>
          <w:p w14:paraId="4426EBF1">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冷却系统可保证设备24h持续工作。当冷却系统发生故障时，应有提示或停止磁场输出。冷却系统可以实时显示刺激线圈温度。</w:t>
            </w:r>
          </w:p>
          <w:p w14:paraId="5FC40DDF">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冷却方式：液冷散热系统，冷却液应无渗漏、无挥发现象。</w:t>
            </w:r>
          </w:p>
          <w:p w14:paraId="5ED4779C">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温度保护系统：当刺激线圈温度≥40℃，磁刺激仪自动停止刺激输出。</w:t>
            </w:r>
          </w:p>
          <w:p w14:paraId="462119E3">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（三）刺激线圈</w:t>
            </w:r>
          </w:p>
          <w:p w14:paraId="4B037117">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刺激线圈上具有强度调节按键与触发刺激按键，可调节刺激强度和触发刺激。（产品彩页或产品图片证明）</w:t>
            </w:r>
          </w:p>
          <w:p w14:paraId="2F445367">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刺激线圈具有显示屏，可实时显示线圈强度（产品彩页或产品图片证明）。</w:t>
            </w:r>
          </w:p>
          <w:p w14:paraId="67C519BF">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标配蝶形线圈。</w:t>
            </w:r>
          </w:p>
          <w:p w14:paraId="364C2D3E">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后期可增配圆形线圈、儿童线圈、深部双锥型线圈、动物线圈、伪刺激线圈等科研线圈。</w:t>
            </w:r>
          </w:p>
          <w:p w14:paraId="25DA2EA8">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线圈支持热插拔。</w:t>
            </w:r>
          </w:p>
          <w:p w14:paraId="09B0A4ED">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b/>
                <w:bCs/>
                <w:sz w:val="21"/>
                <w:szCs w:val="21"/>
                <w:highlight w:val="none"/>
              </w:rPr>
            </w:pPr>
            <w:r>
              <w:rPr>
                <w:rFonts w:hint="eastAsia" w:ascii="宋体" w:hAnsi="宋体" w:eastAsia="宋体" w:cs="宋体"/>
                <w:b/>
                <w:bCs/>
                <w:color w:val="000000"/>
                <w:sz w:val="21"/>
                <w:szCs w:val="21"/>
                <w:highlight w:val="none"/>
              </w:rPr>
              <w:t>（四）MEP模块</w:t>
            </w:r>
          </w:p>
          <w:p w14:paraId="60EF5762">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MEP通道数：≥2通道。</w:t>
            </w:r>
          </w:p>
          <w:p w14:paraId="63C1C9DE">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运动诱发电位检查模块支持无线传输功能。（提供相关证明材料）</w:t>
            </w:r>
            <w:r>
              <w:rPr>
                <w:rFonts w:hint="eastAsia" w:ascii="宋体" w:hAnsi="宋体" w:eastAsia="宋体" w:cs="宋体"/>
                <w:sz w:val="21"/>
                <w:szCs w:val="21"/>
                <w:highlight w:val="none"/>
              </w:rPr>
              <w:br w:type="page"/>
            </w:r>
          </w:p>
          <w:p w14:paraId="1A0D2222">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（五）软件系统：</w:t>
            </w:r>
          </w:p>
          <w:p w14:paraId="282E4257">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开放式设计平台，具备延时触发功能。</w:t>
            </w:r>
          </w:p>
          <w:p w14:paraId="21E7E55E">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刺激模式：</w:t>
            </w:r>
            <w:r>
              <w:rPr>
                <w:rFonts w:hint="eastAsia" w:ascii="宋体" w:hAnsi="宋体" w:eastAsia="宋体" w:cs="宋体"/>
                <w:color w:val="000000"/>
                <w:sz w:val="21"/>
                <w:szCs w:val="21"/>
                <w:highlight w:val="none"/>
                <w:lang w:val="en-US" w:eastAsia="zh-CN"/>
              </w:rPr>
              <w:t>至少</w:t>
            </w:r>
            <w:r>
              <w:rPr>
                <w:rFonts w:hint="eastAsia" w:ascii="宋体" w:hAnsi="宋体" w:eastAsia="宋体" w:cs="宋体"/>
                <w:color w:val="000000"/>
                <w:sz w:val="21"/>
                <w:szCs w:val="21"/>
                <w:highlight w:val="none"/>
              </w:rPr>
              <w:t>具备单脉冲刺激、重复脉冲刺激和模式化刺激功能。</w:t>
            </w:r>
          </w:p>
          <w:p w14:paraId="20162FFF">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设备可支持≥2人同时进行治疗。在治疗过程中，能够实时采集患者肌电信号，进行电生理监测。内置多种专家方案，支持自定义编辑方案，支持组合方案。</w:t>
            </w:r>
          </w:p>
          <w:p w14:paraId="66E1D2C8">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采用触屏一体机承载软件系统，无需使用鼠标即可操作。</w:t>
            </w:r>
          </w:p>
          <w:p w14:paraId="6D6E1184">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治疗界面提供大脑解剖定位图辅助定位。</w:t>
            </w:r>
          </w:p>
          <w:p w14:paraId="634AD17E">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（六）其他</w:t>
            </w:r>
          </w:p>
          <w:p w14:paraId="4943997D">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设备使用期限：10年（提供铭牌或说明书证明）。</w:t>
            </w:r>
          </w:p>
          <w:p w14:paraId="46621759">
            <w:pPr>
              <w:keepNext w:val="0"/>
              <w:keepLines w:val="0"/>
              <w:pageBreakBefore w:val="0"/>
              <w:widowControl w:val="0"/>
              <w:numPr>
                <w:ilvl w:val="-1"/>
                <w:numId w:val="0"/>
              </w:numPr>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三、</w:t>
            </w:r>
            <w:r>
              <w:rPr>
                <w:rFonts w:hint="eastAsia" w:ascii="宋体" w:hAnsi="宋体" w:eastAsia="宋体" w:cs="宋体"/>
                <w:b/>
                <w:bCs/>
                <w:sz w:val="21"/>
                <w:szCs w:val="21"/>
                <w:highlight w:val="none"/>
                <w:lang w:val="en-US" w:eastAsia="zh-CN"/>
              </w:rPr>
              <w:t>★</w:t>
            </w:r>
            <w:r>
              <w:rPr>
                <w:rFonts w:hint="eastAsia" w:ascii="宋体" w:hAnsi="宋体" w:eastAsia="宋体" w:cs="宋体"/>
                <w:b/>
                <w:bCs/>
                <w:color w:val="000000"/>
                <w:sz w:val="21"/>
                <w:szCs w:val="21"/>
                <w:highlight w:val="none"/>
                <w:lang w:val="en-US" w:eastAsia="zh-CN"/>
              </w:rPr>
              <w:t>配置清单（单台配置）</w:t>
            </w:r>
          </w:p>
          <w:p w14:paraId="4DA08173">
            <w:pPr>
              <w:keepNext w:val="0"/>
              <w:keepLines w:val="0"/>
              <w:pageBreakBefore w:val="0"/>
              <w:widowControl w:val="0"/>
              <w:numPr>
                <w:ilvl w:val="0"/>
                <w:numId w:val="12"/>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主机模块</w:t>
            </w:r>
          </w:p>
          <w:p w14:paraId="5DB9F8E8">
            <w:pPr>
              <w:keepNext w:val="0"/>
              <w:keepLines w:val="0"/>
              <w:pageBreakBefore w:val="0"/>
              <w:widowControl w:val="0"/>
              <w:numPr>
                <w:ilvl w:val="0"/>
                <w:numId w:val="13"/>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磁刺激仪刺激主机(双通道)1台。</w:t>
            </w:r>
          </w:p>
          <w:p w14:paraId="420F450E">
            <w:pPr>
              <w:keepNext w:val="0"/>
              <w:keepLines w:val="0"/>
              <w:pageBreakBefore w:val="0"/>
              <w:widowControl w:val="0"/>
              <w:numPr>
                <w:ilvl w:val="0"/>
                <w:numId w:val="13"/>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磁刺激仪散热主机1台。</w:t>
            </w:r>
          </w:p>
          <w:p w14:paraId="3CC9F1DD">
            <w:pPr>
              <w:keepNext w:val="0"/>
              <w:keepLines w:val="0"/>
              <w:pageBreakBefore w:val="0"/>
              <w:widowControl w:val="0"/>
              <w:numPr>
                <w:ilvl w:val="0"/>
                <w:numId w:val="13"/>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电源线1根。</w:t>
            </w:r>
          </w:p>
          <w:p w14:paraId="51A5EF60">
            <w:pPr>
              <w:keepNext w:val="0"/>
              <w:keepLines w:val="0"/>
              <w:pageBreakBefore w:val="0"/>
              <w:widowControl w:val="0"/>
              <w:numPr>
                <w:ilvl w:val="0"/>
                <w:numId w:val="13"/>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脚踏开关1个。</w:t>
            </w:r>
          </w:p>
          <w:p w14:paraId="1A5863A7">
            <w:pPr>
              <w:keepNext w:val="0"/>
              <w:keepLines w:val="0"/>
              <w:pageBreakBefore w:val="0"/>
              <w:widowControl w:val="0"/>
              <w:numPr>
                <w:ilvl w:val="0"/>
                <w:numId w:val="12"/>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计算机系统：触控一体机1台。</w:t>
            </w:r>
          </w:p>
          <w:p w14:paraId="59961062">
            <w:pPr>
              <w:keepNext w:val="0"/>
              <w:keepLines w:val="0"/>
              <w:pageBreakBefore w:val="0"/>
              <w:widowControl w:val="0"/>
              <w:numPr>
                <w:ilvl w:val="0"/>
                <w:numId w:val="12"/>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运动诱发电位检查模块</w:t>
            </w:r>
          </w:p>
          <w:p w14:paraId="70063D20">
            <w:pPr>
              <w:keepNext w:val="0"/>
              <w:keepLines w:val="0"/>
              <w:pageBreakBefore w:val="0"/>
              <w:widowControl w:val="0"/>
              <w:numPr>
                <w:ilvl w:val="0"/>
                <w:numId w:val="14"/>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运动诱发电位检查模块1台。</w:t>
            </w:r>
          </w:p>
          <w:p w14:paraId="0249E753">
            <w:pPr>
              <w:keepNext w:val="0"/>
              <w:keepLines w:val="0"/>
              <w:pageBreakBefore w:val="0"/>
              <w:widowControl w:val="0"/>
              <w:numPr>
                <w:ilvl w:val="0"/>
                <w:numId w:val="14"/>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充电器1个。</w:t>
            </w:r>
          </w:p>
          <w:p w14:paraId="6F957ED9">
            <w:pPr>
              <w:keepNext w:val="0"/>
              <w:keepLines w:val="0"/>
              <w:pageBreakBefore w:val="0"/>
              <w:widowControl w:val="0"/>
              <w:numPr>
                <w:ilvl w:val="0"/>
                <w:numId w:val="14"/>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磁吸充电线1根。</w:t>
            </w:r>
          </w:p>
          <w:p w14:paraId="511DDFD0">
            <w:pPr>
              <w:keepNext w:val="0"/>
              <w:keepLines w:val="0"/>
              <w:pageBreakBefore w:val="0"/>
              <w:widowControl w:val="0"/>
              <w:numPr>
                <w:ilvl w:val="0"/>
                <w:numId w:val="14"/>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电极线2根。</w:t>
            </w:r>
          </w:p>
          <w:p w14:paraId="71282293">
            <w:pPr>
              <w:keepNext w:val="0"/>
              <w:keepLines w:val="0"/>
              <w:pageBreakBefore w:val="0"/>
              <w:widowControl w:val="0"/>
              <w:numPr>
                <w:ilvl w:val="0"/>
                <w:numId w:val="14"/>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参考电极线1根。</w:t>
            </w:r>
          </w:p>
          <w:p w14:paraId="4D516C7B">
            <w:pPr>
              <w:keepNext w:val="0"/>
              <w:keepLines w:val="0"/>
              <w:pageBreakBefore w:val="0"/>
              <w:widowControl w:val="0"/>
              <w:numPr>
                <w:ilvl w:val="0"/>
                <w:numId w:val="14"/>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有线连接线1根。</w:t>
            </w:r>
          </w:p>
          <w:p w14:paraId="2554C482">
            <w:pPr>
              <w:keepNext w:val="0"/>
              <w:keepLines w:val="0"/>
              <w:pageBreakBefore w:val="0"/>
              <w:widowControl w:val="0"/>
              <w:numPr>
                <w:ilvl w:val="0"/>
                <w:numId w:val="12"/>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刺激线圈：磁刺激仪刺激线圈1个。</w:t>
            </w:r>
          </w:p>
          <w:p w14:paraId="39DFB1F7">
            <w:pPr>
              <w:keepNext w:val="0"/>
              <w:keepLines w:val="0"/>
              <w:pageBreakBefore w:val="0"/>
              <w:widowControl w:val="0"/>
              <w:numPr>
                <w:ilvl w:val="0"/>
                <w:numId w:val="12"/>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软件：磁刺激仪系列软件1套。</w:t>
            </w:r>
          </w:p>
          <w:p w14:paraId="5B0D8A60">
            <w:pPr>
              <w:keepNext w:val="0"/>
              <w:keepLines w:val="0"/>
              <w:pageBreakBefore w:val="0"/>
              <w:widowControl w:val="0"/>
              <w:numPr>
                <w:ilvl w:val="0"/>
                <w:numId w:val="12"/>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推车及支架</w:t>
            </w:r>
          </w:p>
          <w:p w14:paraId="35A63E43">
            <w:pPr>
              <w:keepNext w:val="0"/>
              <w:keepLines w:val="0"/>
              <w:pageBreakBefore w:val="0"/>
              <w:widowControl w:val="0"/>
              <w:numPr>
                <w:ilvl w:val="0"/>
                <w:numId w:val="15"/>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磁刺激仪移动推车(含电脑支架)1台。</w:t>
            </w:r>
          </w:p>
          <w:p w14:paraId="569AF63E">
            <w:pPr>
              <w:keepNext w:val="0"/>
              <w:keepLines w:val="0"/>
              <w:pageBreakBefore w:val="0"/>
              <w:widowControl w:val="0"/>
              <w:numPr>
                <w:ilvl w:val="0"/>
                <w:numId w:val="15"/>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不锈钢支架2根。</w:t>
            </w:r>
          </w:p>
          <w:p w14:paraId="5C411ADB">
            <w:pPr>
              <w:keepNext w:val="0"/>
              <w:keepLines w:val="0"/>
              <w:pageBreakBefore w:val="0"/>
              <w:widowControl w:val="0"/>
              <w:numPr>
                <w:ilvl w:val="0"/>
                <w:numId w:val="12"/>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配附件</w:t>
            </w:r>
          </w:p>
          <w:p w14:paraId="3E74404B">
            <w:pPr>
              <w:keepNext w:val="0"/>
              <w:keepLines w:val="0"/>
              <w:pageBreakBefore w:val="0"/>
              <w:widowControl w:val="0"/>
              <w:numPr>
                <w:ilvl w:val="0"/>
                <w:numId w:val="16"/>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磁刺激仪定位帽M号2顶。</w:t>
            </w:r>
          </w:p>
          <w:p w14:paraId="293665D0">
            <w:pPr>
              <w:keepNext w:val="0"/>
              <w:keepLines w:val="0"/>
              <w:pageBreakBefore w:val="0"/>
              <w:widowControl w:val="0"/>
              <w:numPr>
                <w:ilvl w:val="0"/>
                <w:numId w:val="16"/>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磁刺激仪定位帽L号1顶。</w:t>
            </w:r>
          </w:p>
          <w:p w14:paraId="3493BA3E">
            <w:pPr>
              <w:keepNext w:val="0"/>
              <w:keepLines w:val="0"/>
              <w:pageBreakBefore w:val="0"/>
              <w:widowControl w:val="0"/>
              <w:numPr>
                <w:ilvl w:val="0"/>
                <w:numId w:val="16"/>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一次性使用心电电极25片。</w:t>
            </w:r>
          </w:p>
          <w:p w14:paraId="7D55B26F">
            <w:pPr>
              <w:keepNext w:val="0"/>
              <w:keepLines w:val="0"/>
              <w:pageBreakBefore w:val="0"/>
              <w:widowControl w:val="0"/>
              <w:numPr>
                <w:ilvl w:val="0"/>
                <w:numId w:val="16"/>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理疗用体表电极(圆形)20片。</w:t>
            </w:r>
          </w:p>
          <w:p w14:paraId="13CE19AE">
            <w:pPr>
              <w:keepNext w:val="0"/>
              <w:keepLines w:val="0"/>
              <w:pageBreakBefore w:val="0"/>
              <w:widowControl w:val="0"/>
              <w:numPr>
                <w:ilvl w:val="0"/>
                <w:numId w:val="16"/>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理疗用体表电极(矩形)20片。</w:t>
            </w:r>
          </w:p>
        </w:tc>
      </w:tr>
      <w:tr w14:paraId="4D05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6CCCA62">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41AFA13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团体心理活动桌椅</w:t>
            </w:r>
          </w:p>
        </w:tc>
        <w:tc>
          <w:tcPr>
            <w:tcW w:w="763" w:type="dxa"/>
            <w:vAlign w:val="center"/>
          </w:tcPr>
          <w:p w14:paraId="53FD1F4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220B436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2866FB5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0.5</w:t>
            </w:r>
          </w:p>
        </w:tc>
        <w:tc>
          <w:tcPr>
            <w:tcW w:w="1110" w:type="dxa"/>
            <w:vAlign w:val="center"/>
          </w:tcPr>
          <w:p w14:paraId="00F5CEC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0.5</w:t>
            </w:r>
          </w:p>
        </w:tc>
        <w:tc>
          <w:tcPr>
            <w:tcW w:w="8864" w:type="dxa"/>
            <w:vAlign w:val="center"/>
          </w:tcPr>
          <w:p w14:paraId="284E69E3">
            <w:pPr>
              <w:keepNext w:val="0"/>
              <w:keepLines w:val="0"/>
              <w:pageBreakBefore w:val="0"/>
              <w:widowControl w:val="0"/>
              <w:numPr>
                <w:ilvl w:val="0"/>
                <w:numId w:val="17"/>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技术参数</w:t>
            </w:r>
          </w:p>
          <w:p w14:paraId="342CD3D8">
            <w:pPr>
              <w:keepNext w:val="0"/>
              <w:keepLines w:val="0"/>
              <w:pageBreakBefore w:val="0"/>
              <w:widowControl w:val="0"/>
              <w:numPr>
                <w:ilvl w:val="0"/>
                <w:numId w:val="1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系统为</w:t>
            </w:r>
            <w:r>
              <w:rPr>
                <w:rFonts w:hint="eastAsia" w:ascii="宋体" w:hAnsi="宋体" w:eastAsia="宋体" w:cs="宋体"/>
                <w:sz w:val="21"/>
                <w:szCs w:val="21"/>
                <w:highlight w:val="none"/>
              </w:rPr>
              <w:t>木制材质，面板为防火板，清漆桌腿</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钢琴烤漆桌面，金属支架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系统</w:t>
            </w:r>
            <w:r>
              <w:rPr>
                <w:rFonts w:hint="eastAsia" w:ascii="宋体" w:hAnsi="宋体" w:eastAsia="宋体" w:cs="宋体"/>
                <w:sz w:val="21"/>
                <w:szCs w:val="21"/>
                <w:highlight w:val="none"/>
              </w:rPr>
              <w:t>包含</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张扇形桌，直径≥160cm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桌子高≥70cm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系统</w:t>
            </w:r>
            <w:r>
              <w:rPr>
                <w:rFonts w:hint="eastAsia" w:ascii="宋体" w:hAnsi="宋体" w:eastAsia="宋体" w:cs="宋体"/>
                <w:sz w:val="21"/>
                <w:szCs w:val="21"/>
                <w:highlight w:val="none"/>
              </w:rPr>
              <w:t>可以根据活动需要任意组成S形、X形、圆形、扇形、方形、C形等多种形式。</w:t>
            </w:r>
            <w:r>
              <w:rPr>
                <w:rFonts w:hint="eastAsia" w:ascii="宋体" w:hAnsi="宋体" w:eastAsia="宋体" w:cs="宋体"/>
                <w:sz w:val="21"/>
                <w:szCs w:val="21"/>
                <w:highlight w:val="none"/>
                <w:lang w:val="en-US" w:eastAsia="zh-CN"/>
              </w:rPr>
              <w:t>系统</w:t>
            </w:r>
            <w:r>
              <w:rPr>
                <w:rFonts w:hint="eastAsia" w:ascii="宋体" w:hAnsi="宋体" w:eastAsia="宋体" w:cs="宋体"/>
                <w:sz w:val="21"/>
                <w:szCs w:val="21"/>
                <w:highlight w:val="none"/>
              </w:rPr>
              <w:t>桌面支架采用直径≥2.5厘米圆管焊接而成。</w:t>
            </w:r>
            <w:r>
              <w:rPr>
                <w:rFonts w:hint="eastAsia" w:ascii="宋体" w:hAnsi="宋体" w:eastAsia="宋体" w:cs="宋体"/>
                <w:sz w:val="21"/>
                <w:szCs w:val="21"/>
                <w:highlight w:val="none"/>
                <w:lang w:val="en-US" w:eastAsia="zh-CN"/>
              </w:rPr>
              <w:t>系统有</w:t>
            </w:r>
            <w:r>
              <w:rPr>
                <w:rFonts w:hint="eastAsia" w:ascii="宋体" w:hAnsi="宋体" w:eastAsia="宋体" w:cs="宋体"/>
                <w:sz w:val="21"/>
                <w:szCs w:val="21"/>
                <w:highlight w:val="none"/>
              </w:rPr>
              <w:t>粉色、浅蓝、浅绿等多种颜色搭配。</w:t>
            </w:r>
          </w:p>
          <w:p w14:paraId="6A6868D1">
            <w:pPr>
              <w:keepNext w:val="0"/>
              <w:keepLines w:val="0"/>
              <w:pageBreakBefore w:val="0"/>
              <w:widowControl w:val="0"/>
              <w:numPr>
                <w:ilvl w:val="0"/>
                <w:numId w:val="1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配套椅子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带靠背，加厚钢管≥</w:t>
            </w:r>
            <w:r>
              <w:rPr>
                <w:rFonts w:hint="eastAsia" w:ascii="宋体" w:hAnsi="宋体" w:eastAsia="宋体" w:cs="宋体"/>
                <w:sz w:val="21"/>
                <w:szCs w:val="21"/>
                <w:highlight w:val="none"/>
                <w:lang w:val="en-US" w:eastAsia="zh-CN"/>
              </w:rPr>
              <w:t>2mm</w:t>
            </w:r>
            <w:r>
              <w:rPr>
                <w:rFonts w:hint="eastAsia" w:ascii="宋体" w:hAnsi="宋体" w:eastAsia="宋体" w:cs="宋体"/>
                <w:sz w:val="21"/>
                <w:szCs w:val="21"/>
                <w:highlight w:val="none"/>
              </w:rPr>
              <w:t>，PU皮革，双层含棉坐垫，</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把椅子</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种不同颜色；椅高</w:t>
            </w:r>
            <w:r>
              <w:rPr>
                <w:rFonts w:hint="eastAsia" w:ascii="宋体" w:hAnsi="宋体" w:eastAsia="宋体" w:cs="宋体"/>
                <w:sz w:val="21"/>
                <w:szCs w:val="21"/>
                <w:highlight w:val="none"/>
                <w:lang w:val="en-US" w:eastAsia="zh-CN"/>
              </w:rPr>
              <w:t>约</w:t>
            </w:r>
            <w:r>
              <w:rPr>
                <w:rFonts w:hint="eastAsia" w:ascii="宋体" w:hAnsi="宋体" w:eastAsia="宋体" w:cs="宋体"/>
                <w:sz w:val="21"/>
                <w:szCs w:val="21"/>
                <w:highlight w:val="none"/>
              </w:rPr>
              <w:t>79cm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、坐高</w:t>
            </w:r>
            <w:r>
              <w:rPr>
                <w:rFonts w:hint="eastAsia" w:ascii="宋体" w:hAnsi="宋体" w:eastAsia="宋体" w:cs="宋体"/>
                <w:sz w:val="21"/>
                <w:szCs w:val="21"/>
                <w:highlight w:val="none"/>
                <w:lang w:val="en-US" w:eastAsia="zh-CN"/>
              </w:rPr>
              <w:t>约</w:t>
            </w:r>
            <w:r>
              <w:rPr>
                <w:rFonts w:hint="eastAsia" w:ascii="宋体" w:hAnsi="宋体" w:eastAsia="宋体" w:cs="宋体"/>
                <w:sz w:val="21"/>
                <w:szCs w:val="21"/>
                <w:highlight w:val="none"/>
              </w:rPr>
              <w:t>45cm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p>
          <w:p w14:paraId="3D11CDF5">
            <w:pPr>
              <w:keepNext w:val="0"/>
              <w:keepLines w:val="0"/>
              <w:pageBreakBefore w:val="0"/>
              <w:widowControl w:val="0"/>
              <w:numPr>
                <w:ilvl w:val="0"/>
                <w:numId w:val="1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highlight w:val="none"/>
              </w:rPr>
              <w:t>桌面根据GB18580-2001国家检测相关要求，甲醛释放量符合相关规定≤1.5mL/L，限用物质的限量要求中的铅，镉，汞，六价铬，多溴联苯，多溴二苯醚根据GB/T26572-2011测试合格。</w:t>
            </w:r>
          </w:p>
          <w:p w14:paraId="6FC7D26A">
            <w:pPr>
              <w:keepNext w:val="0"/>
              <w:keepLines w:val="0"/>
              <w:pageBreakBefore w:val="0"/>
              <w:widowControl w:val="0"/>
              <w:numPr>
                <w:ilvl w:val="0"/>
                <w:numId w:val="17"/>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★配置清单</w:t>
            </w:r>
          </w:p>
          <w:p w14:paraId="6648AE71">
            <w:pPr>
              <w:keepNext w:val="0"/>
              <w:keepLines w:val="0"/>
              <w:pageBreakBefore w:val="0"/>
              <w:numPr>
                <w:ilvl w:val="0"/>
                <w:numId w:val="19"/>
              </w:numPr>
              <w:kinsoku/>
              <w:wordWrap/>
              <w:overflowPunct/>
              <w:topLinePunct w:val="0"/>
              <w:autoSpaceDE/>
              <w:autoSpaceDN/>
              <w:bidi w:val="0"/>
              <w:adjustRightInd/>
              <w:snapToGrid w:val="0"/>
              <w:spacing w:before="0" w:beforeAutospacing="0" w:after="0" w:afterAutospacing="0" w:line="44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团体心理活动专用</w:t>
            </w:r>
            <w:r>
              <w:rPr>
                <w:rFonts w:hint="eastAsia" w:ascii="宋体" w:hAnsi="宋体" w:eastAsia="宋体" w:cs="宋体"/>
                <w:sz w:val="21"/>
                <w:szCs w:val="21"/>
                <w:highlight w:val="none"/>
              </w:rPr>
              <w:t>扇形桌</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张</w:t>
            </w:r>
            <w:r>
              <w:rPr>
                <w:rFonts w:hint="eastAsia" w:ascii="宋体" w:hAnsi="宋体" w:eastAsia="宋体" w:cs="宋体"/>
                <w:sz w:val="21"/>
                <w:szCs w:val="21"/>
                <w:highlight w:val="none"/>
                <w:lang w:eastAsia="zh-CN"/>
              </w:rPr>
              <w:t>。</w:t>
            </w:r>
          </w:p>
          <w:p w14:paraId="3FC9F0ED">
            <w:pPr>
              <w:keepNext w:val="0"/>
              <w:keepLines w:val="0"/>
              <w:pageBreakBefore w:val="0"/>
              <w:numPr>
                <w:ilvl w:val="0"/>
                <w:numId w:val="19"/>
              </w:numPr>
              <w:kinsoku/>
              <w:wordWrap/>
              <w:overflowPunct/>
              <w:topLinePunct w:val="0"/>
              <w:autoSpaceDE/>
              <w:autoSpaceDN/>
              <w:bidi w:val="0"/>
              <w:adjustRightInd/>
              <w:snapToGrid w:val="0"/>
              <w:spacing w:before="0" w:beforeAutospacing="0" w:after="0" w:afterAutospacing="0" w:line="440" w:lineRule="exact"/>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团体心理活动专用</w:t>
            </w:r>
            <w:r>
              <w:rPr>
                <w:rFonts w:hint="eastAsia" w:ascii="宋体" w:hAnsi="宋体" w:eastAsia="宋体" w:cs="宋体"/>
                <w:sz w:val="21"/>
                <w:szCs w:val="21"/>
                <w:highlight w:val="none"/>
              </w:rPr>
              <w:t>椅子</w:t>
            </w:r>
            <w:r>
              <w:rPr>
                <w:rFonts w:hint="eastAsia" w:ascii="宋体" w:hAnsi="宋体" w:eastAsia="宋体" w:cs="宋体"/>
                <w:sz w:val="21"/>
                <w:szCs w:val="21"/>
                <w:highlight w:val="none"/>
                <w:lang w:val="en-US" w:eastAsia="zh-CN"/>
              </w:rPr>
              <w:t>8把。</w:t>
            </w:r>
          </w:p>
        </w:tc>
      </w:tr>
      <w:tr w14:paraId="09B0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18607F6">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38E8161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光照治疗系统</w:t>
            </w:r>
          </w:p>
        </w:tc>
        <w:tc>
          <w:tcPr>
            <w:tcW w:w="763" w:type="dxa"/>
            <w:vAlign w:val="center"/>
          </w:tcPr>
          <w:p w14:paraId="097A37D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7865819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7979565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000000"/>
                <w:kern w:val="0"/>
                <w:sz w:val="21"/>
                <w:szCs w:val="21"/>
                <w:highlight w:val="none"/>
                <w:u w:val="none"/>
                <w:lang w:val="en-US" w:eastAsia="zh-CN" w:bidi="ar"/>
              </w:rPr>
              <w:t>45.3</w:t>
            </w:r>
          </w:p>
        </w:tc>
        <w:tc>
          <w:tcPr>
            <w:tcW w:w="1110" w:type="dxa"/>
            <w:vAlign w:val="center"/>
          </w:tcPr>
          <w:p w14:paraId="2B45DF6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45.3</w:t>
            </w:r>
          </w:p>
        </w:tc>
        <w:tc>
          <w:tcPr>
            <w:tcW w:w="8864" w:type="dxa"/>
            <w:vAlign w:val="center"/>
          </w:tcPr>
          <w:p w14:paraId="5CD89F1E">
            <w:pPr>
              <w:keepNext w:val="0"/>
              <w:keepLines w:val="0"/>
              <w:pageBreakBefore w:val="0"/>
              <w:widowControl w:val="0"/>
              <w:numPr>
                <w:ilvl w:val="0"/>
                <w:numId w:val="2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技术参数</w:t>
            </w:r>
          </w:p>
          <w:p w14:paraId="626D0B4B">
            <w:pPr>
              <w:keepNext w:val="0"/>
              <w:keepLines w:val="0"/>
              <w:pageBreakBefore w:val="0"/>
              <w:widowControl w:val="0"/>
              <w:numPr>
                <w:ilvl w:val="0"/>
                <w:numId w:val="2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含生物节律调节系统，可无线控制多个光源，每个光源可独立设置不同参数</w:t>
            </w:r>
            <w:r>
              <w:rPr>
                <w:rFonts w:hint="eastAsia" w:ascii="宋体" w:hAnsi="宋体" w:eastAsia="宋体" w:cs="宋体"/>
                <w:sz w:val="21"/>
                <w:szCs w:val="21"/>
                <w:highlight w:val="none"/>
                <w:lang w:eastAsia="zh-CN"/>
              </w:rPr>
              <w:t>。</w:t>
            </w:r>
          </w:p>
          <w:p w14:paraId="47CDE771">
            <w:pPr>
              <w:keepNext w:val="0"/>
              <w:keepLines w:val="0"/>
              <w:pageBreakBefore w:val="0"/>
              <w:widowControl w:val="0"/>
              <w:numPr>
                <w:ilvl w:val="0"/>
                <w:numId w:val="2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sz w:val="21"/>
                <w:szCs w:val="21"/>
                <w:highlight w:val="none"/>
                <w:lang w:eastAsia="zh-CN"/>
              </w:rPr>
              <w:t>助眠模式：480-500nm波段</w:t>
            </w:r>
            <w:r>
              <w:rPr>
                <w:rFonts w:hint="eastAsia" w:ascii="宋体" w:hAnsi="宋体" w:eastAsia="宋体" w:cs="宋体"/>
                <w:sz w:val="21"/>
                <w:szCs w:val="21"/>
                <w:highlight w:val="none"/>
              </w:rPr>
              <w:t>光谱图</w:t>
            </w:r>
            <w:r>
              <w:rPr>
                <w:rFonts w:hint="eastAsia" w:ascii="宋体" w:hAnsi="宋体" w:eastAsia="宋体" w:cs="宋体"/>
                <w:sz w:val="21"/>
                <w:szCs w:val="21"/>
                <w:highlight w:val="none"/>
                <w:lang w:eastAsia="zh-CN"/>
              </w:rPr>
              <w:t>相对能量值</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0.35，610－700nm波段</w:t>
            </w:r>
            <w:r>
              <w:rPr>
                <w:rFonts w:hint="eastAsia" w:ascii="宋体" w:hAnsi="宋体" w:eastAsia="宋体" w:cs="宋体"/>
                <w:sz w:val="21"/>
                <w:szCs w:val="21"/>
                <w:highlight w:val="none"/>
              </w:rPr>
              <w:t>光谱图</w:t>
            </w:r>
            <w:r>
              <w:rPr>
                <w:rFonts w:hint="eastAsia" w:ascii="宋体" w:hAnsi="宋体" w:eastAsia="宋体" w:cs="宋体"/>
                <w:sz w:val="21"/>
                <w:szCs w:val="21"/>
                <w:highlight w:val="none"/>
                <w:lang w:eastAsia="zh-CN"/>
              </w:rPr>
              <w:t>相对能量值</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0.8（</w:t>
            </w:r>
            <w:r>
              <w:rPr>
                <w:rFonts w:hint="eastAsia" w:ascii="宋体" w:hAnsi="宋体" w:eastAsia="宋体" w:cs="宋体"/>
                <w:sz w:val="21"/>
                <w:szCs w:val="21"/>
                <w:highlight w:val="none"/>
                <w:lang w:val="en-US" w:eastAsia="zh-CN"/>
              </w:rPr>
              <w:t>提供</w:t>
            </w:r>
            <w:r>
              <w:rPr>
                <w:rFonts w:hint="eastAsia" w:ascii="宋体" w:hAnsi="宋体" w:eastAsia="宋体" w:cs="宋体"/>
                <w:sz w:val="21"/>
                <w:szCs w:val="21"/>
                <w:highlight w:val="none"/>
                <w:lang w:eastAsia="zh-CN"/>
              </w:rPr>
              <w:t>光谱图）。</w:t>
            </w:r>
          </w:p>
          <w:p w14:paraId="12B279BF">
            <w:pPr>
              <w:keepNext w:val="0"/>
              <w:keepLines w:val="0"/>
              <w:pageBreakBefore w:val="0"/>
              <w:widowControl w:val="0"/>
              <w:numPr>
                <w:ilvl w:val="0"/>
                <w:numId w:val="2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sz w:val="21"/>
                <w:szCs w:val="21"/>
                <w:highlight w:val="none"/>
                <w:lang w:val="en-US" w:eastAsia="zh-CN"/>
              </w:rPr>
              <w:t>光源</w:t>
            </w:r>
            <w:r>
              <w:rPr>
                <w:rFonts w:hint="eastAsia" w:ascii="宋体" w:hAnsi="宋体" w:eastAsia="宋体" w:cs="宋体"/>
                <w:sz w:val="21"/>
                <w:szCs w:val="21"/>
                <w:highlight w:val="none"/>
                <w:lang w:eastAsia="zh-CN"/>
              </w:rPr>
              <w:t>安全性：</w:t>
            </w:r>
            <w:r>
              <w:rPr>
                <w:rFonts w:hint="eastAsia" w:ascii="宋体" w:hAnsi="宋体" w:eastAsia="宋体" w:cs="宋体"/>
                <w:sz w:val="21"/>
                <w:szCs w:val="21"/>
                <w:highlight w:val="none"/>
              </w:rPr>
              <w:t>380-430nm紫光波段光谱图相对强度值低于0.1，</w:t>
            </w:r>
            <w:r>
              <w:rPr>
                <w:rFonts w:hint="eastAsia" w:ascii="宋体" w:hAnsi="宋体" w:eastAsia="宋体" w:cs="宋体"/>
                <w:sz w:val="21"/>
                <w:szCs w:val="21"/>
                <w:highlight w:val="none"/>
                <w:lang w:val="en-US" w:eastAsia="zh-CN"/>
              </w:rPr>
              <w:t>蓝光430-450nm波段</w:t>
            </w:r>
            <w:r>
              <w:rPr>
                <w:rFonts w:hint="eastAsia" w:ascii="宋体" w:hAnsi="宋体" w:eastAsia="宋体" w:cs="宋体"/>
                <w:sz w:val="21"/>
                <w:szCs w:val="21"/>
                <w:highlight w:val="none"/>
              </w:rPr>
              <w:t>光谱图</w:t>
            </w:r>
            <w:r>
              <w:rPr>
                <w:rFonts w:hint="eastAsia" w:ascii="宋体" w:hAnsi="宋体" w:eastAsia="宋体" w:cs="宋体"/>
                <w:sz w:val="21"/>
                <w:szCs w:val="21"/>
                <w:highlight w:val="none"/>
                <w:lang w:eastAsia="zh-CN"/>
              </w:rPr>
              <w:t>相对强度</w:t>
            </w:r>
            <w:r>
              <w:rPr>
                <w:rFonts w:hint="eastAsia" w:ascii="宋体" w:hAnsi="宋体" w:eastAsia="宋体" w:cs="宋体"/>
                <w:sz w:val="21"/>
                <w:szCs w:val="21"/>
                <w:highlight w:val="none"/>
                <w:lang w:val="en-US" w:eastAsia="zh-CN"/>
              </w:rPr>
              <w:t>值低于0.</w:t>
            </w:r>
            <w:r>
              <w:rPr>
                <w:rFonts w:hint="eastAsia" w:ascii="宋体" w:hAnsi="宋体" w:eastAsia="宋体" w:cs="宋体"/>
                <w:sz w:val="21"/>
                <w:szCs w:val="21"/>
                <w:highlight w:val="none"/>
                <w:lang w:eastAsia="zh-CN"/>
              </w:rPr>
              <w:t>7</w:t>
            </w:r>
            <w:r>
              <w:rPr>
                <w:rFonts w:hint="eastAsia" w:ascii="宋体" w:hAnsi="宋体" w:eastAsia="宋体" w:cs="宋体"/>
                <w:sz w:val="21"/>
                <w:szCs w:val="21"/>
                <w:highlight w:val="none"/>
                <w:lang w:val="en-US" w:eastAsia="zh-CN"/>
              </w:rPr>
              <w:t>，避免视网膜伤害，保障治疗时的眼睛安全（提供</w:t>
            </w:r>
            <w:r>
              <w:rPr>
                <w:rFonts w:hint="eastAsia" w:ascii="宋体" w:hAnsi="宋体" w:eastAsia="宋体" w:cs="宋体"/>
                <w:sz w:val="21"/>
                <w:szCs w:val="21"/>
                <w:highlight w:val="none"/>
                <w:lang w:eastAsia="zh-CN"/>
              </w:rPr>
              <w:t>光谱图</w:t>
            </w:r>
            <w:r>
              <w:rPr>
                <w:rFonts w:hint="eastAsia" w:ascii="宋体" w:hAnsi="宋体" w:eastAsia="宋体" w:cs="宋体"/>
                <w:sz w:val="21"/>
                <w:szCs w:val="21"/>
                <w:highlight w:val="none"/>
                <w:lang w:val="en-US" w:eastAsia="zh-CN"/>
              </w:rPr>
              <w:t>）。</w:t>
            </w:r>
          </w:p>
          <w:p w14:paraId="336CD504">
            <w:pPr>
              <w:keepNext w:val="0"/>
              <w:keepLines w:val="0"/>
              <w:pageBreakBefore w:val="0"/>
              <w:widowControl w:val="0"/>
              <w:numPr>
                <w:ilvl w:val="0"/>
                <w:numId w:val="2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sz w:val="21"/>
                <w:szCs w:val="21"/>
                <w:highlight w:val="none"/>
                <w:lang w:eastAsia="zh-CN"/>
              </w:rPr>
              <w:t>促觉醒模式：</w:t>
            </w:r>
            <w:r>
              <w:rPr>
                <w:rFonts w:hint="eastAsia" w:ascii="宋体" w:hAnsi="宋体" w:eastAsia="宋体" w:cs="宋体"/>
                <w:sz w:val="21"/>
                <w:szCs w:val="21"/>
                <w:highlight w:val="none"/>
              </w:rPr>
              <w:t>480－500nm波段光谱图相对能量值高于0.8，保证治疗有效性；</w:t>
            </w:r>
            <w:r>
              <w:rPr>
                <w:rFonts w:hint="eastAsia" w:ascii="宋体" w:hAnsi="宋体" w:eastAsia="宋体" w:cs="宋体"/>
                <w:sz w:val="21"/>
                <w:szCs w:val="21"/>
                <w:highlight w:val="none"/>
                <w:lang w:eastAsia="zh-CN"/>
              </w:rPr>
              <w:t>650－700nm波段</w:t>
            </w:r>
            <w:r>
              <w:rPr>
                <w:rFonts w:hint="eastAsia" w:ascii="宋体" w:hAnsi="宋体" w:eastAsia="宋体" w:cs="宋体"/>
                <w:sz w:val="21"/>
                <w:szCs w:val="21"/>
                <w:highlight w:val="none"/>
              </w:rPr>
              <w:t>光谱图</w:t>
            </w:r>
            <w:r>
              <w:rPr>
                <w:rFonts w:hint="eastAsia" w:ascii="宋体" w:hAnsi="宋体" w:eastAsia="宋体" w:cs="宋体"/>
                <w:sz w:val="21"/>
                <w:szCs w:val="21"/>
                <w:highlight w:val="none"/>
                <w:lang w:eastAsia="zh-CN"/>
              </w:rPr>
              <w:t>相对能量值高于0.7，保护视网膜，满足眼睛对光的舒适性和适应性（</w:t>
            </w:r>
            <w:r>
              <w:rPr>
                <w:rFonts w:hint="eastAsia" w:ascii="宋体" w:hAnsi="宋体" w:eastAsia="宋体" w:cs="宋体"/>
                <w:sz w:val="21"/>
                <w:szCs w:val="21"/>
                <w:highlight w:val="none"/>
                <w:lang w:val="en-US" w:eastAsia="zh-CN"/>
              </w:rPr>
              <w:t>提供</w:t>
            </w:r>
            <w:r>
              <w:rPr>
                <w:rFonts w:hint="eastAsia" w:ascii="宋体" w:hAnsi="宋体" w:eastAsia="宋体" w:cs="宋体"/>
                <w:sz w:val="21"/>
                <w:szCs w:val="21"/>
                <w:highlight w:val="none"/>
                <w:lang w:eastAsia="zh-CN"/>
              </w:rPr>
              <w:t>光谱图）。</w:t>
            </w:r>
          </w:p>
          <w:p w14:paraId="4645693E">
            <w:pPr>
              <w:keepNext w:val="0"/>
              <w:keepLines w:val="0"/>
              <w:pageBreakBefore w:val="0"/>
              <w:widowControl w:val="0"/>
              <w:numPr>
                <w:ilvl w:val="0"/>
                <w:numId w:val="2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强光</w:t>
            </w:r>
            <w:r>
              <w:rPr>
                <w:rFonts w:hint="eastAsia" w:ascii="宋体" w:hAnsi="宋体" w:eastAsia="宋体" w:cs="宋体"/>
                <w:sz w:val="21"/>
                <w:szCs w:val="21"/>
                <w:highlight w:val="none"/>
              </w:rPr>
              <w:t>照度≥10000Lux</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弱光</w:t>
            </w:r>
            <w:r>
              <w:rPr>
                <w:rFonts w:hint="eastAsia" w:ascii="宋体" w:hAnsi="宋体" w:eastAsia="宋体" w:cs="宋体"/>
                <w:sz w:val="21"/>
                <w:szCs w:val="21"/>
                <w:highlight w:val="none"/>
                <w:lang w:eastAsia="zh-CN"/>
              </w:rPr>
              <w:t>照度：1－10000</w:t>
            </w:r>
            <w:r>
              <w:rPr>
                <w:rFonts w:hint="eastAsia" w:ascii="宋体" w:hAnsi="宋体" w:eastAsia="宋体" w:cs="宋体"/>
                <w:sz w:val="21"/>
                <w:szCs w:val="21"/>
                <w:highlight w:val="none"/>
              </w:rPr>
              <w:t>Lux</w:t>
            </w:r>
            <w:r>
              <w:rPr>
                <w:rFonts w:hint="eastAsia" w:ascii="宋体" w:hAnsi="宋体" w:eastAsia="宋体" w:cs="宋体"/>
                <w:sz w:val="21"/>
                <w:szCs w:val="21"/>
                <w:highlight w:val="none"/>
                <w:lang w:eastAsia="zh-CN"/>
              </w:rPr>
              <w:t>可调。</w:t>
            </w:r>
          </w:p>
          <w:p w14:paraId="1C695DC3">
            <w:pPr>
              <w:keepNext w:val="0"/>
              <w:keepLines w:val="0"/>
              <w:pageBreakBefore w:val="0"/>
              <w:widowControl w:val="0"/>
              <w:numPr>
                <w:ilvl w:val="0"/>
                <w:numId w:val="2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光源动态调节：</w:t>
            </w:r>
            <w:r>
              <w:rPr>
                <w:rFonts w:hint="eastAsia" w:ascii="宋体" w:hAnsi="宋体" w:eastAsia="宋体" w:cs="宋体"/>
                <w:sz w:val="21"/>
                <w:szCs w:val="21"/>
                <w:highlight w:val="none"/>
              </w:rPr>
              <w:t>亮度值100％保持6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18s</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在0.5s</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2s内从100%降至25%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45%的亮度值,保持2s</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6s</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之后亮度值在0.5s</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2s内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上升至100%亮度值</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单次循环所用时长为12s</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22s</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重复循环</w:t>
            </w:r>
            <w:r>
              <w:rPr>
                <w:rFonts w:hint="eastAsia" w:ascii="宋体" w:hAnsi="宋体" w:eastAsia="宋体" w:cs="宋体"/>
                <w:sz w:val="21"/>
                <w:szCs w:val="21"/>
                <w:highlight w:val="none"/>
                <w:lang w:eastAsia="zh-CN"/>
              </w:rPr>
              <w:t>。</w:t>
            </w:r>
          </w:p>
          <w:p w14:paraId="4E6A4527">
            <w:pPr>
              <w:keepNext w:val="0"/>
              <w:keepLines w:val="0"/>
              <w:pageBreakBefore w:val="0"/>
              <w:widowControl w:val="0"/>
              <w:numPr>
                <w:ilvl w:val="0"/>
                <w:numId w:val="2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sz w:val="21"/>
                <w:szCs w:val="21"/>
                <w:highlight w:val="none"/>
                <w:lang w:eastAsia="zh-CN"/>
              </w:rPr>
              <w:t>仿自然光</w:t>
            </w:r>
            <w:r>
              <w:rPr>
                <w:rFonts w:hint="eastAsia" w:ascii="宋体" w:hAnsi="宋体" w:eastAsia="宋体" w:cs="宋体"/>
                <w:sz w:val="21"/>
                <w:szCs w:val="21"/>
                <w:highlight w:val="none"/>
                <w:lang w:val="en-US" w:eastAsia="zh-CN"/>
              </w:rPr>
              <w:t>光源，光谱为光源辐射功率分布曲线与同色温的自然光谱的近似度达到95%±5%的光谱（提供</w:t>
            </w:r>
            <w:r>
              <w:rPr>
                <w:rFonts w:hint="eastAsia" w:ascii="宋体" w:hAnsi="宋体" w:eastAsia="宋体" w:cs="宋体"/>
                <w:sz w:val="21"/>
                <w:szCs w:val="21"/>
                <w:highlight w:val="none"/>
                <w:lang w:eastAsia="zh-CN"/>
              </w:rPr>
              <w:t>与可见自然光对比光谱图</w:t>
            </w:r>
            <w:r>
              <w:rPr>
                <w:rFonts w:hint="eastAsia" w:ascii="宋体" w:hAnsi="宋体" w:eastAsia="宋体" w:cs="宋体"/>
                <w:sz w:val="21"/>
                <w:szCs w:val="21"/>
                <w:highlight w:val="none"/>
                <w:lang w:val="en-US" w:eastAsia="zh-CN"/>
              </w:rPr>
              <w:t>）。</w:t>
            </w:r>
          </w:p>
          <w:p w14:paraId="23BD28D3">
            <w:pPr>
              <w:keepNext w:val="0"/>
              <w:keepLines w:val="0"/>
              <w:pageBreakBefore w:val="0"/>
              <w:widowControl w:val="0"/>
              <w:numPr>
                <w:ilvl w:val="0"/>
                <w:numId w:val="2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色温：2700－5000K可调。治疗时间：1－1000min可调。</w:t>
            </w:r>
          </w:p>
          <w:p w14:paraId="4B098E78">
            <w:pPr>
              <w:keepNext w:val="0"/>
              <w:keepLines w:val="0"/>
              <w:pageBreakBefore w:val="0"/>
              <w:widowControl w:val="0"/>
              <w:numPr>
                <w:ilvl w:val="0"/>
                <w:numId w:val="2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系统可录入患者档案，可调取查看接受治疗时间及参数。</w:t>
            </w:r>
            <w:r>
              <w:rPr>
                <w:rFonts w:hint="eastAsia" w:ascii="宋体" w:hAnsi="宋体" w:eastAsia="宋体" w:cs="宋体"/>
                <w:color w:val="000000"/>
                <w:sz w:val="21"/>
                <w:szCs w:val="21"/>
                <w:highlight w:val="none"/>
                <w:lang w:val="en-US" w:eastAsia="zh-CN"/>
              </w:rPr>
              <w:t>系统可设置治疗参数方案，并可保存预存方案，方便快捷治疗。系统可预存常见医嘱信息，新档案可调取预存信息快速建档。</w:t>
            </w:r>
          </w:p>
          <w:p w14:paraId="0DECC92A">
            <w:pPr>
              <w:keepNext w:val="0"/>
              <w:keepLines w:val="0"/>
              <w:pageBreakBefore w:val="0"/>
              <w:widowControl w:val="0"/>
              <w:numPr>
                <w:ilvl w:val="0"/>
                <w:numId w:val="2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单人</w:t>
            </w:r>
            <w:r>
              <w:rPr>
                <w:rFonts w:hint="eastAsia" w:ascii="宋体" w:hAnsi="宋体" w:eastAsia="宋体" w:cs="宋体"/>
                <w:color w:val="000000"/>
                <w:sz w:val="21"/>
                <w:szCs w:val="21"/>
                <w:highlight w:val="none"/>
                <w:lang w:eastAsia="zh-CN"/>
              </w:rPr>
              <w:t>舒适舱体设计，保障治疗时的私密性和舒适度，</w:t>
            </w:r>
            <w:r>
              <w:rPr>
                <w:rFonts w:hint="eastAsia" w:ascii="宋体" w:hAnsi="宋体" w:eastAsia="宋体" w:cs="宋体"/>
                <w:color w:val="000000"/>
                <w:sz w:val="21"/>
                <w:szCs w:val="21"/>
                <w:highlight w:val="none"/>
                <w:lang w:val="en-US" w:eastAsia="zh-CN"/>
              </w:rPr>
              <w:t>舱体采用零重力</w:t>
            </w:r>
            <w:r>
              <w:rPr>
                <w:rFonts w:hint="eastAsia" w:ascii="宋体" w:hAnsi="宋体" w:eastAsia="宋体" w:cs="宋体"/>
                <w:color w:val="000000"/>
                <w:sz w:val="21"/>
                <w:szCs w:val="21"/>
                <w:highlight w:val="none"/>
                <w:lang w:eastAsia="zh-CN"/>
              </w:rPr>
              <w:t>设</w:t>
            </w:r>
            <w:r>
              <w:rPr>
                <w:rFonts w:hint="eastAsia" w:ascii="宋体" w:hAnsi="宋体" w:eastAsia="宋体" w:cs="宋体"/>
                <w:color w:val="000000"/>
                <w:sz w:val="21"/>
                <w:szCs w:val="21"/>
                <w:highlight w:val="none"/>
                <w:lang w:val="en-US" w:eastAsia="zh-CN"/>
              </w:rPr>
              <w:t>计，有利于延长深度睡眠时间。</w:t>
            </w:r>
          </w:p>
          <w:p w14:paraId="2CD69E8E">
            <w:pPr>
              <w:keepNext w:val="0"/>
              <w:keepLines w:val="0"/>
              <w:pageBreakBefore w:val="0"/>
              <w:widowControl w:val="0"/>
              <w:numPr>
                <w:ilvl w:val="0"/>
                <w:numId w:val="2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eastAsia="zh-CN"/>
              </w:rPr>
            </w:pP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color w:val="000000"/>
                <w:sz w:val="21"/>
                <w:szCs w:val="21"/>
                <w:highlight w:val="none"/>
                <w:lang w:eastAsia="zh-CN"/>
              </w:rPr>
              <w:t>数据采集器：可采集血氧、心电、心率、体温、睡眠记录、运动量等数据。数据采集采样率：</w:t>
            </w:r>
            <w:r>
              <w:rPr>
                <w:rFonts w:hint="eastAsia" w:ascii="宋体" w:hAnsi="宋体" w:eastAsia="宋体" w:cs="宋体"/>
                <w:color w:val="000000"/>
                <w:sz w:val="21"/>
                <w:szCs w:val="21"/>
                <w:highlight w:val="none"/>
                <w:lang w:val="en-US" w:eastAsia="zh-CN"/>
              </w:rPr>
              <w:t>①　</w:t>
            </w:r>
            <w:r>
              <w:rPr>
                <w:rFonts w:hint="eastAsia" w:ascii="宋体" w:hAnsi="宋体" w:eastAsia="宋体" w:cs="宋体"/>
                <w:color w:val="000000"/>
                <w:sz w:val="21"/>
                <w:szCs w:val="21"/>
                <w:highlight w:val="none"/>
                <w:lang w:eastAsia="zh-CN"/>
              </w:rPr>
              <w:t>心率：1s/次，RRI：100HZ；</w:t>
            </w:r>
            <w:r>
              <w:rPr>
                <w:rFonts w:hint="eastAsia" w:ascii="宋体" w:hAnsi="宋体" w:eastAsia="宋体" w:cs="宋体"/>
                <w:color w:val="000000"/>
                <w:sz w:val="21"/>
                <w:szCs w:val="21"/>
                <w:highlight w:val="none"/>
                <w:lang w:val="en-US" w:eastAsia="zh-CN"/>
              </w:rPr>
              <w:t>②　</w:t>
            </w:r>
            <w:r>
              <w:rPr>
                <w:rFonts w:hint="eastAsia" w:ascii="宋体" w:hAnsi="宋体" w:eastAsia="宋体" w:cs="宋体"/>
                <w:color w:val="000000"/>
                <w:sz w:val="21"/>
                <w:szCs w:val="21"/>
                <w:highlight w:val="none"/>
                <w:lang w:eastAsia="zh-CN"/>
              </w:rPr>
              <w:t>血氧：1min/次；</w:t>
            </w:r>
            <w:r>
              <w:rPr>
                <w:rFonts w:hint="eastAsia" w:ascii="宋体" w:hAnsi="宋体" w:eastAsia="宋体" w:cs="宋体"/>
                <w:color w:val="000000"/>
                <w:sz w:val="21"/>
                <w:szCs w:val="21"/>
                <w:highlight w:val="none"/>
                <w:lang w:val="en-US" w:eastAsia="zh-CN"/>
              </w:rPr>
              <w:t>③　</w:t>
            </w:r>
            <w:r>
              <w:rPr>
                <w:rFonts w:hint="eastAsia" w:ascii="宋体" w:hAnsi="宋体" w:eastAsia="宋体" w:cs="宋体"/>
                <w:color w:val="000000"/>
                <w:sz w:val="21"/>
                <w:szCs w:val="21"/>
                <w:highlight w:val="none"/>
                <w:lang w:eastAsia="zh-CN"/>
              </w:rPr>
              <w:t>心电：800HZ；</w:t>
            </w:r>
            <w:r>
              <w:rPr>
                <w:rFonts w:hint="eastAsia" w:ascii="宋体" w:hAnsi="宋体" w:eastAsia="宋体" w:cs="宋体"/>
                <w:color w:val="000000"/>
                <w:sz w:val="21"/>
                <w:szCs w:val="21"/>
                <w:highlight w:val="none"/>
                <w:lang w:val="en-US" w:eastAsia="zh-CN"/>
              </w:rPr>
              <w:t>④　</w:t>
            </w:r>
            <w:r>
              <w:rPr>
                <w:rFonts w:hint="eastAsia" w:ascii="宋体" w:hAnsi="宋体" w:eastAsia="宋体" w:cs="宋体"/>
                <w:color w:val="000000"/>
                <w:sz w:val="21"/>
                <w:szCs w:val="21"/>
                <w:highlight w:val="none"/>
                <w:lang w:eastAsia="zh-CN"/>
              </w:rPr>
              <w:t>睡眠：记录全天睡眠情况；</w:t>
            </w:r>
            <w:r>
              <w:rPr>
                <w:rFonts w:hint="eastAsia" w:ascii="宋体" w:hAnsi="宋体" w:eastAsia="宋体" w:cs="宋体"/>
                <w:color w:val="000000"/>
                <w:sz w:val="21"/>
                <w:szCs w:val="21"/>
                <w:highlight w:val="none"/>
                <w:lang w:val="en-US" w:eastAsia="zh-CN"/>
              </w:rPr>
              <w:t>⑤　</w:t>
            </w:r>
            <w:r>
              <w:rPr>
                <w:rFonts w:hint="eastAsia" w:ascii="宋体" w:hAnsi="宋体" w:eastAsia="宋体" w:cs="宋体"/>
                <w:color w:val="000000"/>
                <w:sz w:val="21"/>
                <w:szCs w:val="21"/>
                <w:highlight w:val="none"/>
                <w:lang w:eastAsia="zh-CN"/>
              </w:rPr>
              <w:t>体温：1小时自动监测一次。</w:t>
            </w:r>
          </w:p>
          <w:p w14:paraId="687C5AB5">
            <w:pPr>
              <w:keepNext w:val="0"/>
              <w:keepLines w:val="0"/>
              <w:pageBreakBefore w:val="0"/>
              <w:widowControl w:val="0"/>
              <w:numPr>
                <w:ilvl w:val="0"/>
                <w:numId w:val="2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sz w:val="21"/>
                <w:szCs w:val="21"/>
                <w:highlight w:val="none"/>
                <w:lang w:eastAsia="zh-CN"/>
              </w:rPr>
              <w:t>具有放松助眠视觉场景≥150个，包括帐篷听雨、卧室听雨、阁楼听雨、木屋听风雪、壁炉声中观巴黎之夜、壁炉边的夜、木屋壁炉、风雪中的咖啡厅、城市夜雨、秋日火车、</w:t>
            </w:r>
            <w:r>
              <w:rPr>
                <w:rFonts w:hint="eastAsia" w:ascii="宋体" w:hAnsi="宋体" w:eastAsia="宋体" w:cs="宋体"/>
                <w:color w:val="000000"/>
                <w:sz w:val="21"/>
                <w:szCs w:val="21"/>
                <w:highlight w:val="none"/>
                <w:lang w:eastAsia="zh-CN"/>
              </w:rPr>
              <w:t>哈利波特魔药室、木屋观极光、落日余晖咖啡厅、雨夜钢琴室、夏日教室、篝火极光、风雪圣诞屋、圣诞火车、湖边小屋、格兰德图书馆、古寺钟声、海边木屋、海景卧室、窗边太阳花、日本火车、池塘风铃、南极冰山、窗户阳光、哈利波特图书馆、海边落日、雨中竹林、雨窗等。</w:t>
            </w:r>
          </w:p>
          <w:p w14:paraId="1C8B999A">
            <w:pPr>
              <w:keepNext w:val="0"/>
              <w:keepLines w:val="0"/>
              <w:pageBreakBefore w:val="0"/>
              <w:widowControl w:val="0"/>
              <w:numPr>
                <w:ilvl w:val="0"/>
                <w:numId w:val="2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▲具有体感正念，课程≥40（提供课程清单）。</w:t>
            </w:r>
          </w:p>
          <w:p w14:paraId="587578B2">
            <w:pPr>
              <w:keepNext w:val="0"/>
              <w:keepLines w:val="0"/>
              <w:pageBreakBefore w:val="0"/>
              <w:widowControl w:val="0"/>
              <w:numPr>
                <w:ilvl w:val="0"/>
                <w:numId w:val="2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sz w:val="21"/>
                <w:szCs w:val="21"/>
                <w:highlight w:val="none"/>
              </w:rPr>
              <w:t>具有睡眠卫生教育、睡眠日记讲解、服用药品的相关事宜讲解、放松训练、睡眠训练、情绪改善训练等动画视频（提供动画清单）</w:t>
            </w:r>
            <w:r>
              <w:rPr>
                <w:rFonts w:hint="eastAsia" w:ascii="宋体" w:hAnsi="宋体" w:eastAsia="宋体" w:cs="宋体"/>
                <w:sz w:val="21"/>
                <w:szCs w:val="21"/>
                <w:highlight w:val="none"/>
                <w:lang w:eastAsia="zh-CN"/>
              </w:rPr>
              <w:t>。</w:t>
            </w:r>
          </w:p>
          <w:p w14:paraId="160F6F08">
            <w:pPr>
              <w:keepNext w:val="0"/>
              <w:keepLines w:val="0"/>
              <w:pageBreakBefore w:val="0"/>
              <w:widowControl w:val="0"/>
              <w:numPr>
                <w:ilvl w:val="0"/>
                <w:numId w:val="2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手环具有呼吸训练功能。</w:t>
            </w:r>
          </w:p>
          <w:p w14:paraId="763878C2">
            <w:pPr>
              <w:keepNext w:val="0"/>
              <w:keepLines w:val="0"/>
              <w:pageBreakBefore w:val="0"/>
              <w:widowControl w:val="0"/>
              <w:numPr>
                <w:ilvl w:val="0"/>
                <w:numId w:val="2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SOS预警：按键双击预警。</w:t>
            </w:r>
          </w:p>
          <w:p w14:paraId="36EA89F3">
            <w:pPr>
              <w:keepNext w:val="0"/>
              <w:keepLines w:val="0"/>
              <w:pageBreakBefore w:val="0"/>
              <w:widowControl w:val="0"/>
              <w:numPr>
                <w:ilvl w:val="0"/>
                <w:numId w:val="20"/>
              </w:numPr>
              <w:kinsoku/>
              <w:wordWrap/>
              <w:overflowPunct/>
              <w:topLinePunct w:val="0"/>
              <w:autoSpaceDE/>
              <w:autoSpaceDN/>
              <w:bidi w:val="0"/>
              <w:adjustRightInd/>
              <w:snapToGrid w:val="0"/>
              <w:spacing w:before="0" w:beforeAutospacing="0" w:after="0" w:afterAutospacing="0" w:line="440" w:lineRule="exact"/>
              <w:ind w:left="422" w:leftChars="0" w:hanging="422" w:hangingChars="2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lang w:eastAsia="zh-CN"/>
              </w:rPr>
              <w:t>配置清单</w:t>
            </w:r>
          </w:p>
          <w:p w14:paraId="197BDC63">
            <w:pPr>
              <w:keepNext w:val="0"/>
              <w:keepLines w:val="0"/>
              <w:pageBreakBefore w:val="0"/>
              <w:widowControl w:val="0"/>
              <w:numPr>
                <w:ilvl w:val="0"/>
                <w:numId w:val="22"/>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平板电脑1台。</w:t>
            </w:r>
          </w:p>
          <w:p w14:paraId="56231B05">
            <w:pPr>
              <w:keepNext w:val="0"/>
              <w:keepLines w:val="0"/>
              <w:pageBreakBefore w:val="0"/>
              <w:widowControl w:val="0"/>
              <w:numPr>
                <w:ilvl w:val="0"/>
                <w:numId w:val="22"/>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生物</w:t>
            </w:r>
            <w:r>
              <w:rPr>
                <w:rFonts w:hint="eastAsia" w:ascii="宋体" w:hAnsi="宋体" w:eastAsia="宋体" w:cs="宋体"/>
                <w:sz w:val="21"/>
                <w:szCs w:val="21"/>
                <w:highlight w:val="none"/>
                <w:lang w:val="en-US" w:eastAsia="zh-CN"/>
              </w:rPr>
              <w:t>节律</w:t>
            </w:r>
            <w:r>
              <w:rPr>
                <w:rFonts w:hint="eastAsia" w:ascii="宋体" w:hAnsi="宋体" w:eastAsia="宋体" w:cs="宋体"/>
                <w:sz w:val="21"/>
                <w:szCs w:val="21"/>
                <w:highlight w:val="none"/>
                <w:lang w:eastAsia="zh-CN"/>
              </w:rPr>
              <w:t>光照</w:t>
            </w:r>
            <w:r>
              <w:rPr>
                <w:rFonts w:hint="eastAsia" w:ascii="宋体" w:hAnsi="宋体" w:eastAsia="宋体" w:cs="宋体"/>
                <w:sz w:val="21"/>
                <w:szCs w:val="21"/>
                <w:highlight w:val="none"/>
                <w:lang w:val="en-US" w:eastAsia="zh-CN"/>
              </w:rPr>
              <w:t>调节系统1套。</w:t>
            </w:r>
          </w:p>
          <w:p w14:paraId="7BA31ECB">
            <w:pPr>
              <w:keepNext w:val="0"/>
              <w:keepLines w:val="0"/>
              <w:pageBreakBefore w:val="0"/>
              <w:widowControl w:val="0"/>
              <w:numPr>
                <w:ilvl w:val="0"/>
                <w:numId w:val="22"/>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仿自然</w:t>
            </w:r>
            <w:r>
              <w:rPr>
                <w:rFonts w:hint="eastAsia" w:ascii="宋体" w:hAnsi="宋体" w:eastAsia="宋体" w:cs="宋体"/>
                <w:sz w:val="21"/>
                <w:szCs w:val="21"/>
                <w:highlight w:val="none"/>
                <w:lang w:val="en-US" w:eastAsia="zh-CN"/>
              </w:rPr>
              <w:t>光源</w:t>
            </w:r>
            <w:r>
              <w:rPr>
                <w:rFonts w:hint="eastAsia" w:ascii="宋体" w:hAnsi="宋体" w:eastAsia="宋体" w:cs="宋体"/>
                <w:sz w:val="21"/>
                <w:szCs w:val="21"/>
                <w:highlight w:val="none"/>
                <w:lang w:eastAsia="zh-CN"/>
              </w:rPr>
              <w:t>4台</w:t>
            </w:r>
            <w:r>
              <w:rPr>
                <w:rFonts w:hint="eastAsia" w:ascii="宋体" w:hAnsi="宋体" w:eastAsia="宋体" w:cs="宋体"/>
                <w:sz w:val="21"/>
                <w:szCs w:val="21"/>
                <w:highlight w:val="none"/>
                <w:lang w:val="en-US" w:eastAsia="zh-CN"/>
              </w:rPr>
              <w:t>。</w:t>
            </w:r>
          </w:p>
          <w:p w14:paraId="3F2144FF">
            <w:pPr>
              <w:keepNext w:val="0"/>
              <w:keepLines w:val="0"/>
              <w:pageBreakBefore w:val="0"/>
              <w:widowControl w:val="0"/>
              <w:numPr>
                <w:ilvl w:val="0"/>
                <w:numId w:val="22"/>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视频播放器4</w:t>
            </w:r>
            <w:r>
              <w:rPr>
                <w:rFonts w:hint="eastAsia" w:ascii="宋体" w:hAnsi="宋体" w:eastAsia="宋体" w:cs="宋体"/>
                <w:sz w:val="21"/>
                <w:szCs w:val="21"/>
                <w:highlight w:val="none"/>
                <w:lang w:val="en-US" w:eastAsia="zh-CN"/>
              </w:rPr>
              <w:t>台。</w:t>
            </w:r>
          </w:p>
          <w:p w14:paraId="1FAC80EB">
            <w:pPr>
              <w:keepNext w:val="0"/>
              <w:keepLines w:val="0"/>
              <w:pageBreakBefore w:val="0"/>
              <w:widowControl w:val="0"/>
              <w:numPr>
                <w:ilvl w:val="0"/>
                <w:numId w:val="22"/>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放松</w:t>
            </w:r>
            <w:r>
              <w:rPr>
                <w:rFonts w:hint="eastAsia" w:ascii="宋体" w:hAnsi="宋体" w:eastAsia="宋体" w:cs="宋体"/>
                <w:sz w:val="21"/>
                <w:szCs w:val="21"/>
                <w:highlight w:val="none"/>
                <w:lang w:val="en-US" w:eastAsia="zh-CN"/>
              </w:rPr>
              <w:t>睡眠舱</w:t>
            </w: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lang w:val="en-US" w:eastAsia="zh-CN"/>
              </w:rPr>
              <w:t>个。</w:t>
            </w:r>
          </w:p>
          <w:p w14:paraId="3F4A08CB">
            <w:pPr>
              <w:keepNext w:val="0"/>
              <w:keepLines w:val="0"/>
              <w:pageBreakBefore w:val="0"/>
              <w:widowControl w:val="0"/>
              <w:numPr>
                <w:ilvl w:val="0"/>
                <w:numId w:val="22"/>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放松音视频</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100</w:t>
            </w:r>
            <w:r>
              <w:rPr>
                <w:rFonts w:hint="eastAsia" w:ascii="宋体" w:hAnsi="宋体" w:eastAsia="宋体" w:cs="宋体"/>
                <w:sz w:val="21"/>
                <w:szCs w:val="21"/>
                <w:highlight w:val="none"/>
                <w:lang w:val="en-US" w:eastAsia="zh-CN"/>
              </w:rPr>
              <w:t>个。</w:t>
            </w:r>
          </w:p>
          <w:p w14:paraId="3C54F9E5">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lang w:eastAsia="zh-CN"/>
              </w:rPr>
              <w:t>智能监测手环4个。</w:t>
            </w:r>
          </w:p>
        </w:tc>
      </w:tr>
      <w:tr w14:paraId="63B3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2" w:type="dxa"/>
            <w:vMerge w:val="restart"/>
            <w:vAlign w:val="center"/>
          </w:tcPr>
          <w:p w14:paraId="662FA574">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Merge w:val="restart"/>
            <w:vAlign w:val="center"/>
          </w:tcPr>
          <w:p w14:paraId="4B7E3B4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b w:val="0"/>
                <w:bCs w:val="0"/>
                <w:sz w:val="21"/>
                <w:szCs w:val="21"/>
                <w:highlight w:val="none"/>
              </w:rPr>
              <w:t>麻醉系统</w:t>
            </w:r>
          </w:p>
        </w:tc>
        <w:tc>
          <w:tcPr>
            <w:tcW w:w="763" w:type="dxa"/>
            <w:vMerge w:val="restart"/>
            <w:vAlign w:val="center"/>
          </w:tcPr>
          <w:p w14:paraId="067DB28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Merge w:val="restart"/>
            <w:vAlign w:val="center"/>
          </w:tcPr>
          <w:p w14:paraId="4A9C210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Merge w:val="restart"/>
            <w:vAlign w:val="center"/>
          </w:tcPr>
          <w:p w14:paraId="2BC2860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000000"/>
                <w:kern w:val="0"/>
                <w:sz w:val="21"/>
                <w:szCs w:val="21"/>
                <w:highlight w:val="none"/>
                <w:u w:val="none"/>
                <w:lang w:val="en-US" w:eastAsia="zh-CN" w:bidi="ar"/>
              </w:rPr>
              <w:t>18</w:t>
            </w:r>
          </w:p>
        </w:tc>
        <w:tc>
          <w:tcPr>
            <w:tcW w:w="1110" w:type="dxa"/>
            <w:vMerge w:val="restart"/>
            <w:vAlign w:val="center"/>
          </w:tcPr>
          <w:p w14:paraId="51B1FA3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c>
          <w:tcPr>
            <w:tcW w:w="8864" w:type="dxa"/>
            <w:vAlign w:val="center"/>
          </w:tcPr>
          <w:p w14:paraId="2CFA3173">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bCs/>
                <w:sz w:val="21"/>
                <w:szCs w:val="21"/>
                <w:highlight w:val="none"/>
              </w:rPr>
              <w:t>一、设备名称：</w:t>
            </w:r>
            <w:r>
              <w:rPr>
                <w:rFonts w:hint="eastAsia" w:ascii="宋体" w:hAnsi="宋体" w:eastAsia="宋体" w:cs="宋体"/>
                <w:b w:val="0"/>
                <w:bCs w:val="0"/>
                <w:sz w:val="21"/>
                <w:szCs w:val="21"/>
                <w:highlight w:val="none"/>
              </w:rPr>
              <w:t>麻醉系统</w:t>
            </w:r>
            <w:r>
              <w:rPr>
                <w:rFonts w:hint="eastAsia" w:ascii="宋体" w:hAnsi="宋体" w:eastAsia="宋体" w:cs="宋体"/>
                <w:b w:val="0"/>
                <w:bCs w:val="0"/>
                <w:sz w:val="21"/>
                <w:szCs w:val="21"/>
                <w:highlight w:val="none"/>
                <w:lang w:eastAsia="zh-CN"/>
              </w:rPr>
              <w:t>。</w:t>
            </w:r>
          </w:p>
          <w:p w14:paraId="7E740109">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二、</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设备用途：</w:t>
            </w:r>
            <w:r>
              <w:rPr>
                <w:rFonts w:hint="eastAsia" w:ascii="宋体" w:hAnsi="宋体" w:eastAsia="宋体" w:cs="宋体"/>
                <w:sz w:val="21"/>
                <w:szCs w:val="21"/>
                <w:highlight w:val="none"/>
              </w:rPr>
              <w:t>病人的全身麻醉，麻醉呼吸的监测和管理。</w:t>
            </w:r>
          </w:p>
          <w:p w14:paraId="5C1E5452">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三、</w:t>
            </w:r>
            <w:r>
              <w:rPr>
                <w:rFonts w:hint="eastAsia" w:ascii="宋体" w:hAnsi="宋体" w:eastAsia="宋体" w:cs="宋体"/>
                <w:b/>
                <w:bCs/>
                <w:sz w:val="21"/>
                <w:szCs w:val="21"/>
                <w:highlight w:val="none"/>
                <w:lang w:val="en-US" w:eastAsia="zh-CN"/>
              </w:rPr>
              <w:t>技术参数</w:t>
            </w:r>
          </w:p>
          <w:p w14:paraId="6CD06686">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主要规格和系统概述</w:t>
            </w:r>
          </w:p>
          <w:p w14:paraId="768D6129">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智能化全能麻醉机，可用于成人、小儿。</w:t>
            </w:r>
          </w:p>
          <w:p w14:paraId="05ABBFD5">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顺应性自动检测和补偿，气体泄漏自动检测、自动补偿。</w:t>
            </w:r>
          </w:p>
          <w:p w14:paraId="4556120C">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全自动自检、自动定标，传感器自动校正</w:t>
            </w:r>
            <w:r>
              <w:rPr>
                <w:rFonts w:hint="eastAsia" w:ascii="宋体" w:hAnsi="宋体" w:eastAsia="宋体" w:cs="宋体"/>
                <w:sz w:val="21"/>
                <w:szCs w:val="21"/>
                <w:highlight w:val="none"/>
                <w:lang w:eastAsia="zh-CN"/>
              </w:rPr>
              <w:t>。</w:t>
            </w:r>
          </w:p>
          <w:p w14:paraId="286EE3AF">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sz w:val="21"/>
                <w:szCs w:val="21"/>
                <w:highlight w:val="none"/>
              </w:rPr>
              <w:t>内置一体式（屏幕与主机一体，非外接或分体分屏）</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"彩色显示屏，显示器与主机在同一机身上。</w:t>
            </w:r>
          </w:p>
          <w:p w14:paraId="6B442576">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）气体输送系统</w:t>
            </w:r>
          </w:p>
          <w:p w14:paraId="11743E90">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二气源（氧气/空气）</w:t>
            </w:r>
            <w:r>
              <w:rPr>
                <w:rFonts w:hint="eastAsia" w:ascii="宋体" w:hAnsi="宋体" w:eastAsia="宋体" w:cs="宋体"/>
                <w:sz w:val="21"/>
                <w:szCs w:val="21"/>
                <w:highlight w:val="none"/>
                <w:lang w:eastAsia="zh-CN"/>
              </w:rPr>
              <w:t>。</w:t>
            </w:r>
          </w:p>
          <w:p w14:paraId="7DD5038A">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采用高精度的双管流量计，适用于低、微流量麻醉。</w:t>
            </w:r>
            <w:r>
              <w:rPr>
                <w:rStyle w:val="20"/>
                <w:rFonts w:hint="eastAsia" w:ascii="宋体" w:hAnsi="宋体" w:eastAsia="宋体" w:cs="宋体"/>
                <w:sz w:val="21"/>
                <w:szCs w:val="21"/>
                <w:highlight w:val="none"/>
              </w:rPr>
              <w:t>氧气：0.02</w:t>
            </w:r>
            <w:r>
              <w:rPr>
                <w:rFonts w:hint="eastAsia" w:ascii="宋体" w:hAnsi="宋体" w:eastAsia="宋体" w:cs="宋体"/>
                <w:sz w:val="21"/>
                <w:szCs w:val="21"/>
                <w:highlight w:val="none"/>
                <w:lang w:val="en-US" w:eastAsia="zh-CN"/>
              </w:rPr>
              <w:t>～</w:t>
            </w:r>
            <w:r>
              <w:rPr>
                <w:rStyle w:val="20"/>
                <w:rFonts w:hint="eastAsia" w:ascii="宋体" w:hAnsi="宋体" w:eastAsia="宋体" w:cs="宋体"/>
                <w:sz w:val="21"/>
                <w:szCs w:val="21"/>
                <w:highlight w:val="none"/>
              </w:rPr>
              <w:t>10.0L/min，空气</w:t>
            </w:r>
            <w:r>
              <w:rPr>
                <w:rStyle w:val="20"/>
                <w:rFonts w:hint="eastAsia" w:ascii="宋体" w:hAnsi="宋体" w:eastAsia="宋体" w:cs="宋体"/>
                <w:sz w:val="21"/>
                <w:szCs w:val="21"/>
                <w:highlight w:val="none"/>
                <w:lang w:eastAsia="zh-CN"/>
              </w:rPr>
              <w:t>：</w:t>
            </w:r>
            <w:r>
              <w:rPr>
                <w:rStyle w:val="20"/>
                <w:rFonts w:hint="eastAsia" w:ascii="宋体" w:hAnsi="宋体" w:eastAsia="宋体" w:cs="宋体"/>
                <w:sz w:val="21"/>
                <w:szCs w:val="21"/>
                <w:highlight w:val="none"/>
              </w:rPr>
              <w:t>0.02</w:t>
            </w:r>
            <w:r>
              <w:rPr>
                <w:rFonts w:hint="eastAsia" w:ascii="宋体" w:hAnsi="宋体" w:eastAsia="宋体" w:cs="宋体"/>
                <w:sz w:val="21"/>
                <w:szCs w:val="21"/>
                <w:highlight w:val="none"/>
                <w:lang w:val="en-US" w:eastAsia="zh-CN"/>
              </w:rPr>
              <w:t>～</w:t>
            </w:r>
            <w:r>
              <w:rPr>
                <w:rStyle w:val="20"/>
                <w:rFonts w:hint="eastAsia" w:ascii="宋体" w:hAnsi="宋体" w:eastAsia="宋体" w:cs="宋体"/>
                <w:sz w:val="21"/>
                <w:szCs w:val="21"/>
                <w:highlight w:val="none"/>
              </w:rPr>
              <w:t>10.0L/min</w:t>
            </w:r>
            <w:r>
              <w:rPr>
                <w:rStyle w:val="20"/>
                <w:rFonts w:hint="eastAsia" w:ascii="宋体" w:hAnsi="宋体" w:eastAsia="宋体" w:cs="宋体"/>
                <w:sz w:val="21"/>
                <w:szCs w:val="21"/>
                <w:highlight w:val="none"/>
                <w:lang w:eastAsia="zh-CN"/>
              </w:rPr>
              <w:t>。</w:t>
            </w:r>
          </w:p>
          <w:p w14:paraId="6415C10B">
            <w:pPr>
              <w:keepNext w:val="0"/>
              <w:keepLines w:val="0"/>
              <w:pageBreakBefore w:val="0"/>
              <w:widowControl w:val="0"/>
              <w:tabs>
                <w:tab w:val="left" w:pos="2820"/>
              </w:tabs>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rPr>
              <w:t>）麻醉呼吸机</w:t>
            </w:r>
          </w:p>
          <w:p w14:paraId="284039B7">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吸气平台时间/吸气时间：0～50%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吸气流速：10～75升/分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吸气压力：PEEP+5-65mbar</w:t>
            </w:r>
            <w:r>
              <w:rPr>
                <w:rFonts w:hint="eastAsia" w:ascii="宋体" w:hAnsi="宋体" w:eastAsia="宋体" w:cs="宋体"/>
                <w:sz w:val="21"/>
                <w:szCs w:val="21"/>
                <w:highlight w:val="none"/>
                <w:lang w:eastAsia="zh-CN"/>
              </w:rPr>
              <w:t>。</w:t>
            </w:r>
          </w:p>
          <w:p w14:paraId="56D5DADF">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sz w:val="21"/>
                <w:szCs w:val="21"/>
                <w:highlight w:val="none"/>
              </w:rPr>
              <w:t>非上升式风箱，避免产生不必要的PEEP。</w:t>
            </w:r>
          </w:p>
          <w:p w14:paraId="535E0594">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触发：2～15升/分</w:t>
            </w:r>
            <w:r>
              <w:rPr>
                <w:rFonts w:hint="eastAsia" w:ascii="宋体" w:hAnsi="宋体" w:eastAsia="宋体" w:cs="宋体"/>
                <w:sz w:val="21"/>
                <w:szCs w:val="21"/>
                <w:highlight w:val="none"/>
                <w:lang w:eastAsia="zh-CN"/>
              </w:rPr>
              <w:t>。</w:t>
            </w:r>
          </w:p>
          <w:p w14:paraId="6CBBDE53">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通气模式：手动、自主，容量控制，压力控制</w:t>
            </w:r>
            <w:r>
              <w:rPr>
                <w:rFonts w:hint="eastAsia" w:ascii="宋体" w:hAnsi="宋体" w:eastAsia="宋体" w:cs="宋体"/>
                <w:sz w:val="21"/>
                <w:szCs w:val="21"/>
                <w:highlight w:val="none"/>
                <w:lang w:eastAsia="zh-CN"/>
              </w:rPr>
              <w:t>。</w:t>
            </w:r>
          </w:p>
          <w:p w14:paraId="334FB244">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呼吸频率：4～60次/分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吸呼比：4：1～1：4</w:t>
            </w:r>
            <w:r>
              <w:rPr>
                <w:rFonts w:hint="eastAsia" w:ascii="宋体" w:hAnsi="宋体" w:eastAsia="宋体" w:cs="宋体"/>
                <w:sz w:val="21"/>
                <w:szCs w:val="21"/>
                <w:highlight w:val="none"/>
                <w:lang w:eastAsia="zh-CN"/>
              </w:rPr>
              <w:t>。</w:t>
            </w:r>
          </w:p>
          <w:p w14:paraId="1B5684EA">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电动电控呼吸机或气动电控呼吸机，在中央气源和钢瓶供气中断的情况下可抽取室内空气，呼吸机继续工作。</w:t>
            </w:r>
          </w:p>
          <w:p w14:paraId="2096508B">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sz w:val="21"/>
                <w:szCs w:val="21"/>
                <w:highlight w:val="none"/>
              </w:rPr>
              <w:t>呼气末正压PEEP：0-20mbar连续可调</w:t>
            </w:r>
            <w:r>
              <w:rPr>
                <w:rFonts w:hint="eastAsia" w:ascii="宋体" w:hAnsi="宋体" w:eastAsia="宋体" w:cs="宋体"/>
                <w:sz w:val="21"/>
                <w:szCs w:val="21"/>
                <w:highlight w:val="none"/>
                <w:lang w:eastAsia="zh-CN"/>
              </w:rPr>
              <w:t>。</w:t>
            </w:r>
          </w:p>
          <w:p w14:paraId="00EA911D">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潮气量：容量模式下：20～1400ML</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压控模式下5～1400ML</w:t>
            </w:r>
            <w:r>
              <w:rPr>
                <w:rFonts w:hint="eastAsia" w:ascii="宋体" w:hAnsi="宋体" w:eastAsia="宋体" w:cs="宋体"/>
                <w:sz w:val="21"/>
                <w:szCs w:val="21"/>
                <w:highlight w:val="none"/>
                <w:lang w:eastAsia="zh-CN"/>
              </w:rPr>
              <w:t>。</w:t>
            </w:r>
          </w:p>
          <w:p w14:paraId="47BE0B36">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四</w:t>
            </w:r>
            <w:r>
              <w:rPr>
                <w:rFonts w:hint="eastAsia" w:ascii="宋体" w:hAnsi="宋体" w:eastAsia="宋体" w:cs="宋体"/>
                <w:b/>
                <w:bCs/>
                <w:sz w:val="21"/>
                <w:szCs w:val="21"/>
                <w:highlight w:val="none"/>
              </w:rPr>
              <w:t>）呼吸回路</w:t>
            </w:r>
          </w:p>
          <w:p w14:paraId="4C4C3024">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高度集成化呼吸回路，死腔量</w:t>
            </w:r>
            <w:r>
              <w:rPr>
                <w:rFonts w:hint="eastAsia" w:ascii="宋体" w:hAnsi="宋体" w:eastAsia="宋体" w:cs="宋体"/>
                <w:sz w:val="21"/>
                <w:szCs w:val="21"/>
                <w:highlight w:val="none"/>
                <w:lang w:val="en-US" w:eastAsia="zh-CN"/>
              </w:rPr>
              <w:t>约</w:t>
            </w:r>
            <w:r>
              <w:rPr>
                <w:rFonts w:hint="eastAsia" w:ascii="宋体" w:hAnsi="宋体" w:eastAsia="宋体" w:cs="宋体"/>
                <w:sz w:val="21"/>
                <w:szCs w:val="21"/>
                <w:highlight w:val="none"/>
              </w:rPr>
              <w:t>为1.7升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呼吸回路设计简洁，所有部件拆装方便，无需特殊工具，可134℃高温高压消毒。</w:t>
            </w:r>
          </w:p>
          <w:p w14:paraId="52677DDD">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sz w:val="21"/>
                <w:szCs w:val="21"/>
                <w:highlight w:val="none"/>
              </w:rPr>
              <w:t>具有新鲜气体隔离阀，回路内只需要单只流量传感器，保证潮气量输送不受新鲜气体流量影响、不依赖于流量传感器的精确，流量传感器损坏后机器可正常使用。</w:t>
            </w:r>
          </w:p>
          <w:p w14:paraId="43B30C25">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CO</w:t>
            </w:r>
            <w:r>
              <w:rPr>
                <w:rFonts w:hint="eastAsia" w:ascii="宋体" w:hAnsi="宋体" w:eastAsia="宋体" w:cs="宋体"/>
                <w:sz w:val="21"/>
                <w:szCs w:val="21"/>
                <w:highlight w:val="none"/>
                <w:vertAlign w:val="subscript"/>
              </w:rPr>
              <w:t>2</w:t>
            </w:r>
            <w:r>
              <w:rPr>
                <w:rFonts w:hint="eastAsia" w:ascii="宋体" w:hAnsi="宋体" w:eastAsia="宋体" w:cs="宋体"/>
                <w:sz w:val="21"/>
                <w:szCs w:val="21"/>
                <w:highlight w:val="none"/>
              </w:rPr>
              <w:t>吸收罐容量≥1.5升</w:t>
            </w:r>
            <w:r>
              <w:rPr>
                <w:rFonts w:hint="eastAsia" w:ascii="宋体" w:hAnsi="宋体" w:eastAsia="宋体" w:cs="宋体"/>
                <w:sz w:val="21"/>
                <w:szCs w:val="21"/>
                <w:highlight w:val="none"/>
                <w:lang w:eastAsia="zh-CN"/>
              </w:rPr>
              <w:t>。</w:t>
            </w:r>
          </w:p>
          <w:p w14:paraId="4510B782">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sz w:val="21"/>
                <w:szCs w:val="21"/>
                <w:highlight w:val="none"/>
              </w:rPr>
              <w:t>标配5个非压差式流量传感器，不易受水汽影响精度流量传感器，无工具徒手拆卸。</w:t>
            </w:r>
          </w:p>
          <w:p w14:paraId="1BFDE752">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sz w:val="21"/>
                <w:szCs w:val="21"/>
                <w:highlight w:val="none"/>
              </w:rPr>
              <w:t>配置回路电子加热系统，有效防止冷凝水及长时间手术患者气道舒适化管理（加热方式为主动电加热，非物理冷凝或者其他水管理装置来解决冷凝水问题）。</w:t>
            </w:r>
          </w:p>
          <w:p w14:paraId="03E0FD85">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五</w:t>
            </w:r>
            <w:r>
              <w:rPr>
                <w:rFonts w:hint="eastAsia" w:ascii="宋体" w:hAnsi="宋体" w:eastAsia="宋体" w:cs="宋体"/>
                <w:b/>
                <w:bCs/>
                <w:sz w:val="21"/>
                <w:szCs w:val="21"/>
                <w:highlight w:val="none"/>
              </w:rPr>
              <w:t>）麻醉气体挥发罐</w:t>
            </w:r>
          </w:p>
          <w:p w14:paraId="3F3D29E2">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原装同品牌挥发罐，具有压力、流量、温度自动补偿。</w:t>
            </w:r>
          </w:p>
          <w:p w14:paraId="49551ADB">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双罐位，挥发罐容量≥300m</w:t>
            </w:r>
            <w:r>
              <w:rPr>
                <w:rFonts w:hint="eastAsia" w:ascii="宋体" w:hAnsi="宋体" w:eastAsia="宋体" w:cs="宋体"/>
                <w:sz w:val="21"/>
                <w:szCs w:val="21"/>
                <w:highlight w:val="none"/>
                <w:lang w:val="en-US" w:eastAsia="zh-CN"/>
              </w:rPr>
              <w:t>L</w:t>
            </w:r>
            <w:r>
              <w:rPr>
                <w:rFonts w:hint="eastAsia" w:ascii="宋体" w:hAnsi="宋体" w:eastAsia="宋体" w:cs="宋体"/>
                <w:sz w:val="21"/>
                <w:szCs w:val="21"/>
                <w:highlight w:val="none"/>
                <w:lang w:eastAsia="zh-CN"/>
              </w:rPr>
              <w:t>。</w:t>
            </w:r>
          </w:p>
          <w:p w14:paraId="2B577249">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标配七氟醚挥发罐</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个</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只需出厂一次定标，终身免维护。</w:t>
            </w:r>
          </w:p>
          <w:p w14:paraId="31FFEFF2">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六）</w:t>
            </w:r>
            <w:r>
              <w:rPr>
                <w:rFonts w:hint="eastAsia" w:ascii="宋体" w:hAnsi="宋体" w:eastAsia="宋体" w:cs="宋体"/>
                <w:b/>
                <w:bCs/>
                <w:sz w:val="21"/>
                <w:szCs w:val="21"/>
                <w:highlight w:val="none"/>
              </w:rPr>
              <w:t>监测</w:t>
            </w:r>
          </w:p>
          <w:p w14:paraId="65446816">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监测参数：吸入氧浓度、潮气量、呼吸频率、分钟通气量、平均气道压、气道峰压、PEEP</w:t>
            </w:r>
            <w:r>
              <w:rPr>
                <w:rFonts w:hint="eastAsia" w:ascii="宋体" w:hAnsi="宋体" w:eastAsia="宋体" w:cs="宋体"/>
                <w:sz w:val="21"/>
                <w:szCs w:val="21"/>
                <w:highlight w:val="none"/>
                <w:lang w:eastAsia="zh-CN"/>
              </w:rPr>
              <w:t>。</w:t>
            </w:r>
          </w:p>
          <w:p w14:paraId="47B6C790">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气道压力实时波形显示</w:t>
            </w:r>
            <w:r>
              <w:rPr>
                <w:rFonts w:hint="eastAsia" w:ascii="宋体" w:hAnsi="宋体" w:eastAsia="宋体" w:cs="宋体"/>
                <w:sz w:val="21"/>
                <w:szCs w:val="21"/>
                <w:highlight w:val="none"/>
                <w:lang w:eastAsia="zh-CN"/>
              </w:rPr>
              <w:t>。</w:t>
            </w:r>
          </w:p>
          <w:p w14:paraId="7244BDA8">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三级智能报警系统，报警参数：潮气量、分钟通气量、窒息报警、气道压力报警等。</w:t>
            </w:r>
          </w:p>
          <w:p w14:paraId="4B445BA4">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待机界面可以查看系统顺应性和泄漏量数据</w:t>
            </w:r>
            <w:r>
              <w:rPr>
                <w:rFonts w:hint="eastAsia" w:ascii="宋体" w:hAnsi="宋体" w:eastAsia="宋体" w:cs="宋体"/>
                <w:sz w:val="21"/>
                <w:szCs w:val="21"/>
                <w:highlight w:val="none"/>
                <w:lang w:eastAsia="zh-CN"/>
              </w:rPr>
              <w:t>。</w:t>
            </w:r>
          </w:p>
          <w:p w14:paraId="28EB86CB">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七</w:t>
            </w:r>
            <w:r>
              <w:rPr>
                <w:rFonts w:hint="eastAsia" w:ascii="宋体" w:hAnsi="宋体" w:eastAsia="宋体" w:cs="宋体"/>
                <w:b/>
                <w:bCs/>
                <w:sz w:val="21"/>
                <w:szCs w:val="21"/>
                <w:highlight w:val="none"/>
              </w:rPr>
              <w:t>）其它</w:t>
            </w:r>
          </w:p>
          <w:p w14:paraId="55B009AC">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蓄电池：最长</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120分钟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电源：2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0伏特，50/60赫兹</w:t>
            </w:r>
            <w:r>
              <w:rPr>
                <w:rFonts w:hint="eastAsia" w:ascii="宋体" w:hAnsi="宋体" w:eastAsia="宋体" w:cs="宋体"/>
                <w:sz w:val="21"/>
                <w:szCs w:val="21"/>
                <w:highlight w:val="none"/>
                <w:lang w:eastAsia="zh-CN"/>
              </w:rPr>
              <w:t>。</w:t>
            </w:r>
          </w:p>
          <w:p w14:paraId="1BE06E66">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传输协议：vitalink和medibus</w:t>
            </w:r>
            <w:r>
              <w:rPr>
                <w:rFonts w:hint="eastAsia" w:ascii="宋体" w:hAnsi="宋体" w:eastAsia="宋体" w:cs="宋体"/>
                <w:sz w:val="21"/>
                <w:szCs w:val="21"/>
                <w:highlight w:val="none"/>
                <w:lang w:eastAsia="zh-CN"/>
              </w:rPr>
              <w:t>。</w:t>
            </w:r>
          </w:p>
          <w:p w14:paraId="0CF085FF">
            <w:pPr>
              <w:keepNext w:val="0"/>
              <w:keepLines w:val="0"/>
              <w:pageBreakBefore w:val="0"/>
              <w:widowControl w:val="0"/>
              <w:numPr>
                <w:ilvl w:val="0"/>
                <w:numId w:val="2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标配1个RS232</w:t>
            </w:r>
            <w:r>
              <w:rPr>
                <w:rFonts w:hint="eastAsia" w:ascii="宋体" w:hAnsi="宋体" w:eastAsia="宋体" w:cs="宋体"/>
                <w:sz w:val="21"/>
                <w:szCs w:val="21"/>
                <w:highlight w:val="none"/>
                <w:lang w:eastAsia="zh-CN"/>
              </w:rPr>
              <w:t>。</w:t>
            </w:r>
          </w:p>
          <w:p w14:paraId="7F5840C5">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四、</w:t>
            </w:r>
            <w:r>
              <w:rPr>
                <w:rFonts w:hint="eastAsia" w:ascii="宋体" w:hAnsi="宋体" w:eastAsia="宋体" w:cs="宋体"/>
                <w:b/>
                <w:bCs/>
                <w:sz w:val="21"/>
                <w:szCs w:val="21"/>
                <w:highlight w:val="none"/>
                <w:lang w:val="en-US" w:eastAsia="zh-CN"/>
              </w:rPr>
              <w:t>★</w:t>
            </w:r>
            <w:r>
              <w:rPr>
                <w:rFonts w:hint="eastAsia" w:ascii="宋体" w:hAnsi="宋体" w:eastAsia="宋体" w:cs="宋体"/>
                <w:b/>
                <w:bCs/>
                <w:color w:val="auto"/>
                <w:sz w:val="21"/>
                <w:szCs w:val="21"/>
                <w:highlight w:val="none"/>
                <w:vertAlign w:val="baseline"/>
                <w:lang w:val="en-US" w:eastAsia="zh-CN"/>
              </w:rPr>
              <w:t>配置清单</w:t>
            </w:r>
          </w:p>
          <w:p w14:paraId="43AC9AC5">
            <w:pPr>
              <w:keepNext w:val="0"/>
              <w:keepLines w:val="0"/>
              <w:pageBreakBefore w:val="0"/>
              <w:widowControl w:val="0"/>
              <w:numPr>
                <w:ilvl w:val="0"/>
                <w:numId w:val="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麻醉系统主机1</w:t>
            </w:r>
            <w:r>
              <w:rPr>
                <w:rFonts w:hint="eastAsia" w:ascii="宋体" w:hAnsi="宋体" w:eastAsia="宋体" w:cs="宋体"/>
                <w:color w:val="000000"/>
                <w:sz w:val="21"/>
                <w:szCs w:val="21"/>
                <w:highlight w:val="none"/>
                <w:lang w:eastAsia="zh-CN"/>
              </w:rPr>
              <w:t>台。</w:t>
            </w:r>
          </w:p>
          <w:p w14:paraId="5413EC7B">
            <w:pPr>
              <w:keepNext w:val="0"/>
              <w:keepLines w:val="0"/>
              <w:pageBreakBefore w:val="0"/>
              <w:widowControl w:val="0"/>
              <w:numPr>
                <w:ilvl w:val="0"/>
                <w:numId w:val="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 5米</w:t>
            </w:r>
            <w:r>
              <w:rPr>
                <w:rFonts w:hint="eastAsia" w:ascii="宋体" w:hAnsi="宋体" w:eastAsia="宋体" w:cs="宋体"/>
                <w:color w:val="000000"/>
                <w:sz w:val="21"/>
                <w:szCs w:val="21"/>
                <w:highlight w:val="none"/>
              </w:rPr>
              <w:t>氧气连接管1</w:t>
            </w:r>
            <w:r>
              <w:rPr>
                <w:rFonts w:hint="eastAsia" w:ascii="宋体" w:hAnsi="宋体" w:eastAsia="宋体" w:cs="宋体"/>
                <w:color w:val="000000"/>
                <w:sz w:val="21"/>
                <w:szCs w:val="21"/>
                <w:highlight w:val="none"/>
                <w:lang w:eastAsia="zh-CN"/>
              </w:rPr>
              <w:t>根。</w:t>
            </w:r>
          </w:p>
          <w:p w14:paraId="63775200">
            <w:pPr>
              <w:keepNext w:val="0"/>
              <w:keepLines w:val="0"/>
              <w:pageBreakBefore w:val="0"/>
              <w:widowControl w:val="0"/>
              <w:numPr>
                <w:ilvl w:val="0"/>
                <w:numId w:val="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 5米</w:t>
            </w:r>
            <w:r>
              <w:rPr>
                <w:rFonts w:hint="eastAsia" w:ascii="宋体" w:hAnsi="宋体" w:eastAsia="宋体" w:cs="宋体"/>
                <w:color w:val="000000"/>
                <w:sz w:val="21"/>
                <w:szCs w:val="21"/>
                <w:highlight w:val="none"/>
              </w:rPr>
              <w:t>空气连接管1</w:t>
            </w:r>
            <w:r>
              <w:rPr>
                <w:rFonts w:hint="eastAsia" w:ascii="宋体" w:hAnsi="宋体" w:eastAsia="宋体" w:cs="宋体"/>
                <w:color w:val="000000"/>
                <w:sz w:val="21"/>
                <w:szCs w:val="21"/>
                <w:highlight w:val="none"/>
                <w:lang w:eastAsia="zh-CN"/>
              </w:rPr>
              <w:t>根。</w:t>
            </w:r>
          </w:p>
          <w:p w14:paraId="54ABFAA2">
            <w:pPr>
              <w:keepNext w:val="0"/>
              <w:keepLines w:val="0"/>
              <w:pageBreakBefore w:val="0"/>
              <w:widowControl w:val="0"/>
              <w:numPr>
                <w:ilvl w:val="0"/>
                <w:numId w:val="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集成回路（含加热模块）1</w:t>
            </w:r>
            <w:r>
              <w:rPr>
                <w:rFonts w:hint="eastAsia" w:ascii="宋体" w:hAnsi="宋体" w:eastAsia="宋体" w:cs="宋体"/>
                <w:color w:val="000000"/>
                <w:sz w:val="21"/>
                <w:szCs w:val="21"/>
                <w:highlight w:val="none"/>
                <w:lang w:eastAsia="zh-CN"/>
              </w:rPr>
              <w:t>套。</w:t>
            </w:r>
          </w:p>
          <w:p w14:paraId="71BA504B">
            <w:pPr>
              <w:keepNext w:val="0"/>
              <w:keepLines w:val="0"/>
              <w:pageBreakBefore w:val="0"/>
              <w:widowControl w:val="0"/>
              <w:numPr>
                <w:ilvl w:val="0"/>
                <w:numId w:val="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七氟醚挥发罐1</w:t>
            </w:r>
            <w:r>
              <w:rPr>
                <w:rFonts w:hint="eastAsia" w:ascii="宋体" w:hAnsi="宋体" w:eastAsia="宋体" w:cs="宋体"/>
                <w:color w:val="000000"/>
                <w:sz w:val="21"/>
                <w:szCs w:val="21"/>
                <w:highlight w:val="none"/>
                <w:lang w:eastAsia="zh-CN"/>
              </w:rPr>
              <w:t>个</w:t>
            </w:r>
            <w:r>
              <w:rPr>
                <w:rFonts w:hint="eastAsia" w:ascii="宋体" w:hAnsi="宋体" w:eastAsia="宋体" w:cs="宋体"/>
                <w:sz w:val="21"/>
                <w:szCs w:val="21"/>
                <w:highlight w:val="none"/>
                <w:lang w:eastAsia="zh-CN"/>
              </w:rPr>
              <w:t>。</w:t>
            </w:r>
          </w:p>
          <w:p w14:paraId="12800F42">
            <w:pPr>
              <w:keepNext w:val="0"/>
              <w:keepLines w:val="0"/>
              <w:pageBreakBefore w:val="0"/>
              <w:widowControl w:val="0"/>
              <w:numPr>
                <w:ilvl w:val="0"/>
                <w:numId w:val="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加药器</w:t>
            </w:r>
            <w:r>
              <w:rPr>
                <w:rFonts w:hint="eastAsia" w:ascii="宋体" w:hAnsi="宋体" w:eastAsia="宋体" w:cs="宋体"/>
                <w:color w:val="000000"/>
                <w:sz w:val="21"/>
                <w:szCs w:val="21"/>
                <w:highlight w:val="none"/>
                <w:lang w:val="en-US" w:eastAsia="zh-CN"/>
              </w:rPr>
              <w:t>1个。</w:t>
            </w:r>
          </w:p>
          <w:p w14:paraId="110892EE">
            <w:pPr>
              <w:keepNext w:val="0"/>
              <w:keepLines w:val="0"/>
              <w:pageBreakBefore w:val="0"/>
              <w:widowControl w:val="0"/>
              <w:numPr>
                <w:ilvl w:val="0"/>
                <w:numId w:val="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容量控制通气模式1</w:t>
            </w:r>
            <w:r>
              <w:rPr>
                <w:rFonts w:hint="eastAsia" w:ascii="宋体" w:hAnsi="宋体" w:eastAsia="宋体" w:cs="宋体"/>
                <w:color w:val="000000"/>
                <w:sz w:val="21"/>
                <w:szCs w:val="21"/>
                <w:highlight w:val="none"/>
                <w:lang w:eastAsia="zh-CN"/>
              </w:rPr>
              <w:t>个。</w:t>
            </w:r>
          </w:p>
          <w:p w14:paraId="179DCFEA">
            <w:pPr>
              <w:keepNext w:val="0"/>
              <w:keepLines w:val="0"/>
              <w:pageBreakBefore w:val="0"/>
              <w:widowControl w:val="0"/>
              <w:numPr>
                <w:ilvl w:val="0"/>
                <w:numId w:val="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压力控制通气模式</w:t>
            </w:r>
            <w:r>
              <w:rPr>
                <w:rFonts w:hint="eastAsia" w:ascii="宋体" w:hAnsi="宋体" w:eastAsia="宋体" w:cs="宋体"/>
                <w:color w:val="000000"/>
                <w:sz w:val="21"/>
                <w:szCs w:val="21"/>
                <w:highlight w:val="none"/>
                <w:lang w:val="en-US" w:eastAsia="zh-CN"/>
              </w:rPr>
              <w:t>1个。</w:t>
            </w:r>
          </w:p>
          <w:p w14:paraId="1E297F5A">
            <w:pPr>
              <w:keepNext w:val="0"/>
              <w:keepLines w:val="0"/>
              <w:pageBreakBefore w:val="0"/>
              <w:widowControl w:val="0"/>
              <w:numPr>
                <w:ilvl w:val="0"/>
                <w:numId w:val="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热丝流量传感器</w:t>
            </w:r>
            <w:r>
              <w:rPr>
                <w:rFonts w:hint="eastAsia" w:ascii="宋体" w:hAnsi="宋体" w:eastAsia="宋体" w:cs="宋体"/>
                <w:color w:val="000000"/>
                <w:sz w:val="21"/>
                <w:szCs w:val="21"/>
                <w:highlight w:val="none"/>
                <w:lang w:val="en-US" w:eastAsia="zh-CN"/>
              </w:rPr>
              <w:t>10个。</w:t>
            </w:r>
          </w:p>
          <w:p w14:paraId="58163294">
            <w:pPr>
              <w:keepNext w:val="0"/>
              <w:keepLines w:val="0"/>
              <w:pageBreakBefore w:val="0"/>
              <w:widowControl w:val="0"/>
              <w:numPr>
                <w:ilvl w:val="0"/>
                <w:numId w:val="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氧电池</w:t>
            </w:r>
            <w:r>
              <w:rPr>
                <w:rFonts w:hint="eastAsia" w:ascii="宋体" w:hAnsi="宋体" w:eastAsia="宋体" w:cs="宋体"/>
                <w:color w:val="000000"/>
                <w:sz w:val="21"/>
                <w:szCs w:val="21"/>
                <w:highlight w:val="none"/>
                <w:lang w:val="en-US" w:eastAsia="zh-CN"/>
              </w:rPr>
              <w:t>1个。</w:t>
            </w:r>
          </w:p>
        </w:tc>
      </w:tr>
      <w:tr w14:paraId="7BF1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2" w:type="dxa"/>
            <w:vMerge w:val="continue"/>
            <w:vAlign w:val="center"/>
          </w:tcPr>
          <w:p w14:paraId="40312858">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leftChars="0" w:firstLineChars="0"/>
              <w:jc w:val="center"/>
              <w:textAlignment w:val="auto"/>
              <w:rPr>
                <w:rFonts w:hint="eastAsia" w:ascii="宋体" w:hAnsi="宋体" w:eastAsia="宋体" w:cs="宋体"/>
                <w:sz w:val="21"/>
                <w:szCs w:val="21"/>
                <w:highlight w:val="none"/>
              </w:rPr>
            </w:pPr>
          </w:p>
        </w:tc>
        <w:tc>
          <w:tcPr>
            <w:tcW w:w="1244" w:type="dxa"/>
            <w:vMerge w:val="continue"/>
            <w:vAlign w:val="center"/>
          </w:tcPr>
          <w:p w14:paraId="7D7C4A29">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auto"/>
              <w:rPr>
                <w:rFonts w:hint="eastAsia" w:ascii="宋体" w:hAnsi="宋体" w:eastAsia="宋体" w:cs="宋体"/>
                <w:sz w:val="21"/>
                <w:szCs w:val="21"/>
                <w:highlight w:val="none"/>
              </w:rPr>
            </w:pPr>
          </w:p>
        </w:tc>
        <w:tc>
          <w:tcPr>
            <w:tcW w:w="763" w:type="dxa"/>
            <w:vMerge w:val="continue"/>
            <w:vAlign w:val="center"/>
          </w:tcPr>
          <w:p w14:paraId="64F915CB">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auto"/>
              <w:rPr>
                <w:rFonts w:hint="eastAsia" w:ascii="宋体" w:hAnsi="宋体" w:eastAsia="宋体" w:cs="宋体"/>
                <w:sz w:val="21"/>
                <w:szCs w:val="21"/>
                <w:highlight w:val="none"/>
              </w:rPr>
            </w:pPr>
          </w:p>
        </w:tc>
        <w:tc>
          <w:tcPr>
            <w:tcW w:w="910" w:type="dxa"/>
            <w:vMerge w:val="continue"/>
            <w:vAlign w:val="center"/>
          </w:tcPr>
          <w:p w14:paraId="17D9127E">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auto"/>
              <w:rPr>
                <w:rFonts w:hint="eastAsia" w:ascii="宋体" w:hAnsi="宋体" w:eastAsia="宋体" w:cs="宋体"/>
                <w:sz w:val="21"/>
                <w:szCs w:val="21"/>
                <w:highlight w:val="none"/>
              </w:rPr>
            </w:pPr>
          </w:p>
        </w:tc>
        <w:tc>
          <w:tcPr>
            <w:tcW w:w="1137" w:type="dxa"/>
            <w:vMerge w:val="continue"/>
            <w:vAlign w:val="center"/>
          </w:tcPr>
          <w:p w14:paraId="651455A0">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auto"/>
              <w:rPr>
                <w:rFonts w:hint="eastAsia" w:ascii="宋体" w:hAnsi="宋体" w:eastAsia="宋体" w:cs="宋体"/>
                <w:sz w:val="21"/>
                <w:szCs w:val="21"/>
                <w:highlight w:val="none"/>
              </w:rPr>
            </w:pPr>
          </w:p>
        </w:tc>
        <w:tc>
          <w:tcPr>
            <w:tcW w:w="1110" w:type="dxa"/>
            <w:vMerge w:val="continue"/>
            <w:vAlign w:val="center"/>
          </w:tcPr>
          <w:p w14:paraId="6CBDEE28">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auto"/>
              <w:rPr>
                <w:rFonts w:hint="eastAsia" w:ascii="宋体" w:hAnsi="宋体" w:eastAsia="宋体" w:cs="宋体"/>
                <w:sz w:val="21"/>
                <w:szCs w:val="21"/>
                <w:highlight w:val="none"/>
              </w:rPr>
            </w:pPr>
          </w:p>
        </w:tc>
        <w:tc>
          <w:tcPr>
            <w:tcW w:w="8864" w:type="dxa"/>
            <w:vAlign w:val="center"/>
          </w:tcPr>
          <w:p w14:paraId="56BBE9F1">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kern w:val="2"/>
                <w:sz w:val="21"/>
                <w:szCs w:val="21"/>
                <w:highlight w:val="none"/>
                <w:lang w:val="en-US" w:eastAsia="zh-CN" w:bidi="ar-SA"/>
              </w:rPr>
              <w:t>一、</w:t>
            </w:r>
            <w:r>
              <w:rPr>
                <w:rFonts w:hint="eastAsia" w:ascii="宋体" w:hAnsi="宋体" w:eastAsia="宋体" w:cs="宋体"/>
                <w:b/>
                <w:bCs w:val="0"/>
                <w:color w:val="000000"/>
                <w:sz w:val="21"/>
                <w:szCs w:val="21"/>
                <w:highlight w:val="none"/>
                <w:lang w:val="en-US" w:eastAsia="zh-CN"/>
              </w:rPr>
              <w:t>设备名称：监护仪</w:t>
            </w:r>
          </w:p>
          <w:p w14:paraId="08AEE922">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kern w:val="2"/>
                <w:sz w:val="21"/>
                <w:szCs w:val="21"/>
                <w:highlight w:val="none"/>
                <w:lang w:val="en-US" w:eastAsia="zh-CN" w:bidi="ar-SA"/>
              </w:rPr>
              <w:t>二、技术参数</w:t>
            </w:r>
          </w:p>
          <w:p w14:paraId="4A82825B">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lang w:eastAsia="zh-CN"/>
              </w:rPr>
              <w:t>（</w:t>
            </w:r>
            <w:r>
              <w:rPr>
                <w:rFonts w:hint="eastAsia" w:ascii="宋体" w:hAnsi="宋体" w:eastAsia="宋体" w:cs="宋体"/>
                <w:b/>
                <w:bCs w:val="0"/>
                <w:color w:val="000000"/>
                <w:sz w:val="21"/>
                <w:szCs w:val="21"/>
                <w:highlight w:val="none"/>
                <w:lang w:val="en-US" w:eastAsia="zh-CN"/>
              </w:rPr>
              <w:t>一</w:t>
            </w:r>
            <w:r>
              <w:rPr>
                <w:rFonts w:hint="eastAsia" w:ascii="宋体" w:hAnsi="宋体" w:eastAsia="宋体" w:cs="宋体"/>
                <w:b/>
                <w:bCs w:val="0"/>
                <w:color w:val="000000"/>
                <w:sz w:val="21"/>
                <w:szCs w:val="21"/>
                <w:highlight w:val="none"/>
                <w:lang w:eastAsia="zh-CN"/>
              </w:rPr>
              <w:t>）</w:t>
            </w:r>
            <w:r>
              <w:rPr>
                <w:rFonts w:hint="eastAsia" w:ascii="宋体" w:hAnsi="宋体" w:eastAsia="宋体" w:cs="宋体"/>
                <w:b/>
                <w:bCs w:val="0"/>
                <w:color w:val="000000"/>
                <w:sz w:val="21"/>
                <w:szCs w:val="21"/>
                <w:highlight w:val="none"/>
              </w:rPr>
              <w:t>设备结构</w:t>
            </w:r>
          </w:p>
          <w:p w14:paraId="4559CA23">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bCs/>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bCs/>
                <w:color w:val="000000"/>
                <w:sz w:val="21"/>
                <w:szCs w:val="21"/>
                <w:highlight w:val="none"/>
              </w:rPr>
              <w:t>13英寸彩色电容触摸屏，支持多点触摸操作，分辨率</w:t>
            </w:r>
            <w:r>
              <w:rPr>
                <w:rFonts w:hint="eastAsia" w:ascii="宋体" w:hAnsi="宋体" w:eastAsia="宋体" w:cs="宋体"/>
                <w:sz w:val="21"/>
                <w:szCs w:val="21"/>
                <w:highlight w:val="none"/>
                <w:lang w:val="en-US" w:eastAsia="zh-CN"/>
              </w:rPr>
              <w:t>≥</w:t>
            </w:r>
            <w:r>
              <w:rPr>
                <w:rFonts w:hint="eastAsia" w:ascii="宋体" w:hAnsi="宋体" w:eastAsia="宋体" w:cs="宋体"/>
                <w:bCs/>
                <w:color w:val="000000"/>
                <w:sz w:val="21"/>
                <w:szCs w:val="21"/>
                <w:highlight w:val="none"/>
              </w:rPr>
              <w:t>1920×1080像素，10通道显示，显示屏亮度根据环境光强度自动调节</w:t>
            </w:r>
            <w:r>
              <w:rPr>
                <w:rFonts w:hint="eastAsia" w:ascii="宋体" w:hAnsi="宋体" w:cs="宋体"/>
                <w:bCs/>
                <w:color w:val="000000"/>
                <w:sz w:val="21"/>
                <w:szCs w:val="21"/>
                <w:highlight w:val="none"/>
                <w:lang w:eastAsia="zh-CN"/>
              </w:rPr>
              <w:t>。</w:t>
            </w:r>
          </w:p>
          <w:p w14:paraId="6D1C1A6D">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Cs/>
                <w:color w:val="00000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Cs/>
                <w:color w:val="000000"/>
                <w:sz w:val="21"/>
                <w:szCs w:val="21"/>
                <w:highlight w:val="none"/>
              </w:rPr>
              <w:t>模块化插件式床边监护仪，主机、显示屏和插件槽一体化设计，主机插槽数</w:t>
            </w:r>
            <w:r>
              <w:rPr>
                <w:rFonts w:hint="eastAsia" w:ascii="宋体" w:hAnsi="宋体" w:eastAsia="宋体" w:cs="宋体"/>
                <w:sz w:val="21"/>
                <w:szCs w:val="21"/>
                <w:highlight w:val="none"/>
                <w:lang w:val="en-US" w:eastAsia="zh-CN"/>
              </w:rPr>
              <w:t>≥</w:t>
            </w:r>
            <w:r>
              <w:rPr>
                <w:rFonts w:hint="eastAsia" w:ascii="宋体" w:hAnsi="宋体" w:eastAsia="宋体" w:cs="宋体"/>
                <w:bCs/>
                <w:color w:val="000000"/>
                <w:sz w:val="21"/>
                <w:szCs w:val="21"/>
                <w:highlight w:val="none"/>
              </w:rPr>
              <w:t>4个，并可外接8槽位辅助插件箱方便升级。</w:t>
            </w:r>
          </w:p>
          <w:p w14:paraId="00128144">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bCs/>
                <w:color w:val="000000"/>
                <w:sz w:val="21"/>
                <w:szCs w:val="21"/>
                <w:highlight w:val="none"/>
              </w:rPr>
              <w:t>监护仪的进液防护程度符合</w:t>
            </w:r>
            <w:r>
              <w:rPr>
                <w:rFonts w:hint="eastAsia" w:ascii="宋体" w:hAnsi="宋体" w:eastAsia="宋体" w:cs="宋体"/>
                <w:sz w:val="21"/>
                <w:szCs w:val="21"/>
                <w:highlight w:val="none"/>
                <w:lang w:val="en-US" w:eastAsia="zh-CN"/>
              </w:rPr>
              <w:t>≥</w:t>
            </w:r>
            <w:r>
              <w:rPr>
                <w:rFonts w:hint="eastAsia" w:ascii="宋体" w:hAnsi="宋体" w:eastAsia="宋体" w:cs="宋体"/>
                <w:bCs/>
                <w:color w:val="000000"/>
                <w:sz w:val="21"/>
                <w:szCs w:val="21"/>
                <w:highlight w:val="none"/>
              </w:rPr>
              <w:t>IP22要求。</w:t>
            </w:r>
          </w:p>
          <w:p w14:paraId="6FDB72E9">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支持升级内置锂电池，供电时间</w:t>
            </w:r>
            <w:r>
              <w:rPr>
                <w:rFonts w:hint="eastAsia" w:ascii="宋体" w:hAnsi="宋体" w:eastAsia="宋体" w:cs="宋体"/>
                <w:sz w:val="21"/>
                <w:szCs w:val="21"/>
                <w:highlight w:val="none"/>
                <w:lang w:val="en-US" w:eastAsia="zh-CN"/>
              </w:rPr>
              <w:t>≥</w:t>
            </w:r>
            <w:r>
              <w:rPr>
                <w:rFonts w:hint="eastAsia" w:ascii="宋体" w:hAnsi="宋体" w:eastAsia="宋体" w:cs="宋体"/>
                <w:bCs/>
                <w:color w:val="000000"/>
                <w:sz w:val="21"/>
                <w:szCs w:val="21"/>
                <w:highlight w:val="none"/>
              </w:rPr>
              <w:t>8小时。</w:t>
            </w:r>
          </w:p>
          <w:p w14:paraId="1EA11E9A">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配置</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4个USB接口，支持连接存储介质、鼠标、键盘、条码扫描枪等USB设备。</w:t>
            </w:r>
          </w:p>
          <w:p w14:paraId="62D32B0E">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kern w:val="2"/>
                <w:sz w:val="21"/>
                <w:szCs w:val="21"/>
                <w:highlight w:val="none"/>
                <w:lang w:val="en-US" w:eastAsia="zh-CN" w:bidi="ar-SA"/>
              </w:rPr>
              <w:t>（二）</w:t>
            </w:r>
            <w:r>
              <w:rPr>
                <w:rFonts w:hint="eastAsia" w:ascii="宋体" w:hAnsi="宋体" w:eastAsia="宋体" w:cs="宋体"/>
                <w:b/>
                <w:bCs w:val="0"/>
                <w:color w:val="000000"/>
                <w:sz w:val="21"/>
                <w:szCs w:val="21"/>
                <w:highlight w:val="none"/>
              </w:rPr>
              <w:t>监测参数</w:t>
            </w:r>
          </w:p>
          <w:p w14:paraId="3DD69C22">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支持房颤心律失常分析功能，支持</w:t>
            </w:r>
            <w:r>
              <w:rPr>
                <w:rFonts w:hint="eastAsia" w:ascii="宋体" w:hAnsi="宋体" w:eastAsia="宋体" w:cs="宋体"/>
                <w:sz w:val="21"/>
                <w:szCs w:val="21"/>
                <w:highlight w:val="none"/>
                <w:lang w:val="en-US" w:eastAsia="zh-CN"/>
              </w:rPr>
              <w:t>≥</w:t>
            </w:r>
            <w:r>
              <w:rPr>
                <w:rFonts w:hint="eastAsia" w:ascii="宋体" w:hAnsi="宋体" w:eastAsia="宋体" w:cs="宋体"/>
                <w:b w:val="0"/>
                <w:bCs w:val="0"/>
                <w:sz w:val="21"/>
                <w:szCs w:val="21"/>
                <w:highlight w:val="none"/>
              </w:rPr>
              <w:t>29种实时心律失常分析</w:t>
            </w:r>
            <w:r>
              <w:rPr>
                <w:rFonts w:hint="eastAsia" w:ascii="宋体" w:hAnsi="宋体" w:cs="宋体"/>
                <w:b w:val="0"/>
                <w:bCs w:val="0"/>
                <w:sz w:val="21"/>
                <w:szCs w:val="21"/>
                <w:highlight w:val="none"/>
                <w:lang w:eastAsia="zh-CN"/>
              </w:rPr>
              <w:t>。</w:t>
            </w:r>
          </w:p>
          <w:p w14:paraId="06736D30">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支持3/5导心电监测，支持升级6/12导心电测量，并在监护仪上完成12导同步心电图分析。</w:t>
            </w:r>
          </w:p>
          <w:p w14:paraId="269ECC29">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基本功能模块支持心电，呼吸，心率，无创血压，血氧饱和度，脉搏，双通道体温和双通道有创血压的同时监测。</w:t>
            </w:r>
          </w:p>
          <w:p w14:paraId="2A54E5FF">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监测ST段抬高或者压低，提供ST报警。提供单个或多个ST值报警，并支持相对的报警限设置。</w:t>
            </w:r>
          </w:p>
          <w:p w14:paraId="07EA3758">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提供导联类型自动识别功能，具备智能导联脱落监测功能，导联脱落的情况下仍能保持监护。</w:t>
            </w:r>
          </w:p>
          <w:p w14:paraId="5FD4E6A5">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无创血压提供手动、自动间隔、连续、序列四种测量模式。</w:t>
            </w:r>
          </w:p>
          <w:p w14:paraId="513F3416">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无创血压成人测量范围：25</w:t>
            </w:r>
            <w:r>
              <w:rPr>
                <w:rFonts w:hint="eastAsia" w:ascii="宋体" w:hAnsi="宋体" w:eastAsia="宋体" w:cs="宋体"/>
                <w:sz w:val="21"/>
                <w:szCs w:val="21"/>
                <w:highlight w:val="none"/>
              </w:rPr>
              <w:t>～</w:t>
            </w:r>
            <w:r>
              <w:rPr>
                <w:rFonts w:hint="eastAsia" w:ascii="宋体" w:hAnsi="宋体" w:eastAsia="宋体" w:cs="宋体"/>
                <w:b w:val="0"/>
                <w:bCs w:val="0"/>
                <w:sz w:val="21"/>
                <w:szCs w:val="21"/>
                <w:highlight w:val="none"/>
              </w:rPr>
              <w:t>290mmHg（收缩压），10</w:t>
            </w:r>
            <w:r>
              <w:rPr>
                <w:rFonts w:hint="eastAsia" w:ascii="宋体" w:hAnsi="宋体" w:eastAsia="宋体" w:cs="宋体"/>
                <w:sz w:val="21"/>
                <w:szCs w:val="21"/>
                <w:highlight w:val="none"/>
              </w:rPr>
              <w:t>～</w:t>
            </w:r>
            <w:r>
              <w:rPr>
                <w:rFonts w:hint="eastAsia" w:ascii="宋体" w:hAnsi="宋体" w:eastAsia="宋体" w:cs="宋体"/>
                <w:b w:val="0"/>
                <w:bCs w:val="0"/>
                <w:sz w:val="21"/>
                <w:szCs w:val="21"/>
                <w:highlight w:val="none"/>
              </w:rPr>
              <w:t>250mmHg（舒张压），15</w:t>
            </w:r>
            <w:r>
              <w:rPr>
                <w:rFonts w:hint="eastAsia" w:ascii="宋体" w:hAnsi="宋体" w:eastAsia="宋体" w:cs="宋体"/>
                <w:sz w:val="21"/>
                <w:szCs w:val="21"/>
                <w:highlight w:val="none"/>
              </w:rPr>
              <w:t>～</w:t>
            </w:r>
            <w:r>
              <w:rPr>
                <w:rFonts w:hint="eastAsia" w:ascii="宋体" w:hAnsi="宋体" w:eastAsia="宋体" w:cs="宋体"/>
                <w:b w:val="0"/>
                <w:bCs w:val="0"/>
                <w:sz w:val="21"/>
                <w:szCs w:val="21"/>
                <w:highlight w:val="none"/>
              </w:rPr>
              <w:t>260mmHg（平均压）。</w:t>
            </w:r>
          </w:p>
          <w:p w14:paraId="3FE1C868">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b w:val="0"/>
                <w:bCs w:val="0"/>
                <w:sz w:val="21"/>
                <w:szCs w:val="21"/>
                <w:highlight w:val="none"/>
              </w:rPr>
              <w:t>支持单通道和双通道血氧监测，呼吸率可来源于SpO</w:t>
            </w:r>
            <w:r>
              <w:rPr>
                <w:rFonts w:hint="eastAsia" w:ascii="宋体" w:hAnsi="宋体" w:eastAsia="宋体" w:cs="宋体"/>
                <w:b w:val="0"/>
                <w:bCs w:val="0"/>
                <w:sz w:val="21"/>
                <w:szCs w:val="21"/>
                <w:highlight w:val="none"/>
                <w:vertAlign w:val="subscript"/>
              </w:rPr>
              <w:t>2</w:t>
            </w:r>
            <w:r>
              <w:rPr>
                <w:rFonts w:hint="eastAsia" w:ascii="宋体" w:hAnsi="宋体" w:eastAsia="宋体" w:cs="宋体"/>
                <w:b w:val="0"/>
                <w:bCs w:val="0"/>
                <w:sz w:val="21"/>
                <w:szCs w:val="21"/>
                <w:highlight w:val="none"/>
              </w:rPr>
              <w:t>。</w:t>
            </w:r>
          </w:p>
          <w:p w14:paraId="512E811A">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CO</w:t>
            </w:r>
            <w:r>
              <w:rPr>
                <w:rFonts w:hint="eastAsia" w:ascii="宋体" w:hAnsi="宋体" w:eastAsia="宋体" w:cs="宋体"/>
                <w:b w:val="0"/>
                <w:bCs w:val="0"/>
                <w:sz w:val="21"/>
                <w:szCs w:val="21"/>
                <w:highlight w:val="none"/>
                <w:vertAlign w:val="subscript"/>
              </w:rPr>
              <w:t>2</w:t>
            </w:r>
            <w:r>
              <w:rPr>
                <w:rFonts w:hint="eastAsia" w:ascii="宋体" w:hAnsi="宋体" w:eastAsia="宋体" w:cs="宋体"/>
                <w:b w:val="0"/>
                <w:bCs w:val="0"/>
                <w:sz w:val="21"/>
                <w:szCs w:val="21"/>
                <w:highlight w:val="none"/>
              </w:rPr>
              <w:t>波形提供填充和线条两种方式显示，满足不同临床使用习惯。</w:t>
            </w:r>
          </w:p>
          <w:p w14:paraId="3683E64B">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血氧监测提供灌注指数（PI）的监测。</w:t>
            </w:r>
          </w:p>
          <w:p w14:paraId="525FFCD1">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b w:val="0"/>
                <w:bCs w:val="0"/>
                <w:sz w:val="21"/>
                <w:szCs w:val="21"/>
                <w:highlight w:val="none"/>
              </w:rPr>
              <w:t>主机支持袖带血压测量，典型测量时间≤20秒。</w:t>
            </w:r>
          </w:p>
          <w:p w14:paraId="07821E4D">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支持双通道有创压IBP监测，支持升级多达8通道有创压监测。</w:t>
            </w:r>
          </w:p>
          <w:p w14:paraId="16D34A1B">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提供升级肺动脉锲压（PAWP）的监测和PPV参数监测。</w:t>
            </w:r>
          </w:p>
          <w:p w14:paraId="7FAFE48A">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支持升级EtCO</w:t>
            </w:r>
            <w:r>
              <w:rPr>
                <w:rFonts w:hint="eastAsia" w:ascii="宋体" w:hAnsi="宋体" w:eastAsia="宋体" w:cs="宋体"/>
                <w:b w:val="0"/>
                <w:bCs w:val="0"/>
                <w:sz w:val="21"/>
                <w:szCs w:val="21"/>
                <w:highlight w:val="none"/>
                <w:vertAlign w:val="subscript"/>
              </w:rPr>
              <w:t>2</w:t>
            </w:r>
            <w:r>
              <w:rPr>
                <w:rFonts w:hint="eastAsia" w:ascii="宋体" w:hAnsi="宋体" w:eastAsia="宋体" w:cs="宋体"/>
                <w:b w:val="0"/>
                <w:bCs w:val="0"/>
                <w:sz w:val="21"/>
                <w:szCs w:val="21"/>
                <w:highlight w:val="none"/>
              </w:rPr>
              <w:t>监测模块，支持监测呼末CO</w:t>
            </w:r>
            <w:r>
              <w:rPr>
                <w:rFonts w:hint="eastAsia" w:ascii="宋体" w:hAnsi="宋体" w:eastAsia="宋体" w:cs="宋体"/>
                <w:b w:val="0"/>
                <w:bCs w:val="0"/>
                <w:sz w:val="21"/>
                <w:szCs w:val="21"/>
                <w:highlight w:val="none"/>
                <w:vertAlign w:val="subscript"/>
              </w:rPr>
              <w:t>2</w:t>
            </w:r>
            <w:r>
              <w:rPr>
                <w:rFonts w:hint="eastAsia" w:ascii="宋体" w:hAnsi="宋体" w:eastAsia="宋体" w:cs="宋体"/>
                <w:b w:val="0"/>
                <w:bCs w:val="0"/>
                <w:sz w:val="21"/>
                <w:szCs w:val="21"/>
                <w:highlight w:val="none"/>
              </w:rPr>
              <w:t>浓度，采用旁流技术，水槽要求易用快速更换，标配肌松模块。</w:t>
            </w:r>
          </w:p>
          <w:p w14:paraId="566B363F">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b w:val="0"/>
                <w:bCs w:val="0"/>
                <w:sz w:val="21"/>
                <w:szCs w:val="21"/>
                <w:highlight w:val="none"/>
              </w:rPr>
              <w:t>支持连续无创血压测量，可以实现无创血压的每搏监测。</w:t>
            </w:r>
          </w:p>
          <w:p w14:paraId="177FC133">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支持升级BISx4监测模块，提供</w:t>
            </w:r>
            <w:r>
              <w:rPr>
                <w:rFonts w:hint="eastAsia" w:ascii="宋体" w:hAnsi="宋体" w:eastAsia="宋体" w:cs="宋体"/>
                <w:sz w:val="21"/>
                <w:szCs w:val="21"/>
                <w:highlight w:val="none"/>
                <w:lang w:val="en-US" w:eastAsia="zh-CN"/>
              </w:rPr>
              <w:t>≥</w:t>
            </w:r>
            <w:r>
              <w:rPr>
                <w:rFonts w:hint="eastAsia" w:ascii="宋体" w:hAnsi="宋体" w:eastAsia="宋体" w:cs="宋体"/>
                <w:b w:val="0"/>
                <w:bCs w:val="0"/>
                <w:sz w:val="21"/>
                <w:szCs w:val="21"/>
                <w:highlight w:val="none"/>
              </w:rPr>
              <w:t>4通道EEG，双频指数（BIS），肌电活动（EMG）,抑制比（SR），频谱边缘频率（SEF）等参数的监测。</w:t>
            </w:r>
          </w:p>
          <w:p w14:paraId="1DF55C84">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b w:val="0"/>
                <w:bCs w:val="0"/>
                <w:sz w:val="21"/>
                <w:szCs w:val="21"/>
                <w:highlight w:val="none"/>
              </w:rPr>
              <w:t>支持升级有创连续心输出量(CCO)监测模块，采用股动脉和中心静脉常规穿刺实现微创CCO等血液动力学监测参数，并提供决策树等专业的血流动力学辅助应用，可及时查看测量参数值及目标参数值。</w:t>
            </w:r>
          </w:p>
          <w:p w14:paraId="2204FC97">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kern w:val="2"/>
                <w:sz w:val="21"/>
                <w:szCs w:val="21"/>
                <w:highlight w:val="none"/>
                <w:lang w:val="en-US" w:eastAsia="zh-CN" w:bidi="ar-SA"/>
              </w:rPr>
              <w:t>（三）</w:t>
            </w:r>
            <w:r>
              <w:rPr>
                <w:rFonts w:hint="eastAsia" w:ascii="宋体" w:hAnsi="宋体" w:eastAsia="宋体" w:cs="宋体"/>
                <w:b/>
                <w:bCs w:val="0"/>
                <w:color w:val="000000"/>
                <w:sz w:val="21"/>
                <w:szCs w:val="21"/>
                <w:highlight w:val="none"/>
              </w:rPr>
              <w:t>系统功能</w:t>
            </w:r>
          </w:p>
          <w:p w14:paraId="6D6FD31C">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具备</w:t>
            </w:r>
            <w:r>
              <w:rPr>
                <w:rFonts w:hint="eastAsia" w:ascii="宋体" w:hAnsi="宋体" w:eastAsia="宋体" w:cs="宋体"/>
                <w:sz w:val="21"/>
                <w:szCs w:val="21"/>
                <w:highlight w:val="none"/>
                <w:lang w:val="en-US" w:eastAsia="zh-CN"/>
              </w:rPr>
              <w:t>≥</w:t>
            </w:r>
            <w:r>
              <w:rPr>
                <w:rFonts w:hint="eastAsia" w:ascii="宋体" w:hAnsi="宋体" w:eastAsia="宋体" w:cs="宋体"/>
                <w:b w:val="0"/>
                <w:bCs w:val="0"/>
                <w:sz w:val="21"/>
                <w:szCs w:val="21"/>
                <w:highlight w:val="none"/>
              </w:rPr>
              <w:t>2400小时趋势图表、</w:t>
            </w:r>
            <w:r>
              <w:rPr>
                <w:rFonts w:hint="eastAsia" w:ascii="宋体" w:hAnsi="宋体" w:eastAsia="宋体" w:cs="宋体"/>
                <w:sz w:val="21"/>
                <w:szCs w:val="21"/>
                <w:highlight w:val="none"/>
                <w:lang w:val="en-US" w:eastAsia="zh-CN"/>
              </w:rPr>
              <w:t>≥</w:t>
            </w:r>
            <w:r>
              <w:rPr>
                <w:rFonts w:hint="eastAsia" w:ascii="宋体" w:hAnsi="宋体" w:eastAsia="宋体" w:cs="宋体"/>
                <w:b w:val="0"/>
                <w:bCs w:val="0"/>
                <w:sz w:val="21"/>
                <w:szCs w:val="21"/>
                <w:highlight w:val="none"/>
              </w:rPr>
              <w:t>1200组NIBP测量、</w:t>
            </w:r>
            <w:r>
              <w:rPr>
                <w:rFonts w:hint="eastAsia" w:ascii="宋体" w:hAnsi="宋体" w:eastAsia="宋体" w:cs="宋体"/>
                <w:sz w:val="21"/>
                <w:szCs w:val="21"/>
                <w:highlight w:val="none"/>
                <w:lang w:val="en-US" w:eastAsia="zh-CN"/>
              </w:rPr>
              <w:t>≥</w:t>
            </w:r>
            <w:r>
              <w:rPr>
                <w:rFonts w:hint="eastAsia" w:ascii="宋体" w:hAnsi="宋体" w:eastAsia="宋体" w:cs="宋体"/>
                <w:b w:val="0"/>
                <w:bCs w:val="0"/>
                <w:sz w:val="21"/>
                <w:szCs w:val="21"/>
                <w:highlight w:val="none"/>
              </w:rPr>
              <w:t>1000个报警事件、</w:t>
            </w:r>
            <w:r>
              <w:rPr>
                <w:rFonts w:hint="eastAsia" w:ascii="宋体" w:hAnsi="宋体" w:eastAsia="宋体" w:cs="宋体"/>
                <w:sz w:val="21"/>
                <w:szCs w:val="21"/>
                <w:highlight w:val="none"/>
                <w:lang w:val="en-US" w:eastAsia="zh-CN"/>
              </w:rPr>
              <w:t>≥</w:t>
            </w:r>
            <w:r>
              <w:rPr>
                <w:rFonts w:hint="eastAsia" w:ascii="宋体" w:hAnsi="宋体" w:eastAsia="宋体" w:cs="宋体"/>
                <w:b w:val="0"/>
                <w:bCs w:val="0"/>
                <w:sz w:val="21"/>
                <w:szCs w:val="21"/>
                <w:highlight w:val="none"/>
              </w:rPr>
              <w:t>400条呼吸氧合事件的存储及查询。</w:t>
            </w:r>
          </w:p>
          <w:p w14:paraId="16E9FBB5">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工作模式提供：监护模式、待机模式、插管模式，夜间模式、演示模式等。</w:t>
            </w:r>
          </w:p>
          <w:p w14:paraId="6BD5E7D2">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标配具备血液动力学，药物计算，氧合计算，通气计算和肾功能计算功能。</w:t>
            </w:r>
          </w:p>
          <w:p w14:paraId="18D6E19E">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提供升级24小时心律失常统计，具有24小时心电综合分析概览（24h ECG综合分析报告），能够提供HR、ST、QT/QTc、心律失常的统计结果，并能够查看细节。</w:t>
            </w:r>
          </w:p>
          <w:p w14:paraId="5E667838">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b w:val="0"/>
                <w:bCs w:val="0"/>
                <w:sz w:val="21"/>
                <w:szCs w:val="21"/>
                <w:highlight w:val="none"/>
              </w:rPr>
              <w:t>具备</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48小时全息波形的存储与回顾功能。</w:t>
            </w:r>
          </w:p>
          <w:p w14:paraId="57A77910">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支持升级早期预警评分功能，并提供用户自定义评分协议的能力。</w:t>
            </w:r>
          </w:p>
          <w:p w14:paraId="2CD69FD1">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具备趋势共存界面、呼吸氧合图界面，大字体显示界面，及标准显示界面等多种显示界面。</w:t>
            </w:r>
          </w:p>
          <w:p w14:paraId="0F57511A">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界面支持</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6个参数的设置和显示。</w:t>
            </w:r>
          </w:p>
          <w:p w14:paraId="643FF217">
            <w:pPr>
              <w:keepNext w:val="0"/>
              <w:keepLines w:val="0"/>
              <w:pageBreakBefore w:val="0"/>
              <w:widowControl w:val="0"/>
              <w:numPr>
                <w:ilvl w:val="0"/>
                <w:numId w:val="2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b w:val="0"/>
                <w:bCs w:val="0"/>
                <w:sz w:val="21"/>
                <w:szCs w:val="21"/>
                <w:highlight w:val="none"/>
              </w:rPr>
              <w:t>支持升级脓毒症筛查工具，根据SSC指南（2021），脓毒症提供治疗建议清单。</w:t>
            </w:r>
          </w:p>
        </w:tc>
      </w:tr>
      <w:tr w14:paraId="7DC6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9DF0BA0">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4A4BC0D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智能VR心理综合训练系统</w:t>
            </w:r>
          </w:p>
        </w:tc>
        <w:tc>
          <w:tcPr>
            <w:tcW w:w="763" w:type="dxa"/>
            <w:vAlign w:val="center"/>
          </w:tcPr>
          <w:p w14:paraId="040747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1E66E8B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293D83B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000000"/>
                <w:kern w:val="0"/>
                <w:sz w:val="21"/>
                <w:szCs w:val="21"/>
                <w:highlight w:val="none"/>
                <w:u w:val="none"/>
                <w:lang w:val="en-US" w:eastAsia="zh-CN" w:bidi="ar"/>
              </w:rPr>
              <w:t>44</w:t>
            </w:r>
          </w:p>
        </w:tc>
        <w:tc>
          <w:tcPr>
            <w:tcW w:w="1110" w:type="dxa"/>
            <w:vAlign w:val="center"/>
          </w:tcPr>
          <w:p w14:paraId="725FE49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44</w:t>
            </w:r>
          </w:p>
        </w:tc>
        <w:tc>
          <w:tcPr>
            <w:tcW w:w="8864" w:type="dxa"/>
            <w:vAlign w:val="center"/>
          </w:tcPr>
          <w:p w14:paraId="6DD7B4EE">
            <w:pPr>
              <w:keepNext w:val="0"/>
              <w:keepLines w:val="0"/>
              <w:pageBreakBefore w:val="0"/>
              <w:widowControl w:val="0"/>
              <w:numPr>
                <w:ilvl w:val="0"/>
                <w:numId w:val="26"/>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技术参数</w:t>
            </w:r>
          </w:p>
          <w:p w14:paraId="07D18877">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包含压力评估、放松训练、冥想放松、呼吸放松、肌肉放松、音乐放松、生物反馈、松驰治疗、暗示治疗、暴露疗法和半暴露疗法、行为观察和治疗、冲动行为干预治疗、感觉统合治疗、工娱治疗、特殊工娱治疗、音乐治疗、心理咨询、心理治疗、催眠治疗、行为矫正治疗、电子生物反馈疗法等模块，</w:t>
            </w:r>
            <w:r>
              <w:rPr>
                <w:rFonts w:hint="eastAsia" w:ascii="宋体" w:hAnsi="宋体" w:eastAsia="宋体" w:cs="宋体"/>
                <w:sz w:val="21"/>
                <w:szCs w:val="21"/>
                <w:highlight w:val="none"/>
                <w:lang w:val="en-US" w:eastAsia="zh-CN"/>
              </w:rPr>
              <w:t>≥100</w:t>
            </w:r>
            <w:r>
              <w:rPr>
                <w:rFonts w:hint="eastAsia" w:ascii="宋体" w:hAnsi="宋体" w:eastAsia="宋体" w:cs="宋体"/>
                <w:sz w:val="21"/>
                <w:szCs w:val="21"/>
                <w:highlight w:val="none"/>
              </w:rPr>
              <w:t>个放松单元模块。</w:t>
            </w:r>
          </w:p>
          <w:p w14:paraId="23932C4B">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系统采用虚拟现实技术结合智能语音引导系统、生物反馈技术，</w:t>
            </w:r>
            <w:r>
              <w:rPr>
                <w:rFonts w:hint="eastAsia" w:ascii="宋体" w:hAnsi="宋体" w:eastAsia="宋体" w:cs="宋体"/>
                <w:sz w:val="21"/>
                <w:szCs w:val="21"/>
                <w:highlight w:val="none"/>
                <w:lang w:val="en-US" w:eastAsia="zh-CN"/>
              </w:rPr>
              <w:t>包括但不限于</w:t>
            </w:r>
            <w:r>
              <w:rPr>
                <w:rFonts w:hint="eastAsia" w:ascii="宋体" w:hAnsi="宋体" w:eastAsia="宋体" w:cs="宋体"/>
                <w:sz w:val="21"/>
                <w:szCs w:val="21"/>
                <w:highlight w:val="none"/>
              </w:rPr>
              <w:t>暗示治疗、松驰治疗、暴露疗法和半暴露疗法、行为观察和治疗、冲动行为干预治疗、感觉统合治疗、工娱治疗、特殊工娱治疗、音乐治疗、心理咨询、心理治疗、催眠治疗、行为矫正治疗、电子生物反馈疗法等治疗手段。</w:t>
            </w:r>
          </w:p>
          <w:p w14:paraId="47B4C0BE">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系统主控机：操作系统为win10</w:t>
            </w:r>
            <w:r>
              <w:rPr>
                <w:rFonts w:hint="eastAsia" w:ascii="宋体" w:hAnsi="宋体" w:eastAsia="宋体" w:cs="宋体"/>
                <w:sz w:val="21"/>
                <w:szCs w:val="21"/>
                <w:highlight w:val="none"/>
                <w:lang w:val="en-US" w:eastAsia="zh-CN"/>
              </w:rPr>
              <w:t>及以上</w:t>
            </w:r>
            <w:r>
              <w:rPr>
                <w:rFonts w:hint="eastAsia" w:ascii="宋体" w:hAnsi="宋体" w:eastAsia="宋体" w:cs="宋体"/>
                <w:sz w:val="21"/>
                <w:szCs w:val="21"/>
                <w:highlight w:val="none"/>
              </w:rPr>
              <w:t>系统（专业版）。显卡</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 GTX1060，内存</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16G ，CPU i7 九代或以上。</w:t>
            </w:r>
          </w:p>
          <w:p w14:paraId="4CF4AAED">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VR眼镜一部，同时配备基站两个，手柄控制器两个</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具备</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30颗光电传感器与定位器，360度全方位移动，高清</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2150×1200分辨率，90HZ高屏幕刷新率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手柄控制器具有移动、模块选择、功能确认等功能</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手柄控制器可以与系统进行无线连接，在进行场景训练时，可以用</w:t>
            </w:r>
            <w:r>
              <w:rPr>
                <w:rFonts w:hint="eastAsia" w:ascii="宋体" w:hAnsi="宋体" w:eastAsia="宋体" w:cs="宋体"/>
                <w:sz w:val="21"/>
                <w:szCs w:val="21"/>
                <w:highlight w:val="none"/>
                <w:lang w:eastAsia="zh-CN"/>
              </w:rPr>
              <w:t>手柄</w:t>
            </w:r>
            <w:r>
              <w:rPr>
                <w:rFonts w:hint="eastAsia" w:ascii="宋体" w:hAnsi="宋体" w:eastAsia="宋体" w:cs="宋体"/>
                <w:sz w:val="21"/>
                <w:szCs w:val="21"/>
                <w:highlight w:val="none"/>
              </w:rPr>
              <w:t>控制器进行操作。</w:t>
            </w:r>
          </w:p>
          <w:p w14:paraId="320567DF">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无线腕表式心率采集器：</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尺寸：约55mm×55mm，显示屏</w:t>
            </w:r>
            <w:r>
              <w:rPr>
                <w:rFonts w:hint="eastAsia" w:ascii="宋体" w:hAnsi="宋体" w:eastAsia="宋体" w:cs="宋体"/>
                <w:sz w:val="21"/>
                <w:szCs w:val="21"/>
                <w:highlight w:val="none"/>
                <w:lang w:val="en-US" w:eastAsia="zh-CN"/>
              </w:rPr>
              <w:t>约</w:t>
            </w:r>
            <w:r>
              <w:rPr>
                <w:rFonts w:hint="eastAsia" w:ascii="宋体" w:hAnsi="宋体" w:eastAsia="宋体" w:cs="宋体"/>
                <w:sz w:val="21"/>
                <w:szCs w:val="21"/>
                <w:highlight w:val="none"/>
              </w:rPr>
              <w:t>长24mm×宽度12mm，可以直接显示心率、血氧的实时数值及波形</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红外指套探头，尺寸≥45mm×35mm,可用于血氧饱和度和脉率的测量，可将脉搏变化信号实时传送并显示</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rPr>
              <w:t>可以实现数据无线传输，随时读取使用者生理数据。</w:t>
            </w:r>
          </w:p>
          <w:p w14:paraId="2972CC80">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VR数据管理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包括用户管理、数据管理、权限管理三大子模块。</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用户管理：管理员可以对注册用户的用户名、姓名、年龄、性别、手机号、电子邮箱等信息进行编辑、统一管理。不同角色用户具有不同的管理权限。支持按照用户名和组别，进行快速筛选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管理员具有最高权限，可管理下属所有用户数据。</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数据管理：可对训练结果进行数据查询、删除、查看、刷新等操作，支持按照训练项目进行筛选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支持方案训练报告导出功能，报告中包括当前用户信息、测试数据详情、生理数据详情等内容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普通用户可对自己的方案训练记录进行数据查看和导出操作</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训练记录中包括训练项目、训练开始时间、训练结束时间、所用时间、训练进度等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管理员用户可为训练者建立训练档案，自定义档案名称，并根据实际需求，选择适合的场景，进行训练。</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rPr>
              <w:t>权限管理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管理员通过该模块实现不同角色的权限配置，方便用户的统一管理。组别管理：管理员可自定义组别名称，并进行添加、删除等操作</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分配权限：自定义分配组别权限。</w:t>
            </w:r>
          </w:p>
          <w:p w14:paraId="52377F60">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VR训练场景包含物体恐惧、社交恐惧、场所恐惧、其他恐惧等，为训练者提供全方位，强沉浸感的虚拟现实环境。</w:t>
            </w:r>
          </w:p>
          <w:p w14:paraId="536AA725">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VR方案训练：本模块训练场景配备生理传感器，实时采集生理数据，并可实现数据无线传输与软件对接。</w:t>
            </w:r>
          </w:p>
          <w:p w14:paraId="2DD3E1B9">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物体恐惧场景训练：物体恐惧包括</w:t>
            </w:r>
            <w:r>
              <w:rPr>
                <w:rFonts w:hint="eastAsia" w:ascii="宋体" w:hAnsi="宋体" w:eastAsia="宋体" w:cs="宋体"/>
                <w:sz w:val="21"/>
                <w:szCs w:val="21"/>
                <w:highlight w:val="none"/>
                <w:lang w:val="en-US" w:eastAsia="zh-CN"/>
              </w:rPr>
              <w:t>但不限于</w:t>
            </w:r>
            <w:r>
              <w:rPr>
                <w:rFonts w:hint="eastAsia" w:ascii="宋体" w:hAnsi="宋体" w:eastAsia="宋体" w:cs="宋体"/>
                <w:sz w:val="21"/>
                <w:szCs w:val="21"/>
                <w:highlight w:val="none"/>
              </w:rPr>
              <w:t>尖锐物体恐惧、皮毛动物恐惧（</w:t>
            </w:r>
            <w:r>
              <w:rPr>
                <w:rFonts w:hint="eastAsia" w:ascii="宋体" w:hAnsi="宋体" w:eastAsia="宋体" w:cs="宋体"/>
                <w:sz w:val="21"/>
                <w:szCs w:val="21"/>
                <w:highlight w:val="none"/>
                <w:lang w:val="en-US" w:eastAsia="zh-CN"/>
              </w:rPr>
              <w:t>如</w:t>
            </w:r>
            <w:r>
              <w:rPr>
                <w:rFonts w:hint="eastAsia" w:ascii="宋体" w:hAnsi="宋体" w:eastAsia="宋体" w:cs="宋体"/>
                <w:sz w:val="21"/>
                <w:szCs w:val="21"/>
                <w:highlight w:val="none"/>
              </w:rPr>
              <w:t>猫</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）、蠕动动物恐惧（</w:t>
            </w:r>
            <w:r>
              <w:rPr>
                <w:rFonts w:hint="eastAsia" w:ascii="宋体" w:hAnsi="宋体" w:eastAsia="宋体" w:cs="宋体"/>
                <w:sz w:val="21"/>
                <w:szCs w:val="21"/>
                <w:highlight w:val="none"/>
                <w:lang w:val="en-US" w:eastAsia="zh-CN"/>
              </w:rPr>
              <w:t>如</w:t>
            </w:r>
            <w:r>
              <w:rPr>
                <w:rFonts w:hint="eastAsia" w:ascii="宋体" w:hAnsi="宋体" w:eastAsia="宋体" w:cs="宋体"/>
                <w:sz w:val="21"/>
                <w:szCs w:val="21"/>
                <w:highlight w:val="none"/>
              </w:rPr>
              <w:t>毛毛虫、蛇</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可</w:t>
            </w:r>
            <w:r>
              <w:rPr>
                <w:rFonts w:hint="eastAsia" w:ascii="宋体" w:hAnsi="宋体" w:eastAsia="宋体" w:cs="宋体"/>
                <w:sz w:val="21"/>
                <w:szCs w:val="21"/>
                <w:highlight w:val="none"/>
              </w:rPr>
              <w:t>针对性的为训练者提供VR方案训练。</w:t>
            </w:r>
          </w:p>
          <w:p w14:paraId="759F994A">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社交恐惧场景训练：</w:t>
            </w:r>
            <w:r>
              <w:rPr>
                <w:rFonts w:hint="eastAsia" w:ascii="宋体" w:hAnsi="宋体" w:eastAsia="宋体" w:cs="宋体"/>
                <w:sz w:val="21"/>
                <w:szCs w:val="21"/>
                <w:highlight w:val="none"/>
                <w:lang w:val="en-US" w:eastAsia="zh-CN"/>
              </w:rPr>
              <w:t>包括但不限于</w:t>
            </w:r>
            <w:r>
              <w:rPr>
                <w:rFonts w:hint="eastAsia" w:ascii="宋体" w:hAnsi="宋体" w:eastAsia="宋体" w:cs="宋体"/>
                <w:sz w:val="21"/>
                <w:szCs w:val="21"/>
                <w:highlight w:val="none"/>
              </w:rPr>
              <w:t>交际恐惧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演讲恐惧</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。VR场景贴合现实生活，通过有针对性的多次训练，来达到心理不良情绪减缓功能。演讲内容全程录音，支持在数据管理中查看录音详情。</w:t>
            </w:r>
          </w:p>
          <w:p w14:paraId="1E56E44C">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VR减压放松：包含</w:t>
            </w:r>
            <w:r>
              <w:rPr>
                <w:rFonts w:hint="eastAsia" w:ascii="宋体" w:hAnsi="宋体" w:eastAsia="宋体" w:cs="宋体"/>
                <w:sz w:val="21"/>
                <w:szCs w:val="21"/>
                <w:highlight w:val="none"/>
                <w:lang w:val="en-US" w:eastAsia="zh-CN"/>
              </w:rPr>
              <w:t>但不限于</w:t>
            </w:r>
            <w:r>
              <w:rPr>
                <w:rFonts w:hint="eastAsia" w:ascii="宋体" w:hAnsi="宋体" w:eastAsia="宋体" w:cs="宋体"/>
                <w:sz w:val="21"/>
                <w:szCs w:val="21"/>
                <w:highlight w:val="none"/>
              </w:rPr>
              <w:t>青青草原、梦幻星空、阳光沙滩、林间小路、童话王国、海上世界等</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6个VR减压放松场景。</w:t>
            </w:r>
          </w:p>
          <w:p w14:paraId="776945BC">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其他恐惧场景训练：</w:t>
            </w:r>
            <w:r>
              <w:rPr>
                <w:rFonts w:hint="eastAsia" w:ascii="宋体" w:hAnsi="宋体" w:eastAsia="宋体" w:cs="宋体"/>
                <w:sz w:val="21"/>
                <w:szCs w:val="21"/>
                <w:highlight w:val="none"/>
                <w:lang w:val="en-US" w:eastAsia="zh-CN"/>
              </w:rPr>
              <w:t>包括但不限于</w:t>
            </w:r>
            <w:r>
              <w:rPr>
                <w:rFonts w:hint="eastAsia" w:ascii="宋体" w:hAnsi="宋体" w:eastAsia="宋体" w:cs="宋体"/>
                <w:sz w:val="21"/>
                <w:szCs w:val="21"/>
                <w:highlight w:val="none"/>
              </w:rPr>
              <w:t>死亡恐惧、雷声恐惧、黑暗恐惧、密集恐惧、血液恐惧</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。以不同VR环境，模拟训练者所恐惧的场景，在场景中，训练者可通过面对、近距离接触、甚至拿取等操作，采取冲击疗法，降低个体的恐惧程度，达到训练效果。</w:t>
            </w:r>
          </w:p>
          <w:p w14:paraId="76116982">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VR互动训练：此模块包括</w:t>
            </w:r>
            <w:r>
              <w:rPr>
                <w:rFonts w:hint="eastAsia" w:ascii="宋体" w:hAnsi="宋体" w:eastAsia="宋体" w:cs="宋体"/>
                <w:sz w:val="21"/>
                <w:szCs w:val="21"/>
                <w:highlight w:val="none"/>
                <w:lang w:val="en-US" w:eastAsia="zh-CN"/>
              </w:rPr>
              <w:t>但不限于</w:t>
            </w:r>
            <w:r>
              <w:rPr>
                <w:rFonts w:hint="eastAsia" w:ascii="宋体" w:hAnsi="宋体" w:eastAsia="宋体" w:cs="宋体"/>
                <w:sz w:val="21"/>
                <w:szCs w:val="21"/>
                <w:highlight w:val="none"/>
              </w:rPr>
              <w:t>花开世界、火山爆发、泡泡乐园、音乐喷泉</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，通过生理传感数据，场景将随着变化，达到调节情绪的效果同时，让训练者达到平缓心率的作用。</w:t>
            </w:r>
          </w:p>
          <w:p w14:paraId="5116B92B">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VR放松训练学习：场景具备按摩式呼吸法、意念式呼吸法、腹式呼吸法、基本渐进式肌肉放松法等</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5种学习视频，</w:t>
            </w:r>
            <w:r>
              <w:rPr>
                <w:rFonts w:hint="eastAsia" w:ascii="宋体" w:hAnsi="宋体" w:eastAsia="宋体" w:cs="宋体"/>
                <w:sz w:val="21"/>
                <w:szCs w:val="21"/>
                <w:highlight w:val="none"/>
                <w:lang w:val="en-US" w:eastAsia="zh-CN"/>
              </w:rPr>
              <w:t>学习视频可自由切换</w:t>
            </w:r>
            <w:r>
              <w:rPr>
                <w:rFonts w:hint="eastAsia" w:ascii="宋体" w:hAnsi="宋体" w:eastAsia="宋体" w:cs="宋体"/>
                <w:sz w:val="21"/>
                <w:szCs w:val="21"/>
                <w:highlight w:val="none"/>
              </w:rPr>
              <w:t>。</w:t>
            </w:r>
          </w:p>
          <w:p w14:paraId="1ADDA3A3">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VR心理视界：本模块训练场景配备生理传感器，实时采集生理数据，训练场景包含VR放松训练学习、VR互动训练、VR减压放松等。</w:t>
            </w:r>
          </w:p>
          <w:p w14:paraId="2622C240">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场所恐惧场景训练：</w:t>
            </w:r>
            <w:r>
              <w:rPr>
                <w:rFonts w:hint="eastAsia" w:ascii="宋体" w:hAnsi="宋体" w:eastAsia="宋体" w:cs="宋体"/>
                <w:sz w:val="21"/>
                <w:szCs w:val="21"/>
                <w:highlight w:val="none"/>
                <w:lang w:val="en-US" w:eastAsia="zh-CN"/>
              </w:rPr>
              <w:t>包括但不限于</w:t>
            </w:r>
            <w:r>
              <w:rPr>
                <w:rFonts w:hint="eastAsia" w:ascii="宋体" w:hAnsi="宋体" w:eastAsia="宋体" w:cs="宋体"/>
                <w:sz w:val="21"/>
                <w:szCs w:val="21"/>
                <w:highlight w:val="none"/>
              </w:rPr>
              <w:t>电梯恐惧、高度恐惧、广场恐惧</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，以360度场景视角，让用户声临其境，感受场景带来的训练效果，每个场景逼真，让使用者有强烈的代入感，再通过多次训练，达到训练脱敏作用。</w:t>
            </w:r>
          </w:p>
          <w:p w14:paraId="49C5CB8A">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心理测验功能：</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sz w:val="21"/>
                <w:szCs w:val="21"/>
                <w:highlight w:val="none"/>
              </w:rPr>
              <w:t>成人心理健康筛查部分量表组成要求：必须包含但不限于以下≥9大类76个18岁-老年年龄段专业权威量表（须提供系统界面截图佐证）：</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智力测验类：瑞文标准推理测验，瑞文高级推理测验，团体智力测验；</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个性人格测验类：卡特尔16种人格测验（16PF），明尼苏达多相人格调查表(566/399/简版167)（MMPI），艾森克个性测验（儿童/成人）（EPQ），气质问卷，爱德华个性偏好测验（EPPS）；</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rPr>
              <w:t>心理健康综合筛查类：90项症状清单（SCL-90），大学生心理健康调查表，康奈尔医学指数量表（CMI）；</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sz w:val="21"/>
                <w:szCs w:val="21"/>
                <w:highlight w:val="none"/>
              </w:rPr>
              <w:t>情绪测验类：抑郁自评量表（SDS），汉密顿抑郁量表（HAMD），贝克抑郁自评问卷（BDI），流调用抑郁自评量表（CES），纽卡斯尔抑郁诊断量表（NDI），综合性医院焦虑抑郁量表，焦虑自评量表（SAS），状态-特质焦虑问卷（STAI），汉密顿焦虑量表（HAMA），贝克焦虑量表（BAI），社交焦虑量表（LSAS），惧怕否定评价量表（FNE），艾森克情绪稳定性测验，社交回避及苦恼量表（SAD），情绪—社交孤独问卷（ESLI）；</w:t>
            </w:r>
            <w:r>
              <w:rPr>
                <w:rFonts w:hint="eastAsia" w:ascii="宋体" w:hAnsi="宋体" w:eastAsia="宋体" w:cs="宋体"/>
                <w:kern w:val="2"/>
                <w:sz w:val="21"/>
                <w:szCs w:val="21"/>
                <w:highlight w:val="none"/>
                <w:lang w:val="en-US" w:eastAsia="zh-CN" w:bidi="ar-SA"/>
              </w:rPr>
              <w:t>⑤　</w:t>
            </w:r>
            <w:r>
              <w:rPr>
                <w:rFonts w:hint="eastAsia" w:ascii="宋体" w:hAnsi="宋体" w:eastAsia="宋体" w:cs="宋体"/>
                <w:sz w:val="21"/>
                <w:szCs w:val="21"/>
                <w:highlight w:val="none"/>
              </w:rPr>
              <w:t>应激及相关测验类：防御方式问卷（DSQ），应付方式问卷，简易应对方式量表，生活事件量表（LES），社会支持评定量表；</w:t>
            </w:r>
            <w:r>
              <w:rPr>
                <w:rFonts w:hint="eastAsia" w:ascii="宋体" w:hAnsi="宋体" w:eastAsia="宋体" w:cs="宋体"/>
                <w:kern w:val="2"/>
                <w:sz w:val="21"/>
                <w:szCs w:val="21"/>
                <w:highlight w:val="none"/>
                <w:lang w:val="en-US" w:eastAsia="zh-CN" w:bidi="ar-SA"/>
              </w:rPr>
              <w:t>⑥　</w:t>
            </w:r>
            <w:r>
              <w:rPr>
                <w:rFonts w:hint="eastAsia" w:ascii="宋体" w:hAnsi="宋体" w:eastAsia="宋体" w:cs="宋体"/>
                <w:sz w:val="21"/>
                <w:szCs w:val="21"/>
                <w:highlight w:val="none"/>
              </w:rPr>
              <w:t>亚健康状况测验类：A型行为测验，疲劳量表，匹茨堡睡眠质量指数量表，阿森斯失眠量表，UCLA孤独量表；</w:t>
            </w:r>
            <w:r>
              <w:rPr>
                <w:rFonts w:hint="eastAsia" w:ascii="宋体" w:hAnsi="宋体" w:eastAsia="宋体" w:cs="宋体"/>
                <w:kern w:val="2"/>
                <w:sz w:val="21"/>
                <w:szCs w:val="21"/>
                <w:highlight w:val="none"/>
                <w:lang w:val="en-US" w:eastAsia="zh-CN" w:bidi="ar-SA"/>
              </w:rPr>
              <w:t>⑦　</w:t>
            </w:r>
            <w:r>
              <w:rPr>
                <w:rFonts w:hint="eastAsia" w:ascii="宋体" w:hAnsi="宋体" w:eastAsia="宋体" w:cs="宋体"/>
                <w:sz w:val="21"/>
                <w:szCs w:val="21"/>
                <w:highlight w:val="none"/>
              </w:rPr>
              <w:t>婚姻家庭及生活满意度测验类：家庭环境量表（FES），OLSON婚姻质量问卷，ED指数，性满意度量表；生活满意度评定量表（LSR），生活满意度指数A量表（LSIA），生活满意度指数B量表（LSIB），情感量表，纽芬兰幸福度量表，总体幸福感量表（GWB），健康状况问卷（SF36），生存质量测定量表（WHOQOL）；</w:t>
            </w:r>
            <w:r>
              <w:rPr>
                <w:rFonts w:hint="eastAsia" w:ascii="宋体" w:hAnsi="宋体" w:eastAsia="宋体" w:cs="宋体"/>
                <w:kern w:val="2"/>
                <w:sz w:val="21"/>
                <w:szCs w:val="21"/>
                <w:highlight w:val="none"/>
                <w:lang w:val="en-US" w:eastAsia="zh-CN" w:bidi="ar-SA"/>
              </w:rPr>
              <w:t>⑧　</w:t>
            </w:r>
            <w:r>
              <w:rPr>
                <w:rFonts w:hint="eastAsia" w:ascii="宋体" w:hAnsi="宋体" w:eastAsia="宋体" w:cs="宋体"/>
                <w:sz w:val="21"/>
                <w:szCs w:val="21"/>
                <w:highlight w:val="none"/>
              </w:rPr>
              <w:t>老年及其他评定量表类：老年临床评定量表（SCAG），老年抑郁量表，痴呆简易筛查量表（BSSD），缺血指数量表（HIS），长谷川痴呆评定量表（HDS），简易智力状态检查量表（MMSE），儿童行为量表（CBCL），Conners父母症状问卷（PSQ），个人评价问卷（PEI）；</w:t>
            </w:r>
            <w:r>
              <w:rPr>
                <w:rFonts w:hint="eastAsia" w:ascii="宋体" w:hAnsi="宋体" w:eastAsia="宋体" w:cs="宋体"/>
                <w:kern w:val="2"/>
                <w:sz w:val="21"/>
                <w:szCs w:val="21"/>
                <w:highlight w:val="none"/>
                <w:lang w:val="en-US" w:eastAsia="zh-CN" w:bidi="ar-SA"/>
              </w:rPr>
              <w:t>⑨　</w:t>
            </w:r>
            <w:r>
              <w:rPr>
                <w:rFonts w:hint="eastAsia" w:ascii="宋体" w:hAnsi="宋体" w:eastAsia="宋体" w:cs="宋体"/>
                <w:sz w:val="21"/>
                <w:szCs w:val="21"/>
                <w:highlight w:val="none"/>
              </w:rPr>
              <w:t>精神科常用量表类：精神症状全面量表（CPRS），简明精神病量表（BPRS），躁狂量表（BRMS），阴性症状量表（SANS），阳性症状量表（SAPS），护士用住院病人观察量表，副反应量表（TESS），抗抑郁药副反应量表（SERS），锥体外系副反应量表（RESES），日常生活能力量表（ADL），社会功能缺陷量表（SDSS），YALE—BROWN强迫量表，密西根酒精调查表（MAST）。</w:t>
            </w:r>
            <w:r>
              <w:rPr>
                <w:rFonts w:hint="eastAsia" w:ascii="宋体" w:hAnsi="宋体" w:eastAsia="宋体" w:cs="宋体"/>
                <w:kern w:val="2"/>
                <w:sz w:val="21"/>
                <w:szCs w:val="21"/>
                <w:highlight w:val="none"/>
                <w:lang w:val="en-US" w:eastAsia="zh-CN" w:bidi="ar-SA"/>
              </w:rPr>
              <w:t>(2)</w:t>
            </w:r>
            <w:r>
              <w:rPr>
                <w:rFonts w:hint="eastAsia" w:ascii="宋体" w:hAnsi="宋体" w:eastAsia="宋体" w:cs="宋体"/>
                <w:sz w:val="21"/>
                <w:szCs w:val="21"/>
                <w:highlight w:val="none"/>
              </w:rPr>
              <w:t>儿童青少年测查部分量表组成要求：适用0-18岁年龄段，必须包含以下≥11类≥46个专业权威量表（须提供系统界面截图佐证）：</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智力测验类：瑞文标准推理测验，瑞文高级推理测验，团体智力测验；</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气质测验类：儿童气质问卷（4个月-1岁；1-3岁；3-7岁）；</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rPr>
              <w:t>人格测验类：艾森克个性测验(7-15岁)(EPQ)，艾森克个性测验(16-18岁)，卡特尔16pf人格测验（16-18岁）；</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sz w:val="21"/>
                <w:szCs w:val="21"/>
                <w:highlight w:val="none"/>
              </w:rPr>
              <w:t>情绪测验类：抑郁自评量表(SDS)，焦虑自评量表(SAS)，抑郁状态问卷(DSI)，流调用抑郁自评量表(CES)，Sarason考试焦虑量表，儿童社交焦虑量表(SASC)，汉密顿焦虑量表(HAMA)，汉密顿抑郁量表(HAMD)；</w:t>
            </w:r>
            <w:r>
              <w:rPr>
                <w:rFonts w:hint="eastAsia" w:ascii="宋体" w:hAnsi="宋体" w:eastAsia="宋体" w:cs="宋体"/>
                <w:kern w:val="2"/>
                <w:sz w:val="21"/>
                <w:szCs w:val="21"/>
                <w:highlight w:val="none"/>
                <w:lang w:val="en-US" w:eastAsia="zh-CN" w:bidi="ar-SA"/>
              </w:rPr>
              <w:t>⑤　</w:t>
            </w:r>
            <w:r>
              <w:rPr>
                <w:rFonts w:hint="eastAsia" w:ascii="宋体" w:hAnsi="宋体" w:eastAsia="宋体" w:cs="宋体"/>
                <w:sz w:val="21"/>
                <w:szCs w:val="21"/>
                <w:highlight w:val="none"/>
              </w:rPr>
              <w:t>行为测验类：儿童行为量表(CBCL 4-16岁)， CBCL2～3岁，Rutter儿童行为父母问卷，Rutter儿童行为教师问卷，Conners父母用问卷(PSQ)，Conners教师用问卷(TRS)，Conners简明行为量表(ASQ)，多动症诊断标准，YALE-BROWN强迫量表，新生儿20项行为神经评定；</w:t>
            </w:r>
            <w:r>
              <w:rPr>
                <w:rFonts w:hint="eastAsia" w:ascii="宋体" w:hAnsi="宋体" w:eastAsia="宋体" w:cs="宋体"/>
                <w:kern w:val="2"/>
                <w:sz w:val="21"/>
                <w:szCs w:val="21"/>
                <w:highlight w:val="none"/>
                <w:lang w:val="en-US" w:eastAsia="zh-CN" w:bidi="ar-SA"/>
              </w:rPr>
              <w:t>⑥　</w:t>
            </w:r>
            <w:r>
              <w:rPr>
                <w:rFonts w:hint="eastAsia" w:ascii="宋体" w:hAnsi="宋体" w:eastAsia="宋体" w:cs="宋体"/>
                <w:sz w:val="21"/>
                <w:szCs w:val="21"/>
                <w:highlight w:val="none"/>
              </w:rPr>
              <w:t>学习及能力测验类：威廉斯创造能力测验，超常行为检查表，学习障碍儿童筛查量表，儿童感觉统合能力发展评定量表，婴儿－初中学生社会生活能力量表，注意力测验（划消测验）；</w:t>
            </w:r>
            <w:r>
              <w:rPr>
                <w:rFonts w:hint="eastAsia" w:ascii="宋体" w:hAnsi="宋体" w:eastAsia="宋体" w:cs="宋体"/>
                <w:kern w:val="2"/>
                <w:sz w:val="21"/>
                <w:szCs w:val="21"/>
                <w:highlight w:val="none"/>
                <w:lang w:val="en-US" w:eastAsia="zh-CN" w:bidi="ar-SA"/>
              </w:rPr>
              <w:t>⑦　</w:t>
            </w:r>
            <w:r>
              <w:rPr>
                <w:rFonts w:hint="eastAsia" w:ascii="宋体" w:hAnsi="宋体" w:eastAsia="宋体" w:cs="宋体"/>
                <w:sz w:val="21"/>
                <w:szCs w:val="21"/>
                <w:highlight w:val="none"/>
              </w:rPr>
              <w:t>一般健康测查类：90项症状清单(SCL90)，中学生心理健康检测，自杀态度问卷(QSA)，青少年生活事件量表(ASLEC)；</w:t>
            </w:r>
            <w:r>
              <w:rPr>
                <w:rFonts w:hint="eastAsia" w:ascii="宋体" w:hAnsi="宋体" w:eastAsia="宋体" w:cs="宋体"/>
                <w:kern w:val="2"/>
                <w:sz w:val="21"/>
                <w:szCs w:val="21"/>
                <w:highlight w:val="none"/>
                <w:lang w:val="en-US" w:eastAsia="zh-CN" w:bidi="ar-SA"/>
              </w:rPr>
              <w:t>⑧　</w:t>
            </w:r>
            <w:r>
              <w:rPr>
                <w:rFonts w:hint="eastAsia" w:ascii="宋体" w:hAnsi="宋体" w:eastAsia="宋体" w:cs="宋体"/>
                <w:sz w:val="21"/>
                <w:szCs w:val="21"/>
                <w:highlight w:val="none"/>
              </w:rPr>
              <w:t>孤独症评定量表类：儿童孤独症家长评定量表(ABC)，儿童孤独症评定量表(CARS)；</w:t>
            </w:r>
            <w:r>
              <w:rPr>
                <w:rFonts w:hint="eastAsia" w:ascii="宋体" w:hAnsi="宋体" w:eastAsia="宋体" w:cs="宋体"/>
                <w:kern w:val="2"/>
                <w:sz w:val="21"/>
                <w:szCs w:val="21"/>
                <w:highlight w:val="none"/>
                <w:lang w:val="en-US" w:eastAsia="zh-CN" w:bidi="ar-SA"/>
              </w:rPr>
              <w:t>⑨　</w:t>
            </w:r>
            <w:r>
              <w:rPr>
                <w:rFonts w:hint="eastAsia" w:ascii="宋体" w:hAnsi="宋体" w:eastAsia="宋体" w:cs="宋体"/>
                <w:sz w:val="21"/>
                <w:szCs w:val="21"/>
                <w:highlight w:val="none"/>
              </w:rPr>
              <w:t>自我意识类：Piers—Harris儿童自我意识量表，儿童社会期望量表(CSD)；</w:t>
            </w:r>
            <w:r>
              <w:rPr>
                <w:rFonts w:hint="eastAsia" w:ascii="宋体" w:hAnsi="宋体" w:eastAsia="宋体" w:cs="宋体"/>
                <w:kern w:val="2"/>
                <w:sz w:val="21"/>
                <w:szCs w:val="21"/>
                <w:highlight w:val="none"/>
                <w:lang w:val="en-US" w:eastAsia="zh-CN" w:bidi="ar-SA"/>
              </w:rPr>
              <w:t>⑩　</w:t>
            </w:r>
            <w:r>
              <w:rPr>
                <w:rFonts w:hint="eastAsia" w:ascii="宋体" w:hAnsi="宋体" w:eastAsia="宋体" w:cs="宋体"/>
                <w:sz w:val="21"/>
                <w:szCs w:val="21"/>
                <w:highlight w:val="none"/>
              </w:rPr>
              <w:t>家庭教育环境类：父母养育方式评价量表(EMBU)，家庭环境量表(FES)，学龄前儿童活动调查表(PSAI)；</w:t>
            </w:r>
            <w:r>
              <w:rPr>
                <w:rFonts w:hint="eastAsia" w:ascii="宋体" w:hAnsi="宋体" w:eastAsia="宋体" w:cs="宋体"/>
                <w:kern w:val="2"/>
                <w:sz w:val="21"/>
                <w:szCs w:val="21"/>
                <w:highlight w:val="none"/>
                <w:lang w:val="en-US" w:eastAsia="zh-CN" w:bidi="ar-SA"/>
              </w:rPr>
              <w:t>⑪　</w:t>
            </w:r>
            <w:r>
              <w:rPr>
                <w:rFonts w:hint="eastAsia" w:ascii="宋体" w:hAnsi="宋体" w:eastAsia="宋体" w:cs="宋体"/>
                <w:sz w:val="21"/>
                <w:szCs w:val="21"/>
                <w:highlight w:val="none"/>
              </w:rPr>
              <w:t>职业倾向类：职业兴趣调查问卷，霍兰德职业倾向问卷</w:t>
            </w:r>
            <w:r>
              <w:rPr>
                <w:rFonts w:hint="eastAsia" w:ascii="宋体" w:hAnsi="宋体" w:eastAsia="宋体" w:cs="宋体"/>
                <w:sz w:val="21"/>
                <w:szCs w:val="21"/>
                <w:highlight w:val="none"/>
                <w:lang w:eastAsia="zh-CN"/>
              </w:rPr>
              <w:t>。</w:t>
            </w:r>
          </w:p>
          <w:p w14:paraId="12D45939">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系统主要功能性能指标要求</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常模适用范围广泛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所有的量表均采用全国常模或标准的临床心理测量评分方法，对精神卫生、临床心理、成人儿童等均适用。</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操作方式人性化</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人机对话，弹出式键盘、鼠标双向可变性操作，不会跳题。</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rPr>
              <w:t>报告输出多样化（须提供系统界面截图佐证）：生成的自动报告和剖面图，以WORD文本样式显示，可直接进行文字输入、编辑修改和重新排版等，同时，为用户提供文本、带剖面图及彩色等多种打印选择，并且可以采用批量处理的方式，避免逐条逐步处理报告的繁锁。</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sz w:val="21"/>
                <w:szCs w:val="21"/>
                <w:highlight w:val="none"/>
              </w:rPr>
              <w:t>数据管理功能（须提供系统界面截图佐证）：系统真实记录受测者测评的所有数据原始记录。除对测验数据进行查询、打印等基本操作外，管理者还可通过系统专门设计的数据统计和统计报表功能，根据不同的性别、年龄、文化程度等因素对数据进行分类检索、整体状况查询及部分统计计算，并生成相应的T/Z检验结果和报表统计。测试数据还可以导入到SPSS等专业统计软件或以Excel格式导出，进行更深入的统计分析。</w:t>
            </w:r>
            <w:r>
              <w:rPr>
                <w:rFonts w:hint="eastAsia" w:ascii="宋体" w:hAnsi="宋体" w:eastAsia="宋体" w:cs="宋体"/>
                <w:kern w:val="2"/>
                <w:sz w:val="21"/>
                <w:szCs w:val="21"/>
                <w:highlight w:val="none"/>
                <w:lang w:val="en-US" w:eastAsia="zh-CN" w:bidi="ar-SA"/>
              </w:rPr>
              <w:t>⑤　</w:t>
            </w:r>
            <w:r>
              <w:rPr>
                <w:rFonts w:hint="eastAsia" w:ascii="宋体" w:hAnsi="宋体" w:eastAsia="宋体" w:cs="宋体"/>
                <w:sz w:val="21"/>
                <w:szCs w:val="21"/>
                <w:highlight w:val="none"/>
              </w:rPr>
              <w:t>诊断功能及诊断内容修改功能（须提供系统界面截图佐证）：系统自动对测验数据进行分析判断，生成相对应的参考诊断报告，大大提高医生的诊断速度。医生可以结合自己的工作经验，对受测者的报告或系统的自动报告模式进行修改。</w:t>
            </w:r>
            <w:r>
              <w:rPr>
                <w:rFonts w:hint="eastAsia" w:ascii="宋体" w:hAnsi="宋体" w:eastAsia="宋体" w:cs="宋体"/>
                <w:kern w:val="2"/>
                <w:sz w:val="21"/>
                <w:szCs w:val="21"/>
                <w:highlight w:val="none"/>
                <w:lang w:val="en-US" w:eastAsia="zh-CN" w:bidi="ar-SA"/>
              </w:rPr>
              <w:t>⑥　</w:t>
            </w:r>
            <w:r>
              <w:rPr>
                <w:rFonts w:hint="eastAsia" w:ascii="宋体" w:hAnsi="宋体" w:eastAsia="宋体" w:cs="宋体"/>
                <w:sz w:val="21"/>
                <w:szCs w:val="21"/>
                <w:highlight w:val="none"/>
              </w:rPr>
              <w:t>历次测查趋势图功能（须提供系统界面截图佐证）：部分量表带有管理者详细报告，能自动提示受测者的极端选项。同时系统还根据临床需求设计有部分量表的历次测查趋势图，方便管理者</w:t>
            </w:r>
            <w:r>
              <w:rPr>
                <w:rFonts w:hint="eastAsia" w:ascii="宋体" w:hAnsi="宋体" w:eastAsia="宋体" w:cs="宋体"/>
                <w:sz w:val="21"/>
                <w:szCs w:val="21"/>
                <w:highlight w:val="none"/>
                <w:lang w:val="en-US" w:eastAsia="zh-CN"/>
              </w:rPr>
              <w:t>可</w:t>
            </w:r>
            <w:r>
              <w:rPr>
                <w:rFonts w:hint="eastAsia" w:ascii="宋体" w:hAnsi="宋体" w:eastAsia="宋体" w:cs="宋体"/>
                <w:sz w:val="21"/>
                <w:szCs w:val="21"/>
                <w:highlight w:val="none"/>
              </w:rPr>
              <w:t>追踪受测者的心理问题变化情况，并做前后多次治疗效果分析比较。</w:t>
            </w:r>
            <w:r>
              <w:rPr>
                <w:rFonts w:hint="eastAsia" w:ascii="宋体" w:hAnsi="宋体" w:eastAsia="宋体" w:cs="宋体"/>
                <w:kern w:val="2"/>
                <w:sz w:val="21"/>
                <w:szCs w:val="21"/>
                <w:highlight w:val="none"/>
                <w:lang w:val="en-US" w:eastAsia="zh-CN" w:bidi="ar-SA"/>
              </w:rPr>
              <w:t>⑦　</w:t>
            </w:r>
            <w:r>
              <w:rPr>
                <w:rFonts w:hint="eastAsia" w:ascii="宋体" w:hAnsi="宋体" w:eastAsia="宋体" w:cs="宋体"/>
                <w:sz w:val="21"/>
                <w:szCs w:val="21"/>
                <w:highlight w:val="none"/>
              </w:rPr>
              <w:t>统计报表灵活方便（须提供系统界面截图佐证）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经过一段时间测评数据的累积，医院科研人员可病患群体具有共性心理问题和倾向进行分析。通过设定不同报表条件，生成相应总报表与人员报表，以百分比例、详细数字的形式对人员情况进行分析。</w:t>
            </w:r>
            <w:r>
              <w:rPr>
                <w:rFonts w:hint="eastAsia" w:ascii="宋体" w:hAnsi="宋体" w:eastAsia="宋体" w:cs="宋体"/>
                <w:kern w:val="2"/>
                <w:sz w:val="21"/>
                <w:szCs w:val="21"/>
                <w:highlight w:val="none"/>
                <w:lang w:val="en-US" w:eastAsia="zh-CN" w:bidi="ar-SA"/>
              </w:rPr>
              <w:t>⑧　</w:t>
            </w:r>
            <w:r>
              <w:rPr>
                <w:rFonts w:hint="eastAsia" w:ascii="宋体" w:hAnsi="宋体" w:eastAsia="宋体" w:cs="宋体"/>
                <w:sz w:val="21"/>
                <w:szCs w:val="21"/>
                <w:highlight w:val="none"/>
              </w:rPr>
              <w:t>测评数据导出功能（须提供系统界面截图佐证）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根据量表名称，编号，测验日期作为查询条件，导出各量表的测评数据为EXCEL格式，数据内容包括测平者姓名、年龄、性别、因子分、每个答案选项等。</w:t>
            </w:r>
            <w:r>
              <w:rPr>
                <w:rFonts w:hint="eastAsia" w:ascii="宋体" w:hAnsi="宋体" w:eastAsia="宋体" w:cs="宋体"/>
                <w:kern w:val="2"/>
                <w:sz w:val="21"/>
                <w:szCs w:val="21"/>
                <w:highlight w:val="none"/>
                <w:lang w:val="en-US" w:eastAsia="zh-CN" w:bidi="ar-SA"/>
              </w:rPr>
              <w:t>⑨　</w:t>
            </w:r>
            <w:r>
              <w:rPr>
                <w:rFonts w:hint="eastAsia" w:ascii="宋体" w:hAnsi="宋体" w:eastAsia="宋体" w:cs="宋体"/>
                <w:sz w:val="21"/>
                <w:szCs w:val="21"/>
                <w:highlight w:val="none"/>
              </w:rPr>
              <w:t>自定义信息扩展功能（须提供系统界面截图佐证）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可设置除已有病患基本信息外的6个附加自定义项目，做为医院辅助调查病患的信息内容，且所有项目可以导出EXCEL表中。</w:t>
            </w:r>
            <w:r>
              <w:rPr>
                <w:rFonts w:hint="eastAsia" w:ascii="宋体" w:hAnsi="宋体" w:eastAsia="宋体" w:cs="宋体"/>
                <w:kern w:val="2"/>
                <w:sz w:val="21"/>
                <w:szCs w:val="21"/>
                <w:highlight w:val="none"/>
                <w:lang w:val="en-US" w:eastAsia="zh-CN" w:bidi="ar-SA"/>
              </w:rPr>
              <w:t>⑩　</w:t>
            </w:r>
            <w:r>
              <w:rPr>
                <w:rFonts w:hint="eastAsia" w:ascii="宋体" w:hAnsi="宋体" w:eastAsia="宋体" w:cs="宋体"/>
                <w:sz w:val="21"/>
                <w:szCs w:val="21"/>
                <w:highlight w:val="none"/>
              </w:rPr>
              <w:t>数据库备份/还原功能（须提供系统界面截图佐证）：系统设置数据备份/还原服务，用户可自由设定每周、每日定期对系统测试数据进行备份保存，以避免服务器、网络故障导致数据丢失。</w:t>
            </w:r>
            <w:r>
              <w:rPr>
                <w:rFonts w:hint="eastAsia" w:ascii="宋体" w:hAnsi="宋体" w:eastAsia="宋体" w:cs="宋体"/>
                <w:kern w:val="2"/>
                <w:sz w:val="21"/>
                <w:szCs w:val="21"/>
                <w:highlight w:val="none"/>
                <w:lang w:val="en-US" w:eastAsia="zh-CN" w:bidi="ar-SA"/>
              </w:rPr>
              <w:t>⑪　</w:t>
            </w:r>
            <w:r>
              <w:rPr>
                <w:rFonts w:hint="eastAsia" w:ascii="宋体" w:hAnsi="宋体" w:eastAsia="宋体" w:cs="宋体"/>
                <w:sz w:val="21"/>
                <w:szCs w:val="21"/>
                <w:highlight w:val="none"/>
              </w:rPr>
              <w:t>数字加密技术安全有保障（须提供系统界面截图佐证）：由于病患心理测评结果属个人隐私，为保证数据及测评结果的安全性，系统采用与银行级别相同的数字加密系统，每位管理员均有专属的加密KEY，在没有加密KEY的情况下，是无法登录和查询系统中任何数据的。</w:t>
            </w:r>
            <w:r>
              <w:rPr>
                <w:rFonts w:hint="eastAsia" w:ascii="宋体" w:hAnsi="宋体" w:eastAsia="宋体" w:cs="宋体"/>
                <w:kern w:val="2"/>
                <w:sz w:val="21"/>
                <w:szCs w:val="21"/>
                <w:highlight w:val="none"/>
                <w:lang w:val="en-US" w:eastAsia="zh-CN" w:bidi="ar-SA"/>
              </w:rPr>
              <w:t>⑫　</w:t>
            </w:r>
            <w:r>
              <w:rPr>
                <w:rFonts w:hint="eastAsia" w:ascii="宋体" w:hAnsi="宋体" w:eastAsia="宋体" w:cs="宋体"/>
                <w:sz w:val="21"/>
                <w:szCs w:val="21"/>
                <w:highlight w:val="none"/>
              </w:rPr>
              <w:t>键盘操作答题模式（须提供系统界面截图佐证）：很多精神疾病患者、老年患者、学历低患者、儿童患者、肢体残障患者不能自由使用鼠标答题，键盘操作答题模式，极大地方便医护人员和心理求助者，大大提高心理测评的效率和质量。</w:t>
            </w:r>
            <w:r>
              <w:rPr>
                <w:rFonts w:hint="eastAsia" w:ascii="宋体" w:hAnsi="宋体" w:eastAsia="宋体" w:cs="宋体"/>
                <w:kern w:val="2"/>
                <w:sz w:val="21"/>
                <w:szCs w:val="21"/>
                <w:highlight w:val="none"/>
                <w:lang w:val="en-US" w:eastAsia="zh-CN" w:bidi="ar-SA"/>
              </w:rPr>
              <w:t>⑬　</w:t>
            </w:r>
            <w:r>
              <w:rPr>
                <w:rFonts w:hint="eastAsia" w:ascii="宋体" w:hAnsi="宋体" w:eastAsia="宋体" w:cs="宋体"/>
                <w:sz w:val="21"/>
                <w:szCs w:val="21"/>
                <w:highlight w:val="none"/>
              </w:rPr>
              <w:t>操作方式智能化：人机对话，弹出式键盘、鼠标双向可变性操作，简单便捷，测试时避免跳题、漏题。测试题目文字清晰、加大，尤其对于年龄较长、视力较差的病患测试时能清楚答阅、做题。</w:t>
            </w:r>
            <w:r>
              <w:rPr>
                <w:rFonts w:hint="eastAsia" w:ascii="宋体" w:hAnsi="宋体" w:eastAsia="宋体" w:cs="宋体"/>
                <w:kern w:val="2"/>
                <w:sz w:val="21"/>
                <w:szCs w:val="21"/>
                <w:highlight w:val="none"/>
                <w:lang w:val="en-US" w:eastAsia="zh-CN" w:bidi="ar-SA"/>
              </w:rPr>
              <w:t>⑭　</w:t>
            </w:r>
            <w:r>
              <w:rPr>
                <w:rFonts w:hint="eastAsia" w:ascii="宋体" w:hAnsi="宋体" w:eastAsia="宋体" w:cs="宋体"/>
                <w:sz w:val="21"/>
                <w:szCs w:val="21"/>
                <w:highlight w:val="none"/>
              </w:rPr>
              <w:t>管理者可针对不同情况，对编号序列、界面、受测者基本信息等进行自定义调整，满足个性化需要。</w:t>
            </w:r>
            <w:r>
              <w:rPr>
                <w:rFonts w:hint="eastAsia" w:ascii="宋体" w:hAnsi="宋体" w:eastAsia="宋体" w:cs="宋体"/>
                <w:kern w:val="2"/>
                <w:sz w:val="21"/>
                <w:szCs w:val="21"/>
                <w:highlight w:val="none"/>
                <w:lang w:val="en-US" w:eastAsia="zh-CN" w:bidi="ar-SA"/>
              </w:rPr>
              <w:t>⑮　</w:t>
            </w:r>
            <w:r>
              <w:rPr>
                <w:rFonts w:hint="eastAsia" w:ascii="宋体" w:hAnsi="宋体" w:eastAsia="宋体" w:cs="宋体"/>
                <w:sz w:val="21"/>
                <w:szCs w:val="21"/>
                <w:highlight w:val="none"/>
              </w:rPr>
              <w:t>明尼苏达常模选择功能（须提供系统界面截图佐证）：可提供性别常模、性别和年龄组常模、性别和中学组常模、性别和大学组常模等多种常模计算方法选择。</w:t>
            </w:r>
            <w:r>
              <w:rPr>
                <w:rFonts w:hint="eastAsia" w:ascii="宋体" w:hAnsi="宋体" w:eastAsia="宋体" w:cs="宋体"/>
                <w:kern w:val="2"/>
                <w:sz w:val="21"/>
                <w:szCs w:val="21"/>
                <w:highlight w:val="none"/>
                <w:lang w:val="en-US" w:eastAsia="zh-CN" w:bidi="ar-SA"/>
              </w:rPr>
              <w:t>⑯　</w:t>
            </w:r>
            <w:r>
              <w:rPr>
                <w:rFonts w:hint="eastAsia" w:ascii="宋体" w:hAnsi="宋体" w:eastAsia="宋体" w:cs="宋体"/>
                <w:sz w:val="21"/>
                <w:szCs w:val="21"/>
                <w:highlight w:val="none"/>
              </w:rPr>
              <w:t>明尼苏达直接计算功能（须提供系统界面截图佐证）：系统须具备明尼苏达直接输入原始分值自动智能计算并出具报告功能。</w:t>
            </w:r>
            <w:r>
              <w:rPr>
                <w:rFonts w:hint="eastAsia" w:ascii="宋体" w:hAnsi="宋体" w:eastAsia="宋体" w:cs="宋体"/>
                <w:kern w:val="2"/>
                <w:sz w:val="21"/>
                <w:szCs w:val="21"/>
                <w:highlight w:val="none"/>
                <w:lang w:val="en-US" w:eastAsia="zh-CN" w:bidi="ar-SA"/>
              </w:rPr>
              <w:t>⑰　</w:t>
            </w:r>
            <w:r>
              <w:rPr>
                <w:rFonts w:hint="eastAsia" w:ascii="宋体" w:hAnsi="宋体" w:eastAsia="宋体" w:cs="宋体"/>
                <w:sz w:val="21"/>
                <w:szCs w:val="21"/>
                <w:highlight w:val="none"/>
              </w:rPr>
              <w:t>明尼苏达续做功能（须提供系统界面截图佐证）：针对明尼苏达个性测验题目多、测试时间长等特点，系统须具备明尼苏达续做功能，允许受测者分多次来完成答题。</w:t>
            </w:r>
            <w:r>
              <w:rPr>
                <w:rFonts w:hint="eastAsia" w:ascii="宋体" w:hAnsi="宋体" w:eastAsia="宋体" w:cs="宋体"/>
                <w:kern w:val="2"/>
                <w:sz w:val="21"/>
                <w:szCs w:val="21"/>
                <w:highlight w:val="none"/>
                <w:lang w:val="en-US" w:eastAsia="zh-CN" w:bidi="ar-SA"/>
              </w:rPr>
              <w:t>⑱　</w:t>
            </w:r>
            <w:r>
              <w:rPr>
                <w:rFonts w:hint="eastAsia" w:ascii="宋体" w:hAnsi="宋体" w:eastAsia="宋体" w:cs="宋体"/>
                <w:sz w:val="21"/>
                <w:szCs w:val="21"/>
                <w:highlight w:val="none"/>
              </w:rPr>
              <w:t>多种报告打印功能（须提供系统界面截图佐证）：系统须具备文本打印、带剖面图打印及彩色打印等多种报告打印功能。</w:t>
            </w:r>
            <w:r>
              <w:rPr>
                <w:rFonts w:hint="eastAsia" w:ascii="宋体" w:hAnsi="宋体" w:eastAsia="宋体" w:cs="宋体"/>
                <w:kern w:val="2"/>
                <w:sz w:val="21"/>
                <w:szCs w:val="21"/>
                <w:highlight w:val="none"/>
                <w:lang w:val="en-US" w:eastAsia="zh-CN" w:bidi="ar-SA"/>
              </w:rPr>
              <w:t>⑲　</w:t>
            </w:r>
            <w:r>
              <w:rPr>
                <w:rFonts w:hint="eastAsia" w:ascii="宋体" w:hAnsi="宋体" w:eastAsia="宋体" w:cs="宋体"/>
                <w:sz w:val="21"/>
                <w:szCs w:val="21"/>
                <w:highlight w:val="none"/>
              </w:rPr>
              <w:t>智能语音读题功能（须提供系统界面截图佐证）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针对儿童青少年心理测查，系统须具备语音读题功能，以便于识字不多的儿童青少年正常做题。</w:t>
            </w:r>
            <w:r>
              <w:rPr>
                <w:rFonts w:hint="eastAsia" w:ascii="宋体" w:hAnsi="宋体" w:eastAsia="宋体" w:cs="宋体"/>
                <w:kern w:val="2"/>
                <w:sz w:val="21"/>
                <w:szCs w:val="21"/>
                <w:highlight w:val="none"/>
                <w:lang w:val="en-US" w:eastAsia="zh-CN" w:bidi="ar-SA"/>
              </w:rPr>
              <w:t>⑳　</w:t>
            </w:r>
            <w:r>
              <w:rPr>
                <w:rFonts w:hint="eastAsia" w:ascii="宋体" w:hAnsi="宋体" w:eastAsia="宋体" w:cs="宋体"/>
                <w:sz w:val="21"/>
                <w:szCs w:val="21"/>
                <w:highlight w:val="none"/>
              </w:rPr>
              <w:t>专业统计导出功能（须提供系统界面截图佐证）：测试数据还可导入到SPSS等专业统计软件或以Excel格式导出，进行更深入的统计分析。</w:t>
            </w:r>
          </w:p>
          <w:p w14:paraId="3266F20A">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心理行为控制风险预警功能（须提供系统界面截图佐证）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系统</w:t>
            </w:r>
            <w:r>
              <w:rPr>
                <w:rFonts w:hint="eastAsia" w:ascii="宋体" w:hAnsi="宋体" w:eastAsia="宋体" w:cs="宋体"/>
                <w:sz w:val="21"/>
                <w:szCs w:val="21"/>
                <w:highlight w:val="none"/>
                <w:lang w:val="en-US" w:eastAsia="zh-CN"/>
              </w:rPr>
              <w:t>包括但不限于</w:t>
            </w:r>
            <w:r>
              <w:rPr>
                <w:rFonts w:hint="eastAsia" w:ascii="宋体" w:hAnsi="宋体" w:eastAsia="宋体" w:cs="宋体"/>
                <w:sz w:val="21"/>
                <w:szCs w:val="21"/>
                <w:highlight w:val="none"/>
              </w:rPr>
              <w:t>“依赖导向和成就导向心理控制量表”和“冒险行为量表”两个专业心理测试模块组成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模块包括但不限于</w:t>
            </w:r>
            <w:r>
              <w:rPr>
                <w:rFonts w:hint="eastAsia" w:ascii="宋体" w:hAnsi="宋体" w:eastAsia="宋体" w:cs="宋体"/>
                <w:sz w:val="21"/>
                <w:szCs w:val="21"/>
                <w:highlight w:val="none"/>
              </w:rPr>
              <w:t>青少年版和父母版。</w:t>
            </w:r>
            <w:r>
              <w:rPr>
                <w:rFonts w:hint="eastAsia" w:ascii="宋体" w:hAnsi="宋体" w:eastAsia="宋体" w:cs="宋体"/>
                <w:sz w:val="21"/>
                <w:szCs w:val="21"/>
                <w:highlight w:val="none"/>
                <w:lang w:val="en-US" w:eastAsia="zh-CN"/>
              </w:rPr>
              <w:t>能</w:t>
            </w:r>
            <w:r>
              <w:rPr>
                <w:rFonts w:hint="eastAsia" w:ascii="宋体" w:hAnsi="宋体" w:eastAsia="宋体" w:cs="宋体"/>
                <w:sz w:val="21"/>
                <w:szCs w:val="21"/>
                <w:highlight w:val="none"/>
              </w:rPr>
              <w:t>自动生成测试报告。软件自适应分辨率</w:t>
            </w:r>
            <w:r>
              <w:rPr>
                <w:rFonts w:hint="eastAsia" w:ascii="宋体" w:hAnsi="宋体" w:eastAsia="宋体" w:cs="宋体"/>
                <w:sz w:val="21"/>
                <w:szCs w:val="21"/>
                <w:highlight w:val="none"/>
                <w:lang w:eastAsia="zh-CN"/>
              </w:rPr>
              <w:t>。</w:t>
            </w:r>
          </w:p>
          <w:p w14:paraId="041C1D8C">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心理安全评估功能（须提供系统界面截图佐证）</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测查部分包括</w:t>
            </w:r>
            <w:r>
              <w:rPr>
                <w:rFonts w:hint="eastAsia" w:ascii="宋体" w:hAnsi="宋体" w:eastAsia="宋体" w:cs="宋体"/>
                <w:sz w:val="21"/>
                <w:szCs w:val="21"/>
                <w:highlight w:val="none"/>
                <w:lang w:val="en-US" w:eastAsia="zh-CN"/>
              </w:rPr>
              <w:t>但不限于</w:t>
            </w:r>
            <w:r>
              <w:rPr>
                <w:rFonts w:hint="eastAsia" w:ascii="宋体" w:hAnsi="宋体" w:eastAsia="宋体" w:cs="宋体"/>
                <w:sz w:val="21"/>
                <w:szCs w:val="21"/>
                <w:highlight w:val="none"/>
              </w:rPr>
              <w:t>PDQC和SCICP测试块。</w:t>
            </w:r>
            <w:r>
              <w:rPr>
                <w:rFonts w:hint="eastAsia" w:ascii="宋体" w:hAnsi="宋体" w:eastAsia="宋体" w:cs="宋体"/>
                <w:kern w:val="2"/>
                <w:sz w:val="21"/>
                <w:szCs w:val="21"/>
                <w:highlight w:val="none"/>
                <w:lang w:val="en-US" w:eastAsia="zh-CN" w:bidi="ar-SA"/>
              </w:rPr>
              <w:t>②　通过</w:t>
            </w:r>
            <w:r>
              <w:rPr>
                <w:rFonts w:hint="eastAsia" w:ascii="宋体" w:hAnsi="宋体" w:eastAsia="宋体" w:cs="宋体"/>
                <w:sz w:val="21"/>
                <w:szCs w:val="21"/>
                <w:highlight w:val="none"/>
              </w:rPr>
              <w:t>PDQC测试，能初步鉴别出疑似的≥9大种人格障碍类型（强迫型人格障碍、反社会型人格障碍、冲动型人格障碍、依赖型人格障碍、偏执型人格障碍、回避/焦虑型人格障碍、表演/癔症型人格障碍、未分型人格障碍等）。</w:t>
            </w:r>
            <w:r>
              <w:rPr>
                <w:rFonts w:hint="eastAsia" w:ascii="宋体" w:hAnsi="宋体" w:eastAsia="宋体" w:cs="宋体"/>
                <w:kern w:val="2"/>
                <w:sz w:val="21"/>
                <w:szCs w:val="21"/>
                <w:highlight w:val="none"/>
                <w:lang w:val="en-US" w:eastAsia="zh-CN" w:bidi="ar-SA"/>
              </w:rPr>
              <w:t>③　通过</w:t>
            </w:r>
            <w:r>
              <w:rPr>
                <w:rFonts w:hint="eastAsia" w:ascii="宋体" w:hAnsi="宋体" w:eastAsia="宋体" w:cs="宋体"/>
                <w:sz w:val="21"/>
                <w:szCs w:val="21"/>
                <w:highlight w:val="none"/>
              </w:rPr>
              <w:t>SCICP</w:t>
            </w:r>
            <w:r>
              <w:rPr>
                <w:rFonts w:hint="eastAsia" w:ascii="宋体" w:hAnsi="宋体" w:eastAsia="宋体" w:cs="宋体"/>
                <w:sz w:val="21"/>
                <w:szCs w:val="21"/>
                <w:highlight w:val="none"/>
                <w:lang w:val="en-US" w:eastAsia="zh-CN"/>
              </w:rPr>
              <w:t>可</w:t>
            </w:r>
            <w:r>
              <w:rPr>
                <w:rFonts w:hint="eastAsia" w:ascii="宋体" w:hAnsi="宋体" w:eastAsia="宋体" w:cs="宋体"/>
                <w:sz w:val="21"/>
                <w:szCs w:val="21"/>
                <w:highlight w:val="none"/>
              </w:rPr>
              <w:t>诊断出被测者的人格障碍情况（包括多重人格障碍）。</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sz w:val="21"/>
                <w:szCs w:val="21"/>
                <w:highlight w:val="none"/>
              </w:rPr>
              <w:t>系统</w:t>
            </w:r>
            <w:r>
              <w:rPr>
                <w:rFonts w:hint="eastAsia" w:ascii="宋体" w:hAnsi="宋体" w:eastAsia="宋体" w:cs="宋体"/>
                <w:sz w:val="21"/>
                <w:szCs w:val="21"/>
                <w:highlight w:val="none"/>
                <w:lang w:val="en-US" w:eastAsia="zh-CN"/>
              </w:rPr>
              <w:t>提</w:t>
            </w:r>
            <w:r>
              <w:rPr>
                <w:rFonts w:hint="eastAsia" w:ascii="宋体" w:hAnsi="宋体" w:eastAsia="宋体" w:cs="宋体"/>
                <w:sz w:val="21"/>
                <w:szCs w:val="21"/>
                <w:highlight w:val="none"/>
              </w:rPr>
              <w:t>供相应的干预措施及典型案例的诊疗方案供使用者学习和参考。</w:t>
            </w:r>
          </w:p>
          <w:p w14:paraId="1FBB18E3">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心理健康对抗训练功能（须提供系统界面截图佐证）</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支持在单个手机端同时、同屏进行双人双手环身心减压训练对抗。</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通过心理健康无线手环，同屏、同时实时采集两位训练者的身心数据，并在单个手机端同屏反馈各训练者的HR（心率）、HRV、PNN50、B/M（身心指数）等数值及动画场景。</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rPr>
              <w:t>训练过程中，同时、同屏显示两个训练者各自的动画场景，动画场景在同屏上随其身心指数变化而实时动态变化，形成互动，直观反映训练效果。</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sz w:val="21"/>
                <w:szCs w:val="21"/>
                <w:highlight w:val="none"/>
              </w:rPr>
              <w:t>训练完成后同时、同屏自动生成报告，报告内容包括HR（心率）、HRV、PNN50、B/M（身心指数）、HR（心率）曲线图、B/M（身心指数）曲线图及对抗排名。</w:t>
            </w:r>
          </w:p>
          <w:p w14:paraId="6A5394F5">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精神指数评估功能（须提供系统界面截图佐证）</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通过智能手环可采集穿戴者生理数据，并无线传输至手机端，在手机端实时显示穿戴者各项身心数值，包括SDNN、LF/HF、RMSSD、精神能量耗竭指数、身心健康风险指数、心理弹性适应指数、实时心率等。</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根据数据生成动态的PNN50占比图、LFN&amp;HFN柱状图、心率曲线图、RMSSD曲线图、HFn曲线图，客观反映穿戴者身心状态。</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rPr>
              <w:t>评估结束，自动生成精神能量报告，内容包含评价及相关建议。</w:t>
            </w:r>
          </w:p>
          <w:p w14:paraId="4404E93B">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可拓展云平台互联功能（须提供系统界面截图佐证）</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在云平台系统可注册登记指纹信息，智能生成训练者的训练方案，并传输给智能减压放松系统。</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智能减压放松系统无需注册，通过一键指纹登录到智能减压放松系统，直接读取云平台智能生成的个性化训练方案进行训练。</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rPr>
              <w:t>智能减压放松系统训练完成后，训练报告可直接上传云平台系统，实现数据共享，直接在云平台查看。</w:t>
            </w:r>
          </w:p>
          <w:p w14:paraId="1880E96A">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智能情绪疏导功能（须提供系统界面截图佐证）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系统可提供不少于15种情绪疏导模式（包含但不限于焦虑缓解、疲劳恢复、睡眠改善、抑郁排解、疼痛缓解、成瘾控制、恐惧脱敏、注意集中、烦躁平复等）。</w:t>
            </w:r>
          </w:p>
          <w:p w14:paraId="273D4168">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智能精神心理状态动态图（须提供系统界面截图佐证）：训练结束，要求系统自动生成脑波疏导动态图、经颅疏导动态图、兴奋状态趋势图、中枢活动状态图、自主神经系统示意图、生理指标动态图等。</w:t>
            </w:r>
          </w:p>
          <w:p w14:paraId="442355B9">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行为观察分析功能（须提供系统界面截图佐证）：系统可记录并分析被被观察对象的动作，姿势，运动，位置，表情，情绪，社会交往，人机交互等各种活动，通过分析判断可得出各种行为第一次发生的时间、总计发生的次数、频率、每次发生的时间、总的持续时间、总的持续时间在全部观察时间中所占的百分比、最短的持续时间、最长的持续时间、平均的持续时间、总持续时间、持续时间的标准差、持续时间间隔置信区间等。</w:t>
            </w:r>
          </w:p>
          <w:p w14:paraId="4FC7575E">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心理疗愈训练功能（须提供系统界面截图佐证）：来访者通过智能化训练即可轻松学会控制、调节自身的生理机能，从而达到放松心理、肌体和防治心理疾病的目的。系统可将不同应用场景自动划归不同的系统架构中，既可满足大批量来访者同时训练又兼特殊人员一对一专项训练的特殊情况。系统智能采集来访者的心率、血氧、脉搏等HRV指标，并根据上述指标实现专注力、注意力、稳定性、反应时等方面的评估和训练。通过采集δ（1－3Hz）波、θ（4－7Hz）波、α（8－13Hz）波、β（14－30Hz）波等EEG指标可对来访者进行催眠减压、身心放松、积极情绪等方面的提升和训练。</w:t>
            </w:r>
          </w:p>
          <w:p w14:paraId="263A2ED9">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心理应激训练功能（须提供系统界面截图佐证）：系统通过对来访者应激源的测试和分析可快速准确找到对来访者造成负面影响的心理应激事件，智能对应激刺激的程度进行分析判断，并智能结合生物反馈疗法快速降低和解除因负面应激因素对测试者造成的不良影响。</w:t>
            </w:r>
          </w:p>
          <w:p w14:paraId="6EB3C4B9">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眼动脱敏技术（须提供系统界面截图佐证）：系统提供基于EMDR眼动脱敏技术的干预方案，支持自主调节眼动训练摆动的速度。包含不低于8个训练步骤：（1）负性情绪联结与评估；（2）正负性情绪分离；（3）负性情绪打包；（4）眼动训练准备；（5）快速眼动训练；（6）温暖画面联结；（7）正性理念的植入；（8）完成训练与效果评估。训练过程中实时监控训练者各项生理指标，训练结束后出具详细的训练报告。</w:t>
            </w:r>
          </w:p>
          <w:p w14:paraId="22F326FA">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神志病中医古籍检索功能（须提供系统界面截图佐证）</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系统收集自先秦至民国时期有关神志病（以精神分裂症、抑郁症两个精神科常见疾病为主）的病名、治则治法、经方验方和医案等古籍文献</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系统文献来源从先秦时期到民国时期这一悠长历史时期所有的关于神志病（精神病）的中医经典书籍，这些书籍记载有关神志病（以精神分裂症、抑郁症两个精神科常见疾病为主）的疾病名称、治疗原则和中药处方等。</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rPr>
              <w:t>系统对中医神志病相关病名别称进行相关标识，并按病名、治法、方剂和朝代等分类，并能对神志病进行多种检索。</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sz w:val="21"/>
                <w:szCs w:val="21"/>
                <w:highlight w:val="none"/>
              </w:rPr>
              <w:t>系统数据库涉及神志病古籍上万余条，浏览相关条文极为便捷，为临床医生和科研人员研究提供丰富的原始资料。</w:t>
            </w:r>
            <w:r>
              <w:rPr>
                <w:rFonts w:hint="eastAsia" w:ascii="宋体" w:hAnsi="宋体" w:eastAsia="宋体" w:cs="宋体"/>
                <w:kern w:val="2"/>
                <w:sz w:val="21"/>
                <w:szCs w:val="21"/>
                <w:highlight w:val="none"/>
                <w:lang w:val="en-US" w:eastAsia="zh-CN" w:bidi="ar-SA"/>
              </w:rPr>
              <w:t>⑤　</w:t>
            </w:r>
            <w:r>
              <w:rPr>
                <w:rFonts w:hint="eastAsia" w:ascii="宋体" w:hAnsi="宋体" w:eastAsia="宋体" w:cs="宋体"/>
                <w:sz w:val="21"/>
                <w:szCs w:val="21"/>
                <w:highlight w:val="none"/>
              </w:rPr>
              <w:t>系统古籍文献量统计本数据库中的书籍的数量，按照朝代的顺序以柱状图展示。</w:t>
            </w:r>
            <w:r>
              <w:rPr>
                <w:rFonts w:hint="eastAsia" w:ascii="宋体" w:hAnsi="宋体" w:eastAsia="宋体" w:cs="宋体"/>
                <w:kern w:val="2"/>
                <w:sz w:val="21"/>
                <w:szCs w:val="21"/>
                <w:highlight w:val="none"/>
                <w:lang w:val="en-US" w:eastAsia="zh-CN" w:bidi="ar-SA"/>
              </w:rPr>
              <w:t>⑥　</w:t>
            </w:r>
            <w:r>
              <w:rPr>
                <w:rFonts w:hint="eastAsia" w:ascii="宋体" w:hAnsi="宋体" w:eastAsia="宋体" w:cs="宋体"/>
                <w:sz w:val="21"/>
                <w:szCs w:val="21"/>
                <w:highlight w:val="none"/>
              </w:rPr>
              <w:t>系统支持古籍及现代引文导入、编辑、查询和下载。</w:t>
            </w:r>
            <w:r>
              <w:rPr>
                <w:rFonts w:hint="eastAsia" w:ascii="宋体" w:hAnsi="宋体" w:eastAsia="宋体" w:cs="宋体"/>
                <w:kern w:val="2"/>
                <w:sz w:val="21"/>
                <w:szCs w:val="21"/>
                <w:highlight w:val="none"/>
                <w:lang w:val="en-US" w:eastAsia="zh-CN" w:bidi="ar-SA"/>
              </w:rPr>
              <w:t>⑦　</w:t>
            </w:r>
            <w:r>
              <w:rPr>
                <w:rFonts w:hint="eastAsia" w:ascii="宋体" w:hAnsi="宋体" w:eastAsia="宋体" w:cs="宋体"/>
                <w:sz w:val="21"/>
                <w:szCs w:val="21"/>
                <w:highlight w:val="none"/>
              </w:rPr>
              <w:t>系统包含数据库系统和临床辅助诊疗终端，通过移动互联网技术可方便检索和辅助中医治疗决策。</w:t>
            </w:r>
          </w:p>
          <w:p w14:paraId="522053CC">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心理情绪脑波监测功能（须提供系统界面截图佐证）：通过可穿戴便携脑波仪，让全彩色LED灯的色彩变化根据自身情绪实时变化，可进行注意力训练、放松训练、正念冥想及心理压力测试。</w:t>
            </w:r>
          </w:p>
          <w:p w14:paraId="2B1D5536">
            <w:pPr>
              <w:keepNext w:val="0"/>
              <w:keepLines w:val="0"/>
              <w:pageBreakBefore w:val="0"/>
              <w:widowControl w:val="0"/>
              <w:numPr>
                <w:ilvl w:val="0"/>
                <w:numId w:val="2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highlight w:val="none"/>
              </w:rPr>
              <w:t>自助式双模宣泄训练（须提供系统界面截图佐证）：智能模式和体验模式自由选择，灵活满足用户实际使用情况。</w:t>
            </w:r>
          </w:p>
          <w:p w14:paraId="6420468D">
            <w:pPr>
              <w:pStyle w:val="5"/>
              <w:keepNext w:val="0"/>
              <w:keepLines w:val="0"/>
              <w:pageBreakBefore w:val="0"/>
              <w:widowControl w:val="0"/>
              <w:numPr>
                <w:ilvl w:val="0"/>
                <w:numId w:val="26"/>
              </w:numPr>
              <w:kinsoku/>
              <w:wordWrap/>
              <w:overflowPunct/>
              <w:topLinePunct w:val="0"/>
              <w:autoSpaceDE/>
              <w:autoSpaceDN/>
              <w:bidi w:val="0"/>
              <w:adjustRightInd/>
              <w:snapToGrid w:val="0"/>
              <w:spacing w:before="0" w:beforeAutospacing="0" w:after="0" w:afterAutospacing="0" w:line="440" w:lineRule="exact"/>
              <w:ind w:left="422" w:leftChars="0" w:hanging="422" w:hanging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★配置清单</w:t>
            </w:r>
          </w:p>
          <w:p w14:paraId="6188AAD5">
            <w:pPr>
              <w:pStyle w:val="5"/>
              <w:keepNext w:val="0"/>
              <w:keepLines w:val="0"/>
              <w:pageBreakBefore w:val="0"/>
              <w:widowControl w:val="0"/>
              <w:numPr>
                <w:ilvl w:val="0"/>
                <w:numId w:val="2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工作站1台</w:t>
            </w:r>
            <w:r>
              <w:rPr>
                <w:rFonts w:hint="eastAsia" w:ascii="宋体" w:hAnsi="宋体" w:eastAsia="宋体" w:cs="宋体"/>
                <w:kern w:val="0"/>
                <w:sz w:val="21"/>
                <w:szCs w:val="21"/>
                <w:highlight w:val="none"/>
                <w:lang w:val="en-US" w:eastAsia="zh-CN"/>
                <w14:ligatures w14:val="none"/>
              </w:rPr>
              <w:t>（≥24英寸，高清，I5 12代以上，运行内存≥16G,存储≥1TB、预装windows 11正版操作软件，鼠标键盘1套）</w:t>
            </w:r>
            <w:r>
              <w:rPr>
                <w:rFonts w:hint="eastAsia" w:ascii="宋体" w:hAnsi="宋体" w:eastAsia="宋体" w:cs="宋体"/>
                <w:sz w:val="21"/>
                <w:szCs w:val="21"/>
                <w:highlight w:val="none"/>
                <w:lang w:val="en-US" w:eastAsia="zh-CN"/>
              </w:rPr>
              <w:t>。</w:t>
            </w:r>
          </w:p>
          <w:p w14:paraId="7F25BE67">
            <w:pPr>
              <w:pStyle w:val="5"/>
              <w:keepNext w:val="0"/>
              <w:keepLines w:val="0"/>
              <w:pageBreakBefore w:val="0"/>
              <w:widowControl w:val="0"/>
              <w:numPr>
                <w:ilvl w:val="0"/>
                <w:numId w:val="2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主系统软件1套。</w:t>
            </w:r>
          </w:p>
          <w:p w14:paraId="19402900">
            <w:pPr>
              <w:pStyle w:val="5"/>
              <w:keepNext w:val="0"/>
              <w:keepLines w:val="0"/>
              <w:pageBreakBefore w:val="0"/>
              <w:widowControl w:val="0"/>
              <w:numPr>
                <w:ilvl w:val="0"/>
                <w:numId w:val="2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训练终端软件5套。</w:t>
            </w:r>
          </w:p>
          <w:p w14:paraId="3678CA61">
            <w:pPr>
              <w:pStyle w:val="5"/>
              <w:keepNext w:val="0"/>
              <w:keepLines w:val="0"/>
              <w:pageBreakBefore w:val="0"/>
              <w:widowControl w:val="0"/>
              <w:numPr>
                <w:ilvl w:val="0"/>
                <w:numId w:val="2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训练终端5个。</w:t>
            </w:r>
          </w:p>
          <w:p w14:paraId="685D74E3">
            <w:pPr>
              <w:pStyle w:val="5"/>
              <w:keepNext w:val="0"/>
              <w:keepLines w:val="0"/>
              <w:pageBreakBefore w:val="0"/>
              <w:widowControl w:val="0"/>
              <w:numPr>
                <w:ilvl w:val="0"/>
                <w:numId w:val="2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平板1个。</w:t>
            </w:r>
          </w:p>
          <w:p w14:paraId="348344B2">
            <w:pPr>
              <w:pStyle w:val="5"/>
              <w:keepNext w:val="0"/>
              <w:keepLines w:val="0"/>
              <w:pageBreakBefore w:val="0"/>
              <w:widowControl w:val="0"/>
              <w:numPr>
                <w:ilvl w:val="0"/>
                <w:numId w:val="2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彩色喷墨打印机1台。</w:t>
            </w:r>
          </w:p>
          <w:p w14:paraId="75E70858">
            <w:pPr>
              <w:pStyle w:val="5"/>
              <w:keepNext w:val="0"/>
              <w:keepLines w:val="0"/>
              <w:pageBreakBefore w:val="0"/>
              <w:widowControl w:val="0"/>
              <w:numPr>
                <w:ilvl w:val="0"/>
                <w:numId w:val="2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加密狗1个。</w:t>
            </w:r>
          </w:p>
        </w:tc>
      </w:tr>
      <w:tr w14:paraId="5624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71E170C">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6E2AD465">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中频脉冲治疗仪</w:t>
            </w:r>
          </w:p>
        </w:tc>
        <w:tc>
          <w:tcPr>
            <w:tcW w:w="763" w:type="dxa"/>
            <w:vAlign w:val="center"/>
          </w:tcPr>
          <w:p w14:paraId="6A36ECA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10" w:type="dxa"/>
            <w:vAlign w:val="center"/>
          </w:tcPr>
          <w:p w14:paraId="44FC051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16CDF43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110" w:type="dxa"/>
            <w:vAlign w:val="center"/>
          </w:tcPr>
          <w:p w14:paraId="0A12F98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8864" w:type="dxa"/>
            <w:vAlign w:val="center"/>
          </w:tcPr>
          <w:p w14:paraId="45BAC56D">
            <w:pPr>
              <w:keepNext w:val="0"/>
              <w:keepLines w:val="0"/>
              <w:pageBreakBefore w:val="0"/>
              <w:widowControl w:val="0"/>
              <w:numPr>
                <w:ilvl w:val="0"/>
                <w:numId w:val="29"/>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技术参数</w:t>
            </w:r>
          </w:p>
          <w:p w14:paraId="11B1662A">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大屏幕中文液晶显示，中文菜单操作，可同时显示四路通道输出的治疗剂量、治疗波形、治疗处方、治疗时间，各种治疗数据一目了然。并且具有菜单浏览及电子说明书的功能；</w:t>
            </w:r>
          </w:p>
          <w:p w14:paraId="65AC1F81">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智能控制系统，可以快速的选择参数及操作；</w:t>
            </w:r>
          </w:p>
          <w:p w14:paraId="2CDD649E">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输出通道：含四路中频电疗法，含四路离子导入，含二组干扰电疗法．</w:t>
            </w:r>
          </w:p>
          <w:p w14:paraId="17717AC4">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▲具有透热功能，导电橡胶最大透热温度≤60℃，六档可调；内存</w:t>
            </w:r>
            <w:r>
              <w:rPr>
                <w:rFonts w:hint="eastAsia" w:ascii="宋体" w:hAnsi="宋体" w:eastAsia="宋体" w:cs="宋体"/>
                <w:sz w:val="21"/>
                <w:szCs w:val="21"/>
                <w:highlight w:val="none"/>
                <w:lang w:val="en-US" w:eastAsia="zh-CN"/>
              </w:rPr>
              <w:t>≥</w:t>
            </w:r>
            <w:r>
              <w:rPr>
                <w:rFonts w:hint="eastAsia" w:ascii="宋体" w:hAnsi="宋体" w:eastAsia="宋体" w:cs="宋体"/>
                <w:color w:val="000000"/>
                <w:sz w:val="21"/>
                <w:szCs w:val="21"/>
                <w:highlight w:val="none"/>
              </w:rPr>
              <w:t>99个处方；</w:t>
            </w:r>
          </w:p>
          <w:p w14:paraId="57F3F6BF">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中频频率：2～10KHz；</w:t>
            </w:r>
          </w:p>
          <w:p w14:paraId="5AC149A8">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调制频率：0～150Hz；</w:t>
            </w:r>
          </w:p>
          <w:p w14:paraId="197FA235">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▲调制波形：由程序设定，</w:t>
            </w:r>
            <w:r>
              <w:rPr>
                <w:rFonts w:hint="eastAsia" w:ascii="宋体" w:hAnsi="宋体" w:eastAsia="宋体" w:cs="宋体"/>
                <w:color w:val="000000"/>
                <w:sz w:val="21"/>
                <w:szCs w:val="21"/>
                <w:highlight w:val="none"/>
                <w:lang w:val="en-US" w:eastAsia="zh-CN"/>
              </w:rPr>
              <w:t>可实现和调制</w:t>
            </w:r>
            <w:r>
              <w:rPr>
                <w:rFonts w:hint="eastAsia" w:ascii="宋体" w:hAnsi="宋体" w:eastAsia="宋体" w:cs="宋体"/>
                <w:color w:val="000000"/>
                <w:sz w:val="21"/>
                <w:szCs w:val="21"/>
                <w:highlight w:val="none"/>
              </w:rPr>
              <w:t>方波、尖波、三角波、锯齿波、指数波、正弦波、梯形波、扇形波和脉冲波及他们之间的组合</w:t>
            </w:r>
            <w:r>
              <w:rPr>
                <w:rFonts w:hint="eastAsia" w:ascii="宋体" w:hAnsi="宋体" w:eastAsia="宋体" w:cs="宋体"/>
                <w:color w:val="000000"/>
                <w:sz w:val="21"/>
                <w:szCs w:val="21"/>
                <w:highlight w:val="none"/>
                <w:lang w:eastAsia="zh-CN"/>
              </w:rPr>
              <w:t>。</w:t>
            </w:r>
          </w:p>
          <w:p w14:paraId="1D2C6047">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调制方式：调制方式为调幅，根据处方不同可连续调制、变频调制、间歇调制、断续调制；</w:t>
            </w:r>
          </w:p>
          <w:p w14:paraId="18319246">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输出电流稳定度：电疗仪在不同负载下的输出电流变化率应</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10％。</w:t>
            </w:r>
          </w:p>
          <w:p w14:paraId="7267AE45">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调幅度：电疗仪的调幅度为0％、25％、50％、75％，100％，允差±5％。</w:t>
            </w:r>
          </w:p>
          <w:p w14:paraId="237F1B93">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差频频率范围：四通道电疗仪，其干扰电差频频率应在0～200Hz范围内。</w:t>
            </w:r>
          </w:p>
          <w:p w14:paraId="4A639233">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动态节律：四通道电疗仪，其干扰电动态节律为4s～10s范围内。</w:t>
            </w:r>
          </w:p>
          <w:p w14:paraId="7AAB2D27">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差频变化周期：四通道电疗仪，其干扰电差频变化周期为15s～30s。</w:t>
            </w:r>
          </w:p>
          <w:p w14:paraId="2F055F08">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定时装置：电疗仪具有定时装置，允差±5％。</w:t>
            </w:r>
          </w:p>
          <w:p w14:paraId="43E3E1F7">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连续工作时间：治疗仪连续工作时间应能≥4h。</w:t>
            </w:r>
          </w:p>
          <w:p w14:paraId="29C10469">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噪声：电疗仪工作时，其噪声应</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60dB。</w:t>
            </w:r>
          </w:p>
          <w:p w14:paraId="2A15B95E">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输入功率：160VA；</w:t>
            </w:r>
          </w:p>
          <w:p w14:paraId="3AA1A9AB">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输出电流：电疗仪纯交流波形，最大输出</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100mA；含直流分量时，输出电流</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80mA；（负载电阻为500欧姆）输出电流为连续递增／递减调节，每档递增／减量为1mA；</w:t>
            </w:r>
          </w:p>
          <w:p w14:paraId="6BBE6930">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输出方式：双向波（AC-中频电疗模式）及单向波（DC-离子导入模式）；</w:t>
            </w:r>
          </w:p>
          <w:p w14:paraId="5C131160">
            <w:pPr>
              <w:keepNext w:val="0"/>
              <w:keepLines w:val="0"/>
              <w:pageBreakBefore w:val="0"/>
              <w:widowControl w:val="0"/>
              <w:numPr>
                <w:ilvl w:val="0"/>
                <w:numId w:val="30"/>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工作电压：交流220V±10％；50Hz±1Hz。</w:t>
            </w:r>
          </w:p>
          <w:p w14:paraId="16859D6F">
            <w:pPr>
              <w:keepNext w:val="0"/>
              <w:keepLines w:val="0"/>
              <w:pageBreakBefore w:val="0"/>
              <w:widowControl w:val="0"/>
              <w:numPr>
                <w:ilvl w:val="0"/>
                <w:numId w:val="29"/>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sz w:val="21"/>
                <w:szCs w:val="21"/>
                <w:highlight w:val="none"/>
                <w:lang w:val="en-US" w:eastAsia="zh-CN"/>
              </w:rPr>
              <w:t>★</w:t>
            </w:r>
            <w:r>
              <w:rPr>
                <w:rFonts w:hint="eastAsia" w:ascii="宋体" w:hAnsi="宋体" w:eastAsia="宋体" w:cs="宋体"/>
                <w:b/>
                <w:bCs/>
                <w:color w:val="auto"/>
                <w:sz w:val="21"/>
                <w:szCs w:val="21"/>
                <w:highlight w:val="none"/>
                <w:vertAlign w:val="baseline"/>
                <w:lang w:val="en-US" w:eastAsia="zh-CN"/>
              </w:rPr>
              <w:t>配置清单（单台配置）</w:t>
            </w:r>
          </w:p>
          <w:p w14:paraId="43E25CAA">
            <w:pPr>
              <w:keepNext w:val="0"/>
              <w:keepLines w:val="0"/>
              <w:pageBreakBefore w:val="0"/>
              <w:widowControl w:val="0"/>
              <w:numPr>
                <w:ilvl w:val="0"/>
                <w:numId w:val="3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普通电极输出线8条</w:t>
            </w:r>
            <w:r>
              <w:rPr>
                <w:rFonts w:hint="eastAsia" w:ascii="宋体" w:hAnsi="宋体" w:eastAsia="宋体" w:cs="宋体"/>
                <w:sz w:val="21"/>
                <w:szCs w:val="21"/>
                <w:highlight w:val="none"/>
                <w:lang w:eastAsia="zh-CN"/>
              </w:rPr>
              <w:t>。</w:t>
            </w:r>
          </w:p>
          <w:p w14:paraId="02275ACA">
            <w:pPr>
              <w:keepNext w:val="0"/>
              <w:keepLines w:val="0"/>
              <w:pageBreakBefore w:val="0"/>
              <w:widowControl w:val="0"/>
              <w:numPr>
                <w:ilvl w:val="0"/>
                <w:numId w:val="3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电源线1根</w:t>
            </w:r>
            <w:r>
              <w:rPr>
                <w:rFonts w:hint="eastAsia" w:ascii="宋体" w:hAnsi="宋体" w:eastAsia="宋体" w:cs="宋体"/>
                <w:sz w:val="21"/>
                <w:szCs w:val="21"/>
                <w:highlight w:val="none"/>
                <w:lang w:eastAsia="zh-CN"/>
              </w:rPr>
              <w:t>。</w:t>
            </w:r>
          </w:p>
          <w:p w14:paraId="4E2A6D1A">
            <w:pPr>
              <w:keepNext w:val="0"/>
              <w:keepLines w:val="0"/>
              <w:pageBreakBefore w:val="0"/>
              <w:widowControl w:val="0"/>
              <w:numPr>
                <w:ilvl w:val="0"/>
                <w:numId w:val="3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绑带16条</w:t>
            </w:r>
            <w:r>
              <w:rPr>
                <w:rFonts w:hint="eastAsia" w:ascii="宋体" w:hAnsi="宋体" w:eastAsia="宋体" w:cs="宋体"/>
                <w:sz w:val="21"/>
                <w:szCs w:val="21"/>
                <w:highlight w:val="none"/>
                <w:lang w:eastAsia="zh-CN"/>
              </w:rPr>
              <w:t>。</w:t>
            </w:r>
          </w:p>
          <w:p w14:paraId="28FD8B00">
            <w:pPr>
              <w:keepNext w:val="0"/>
              <w:keepLines w:val="0"/>
              <w:pageBreakBefore w:val="0"/>
              <w:widowControl w:val="0"/>
              <w:numPr>
                <w:ilvl w:val="0"/>
                <w:numId w:val="3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布垫16个</w:t>
            </w:r>
            <w:r>
              <w:rPr>
                <w:rFonts w:hint="eastAsia" w:ascii="宋体" w:hAnsi="宋体" w:eastAsia="宋体" w:cs="宋体"/>
                <w:sz w:val="21"/>
                <w:szCs w:val="21"/>
                <w:highlight w:val="none"/>
                <w:lang w:eastAsia="zh-CN"/>
              </w:rPr>
              <w:t>。</w:t>
            </w:r>
          </w:p>
          <w:p w14:paraId="3CF3C46A">
            <w:pPr>
              <w:keepNext w:val="0"/>
              <w:keepLines w:val="0"/>
              <w:pageBreakBefore w:val="0"/>
              <w:widowControl w:val="0"/>
              <w:numPr>
                <w:ilvl w:val="0"/>
                <w:numId w:val="3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电疗仪主机2台</w:t>
            </w:r>
            <w:r>
              <w:rPr>
                <w:rFonts w:hint="eastAsia" w:ascii="宋体" w:hAnsi="宋体" w:eastAsia="宋体" w:cs="宋体"/>
                <w:sz w:val="21"/>
                <w:szCs w:val="21"/>
                <w:highlight w:val="none"/>
                <w:lang w:eastAsia="zh-CN"/>
              </w:rPr>
              <w:t>。</w:t>
            </w:r>
          </w:p>
          <w:p w14:paraId="574A6328">
            <w:pPr>
              <w:keepNext w:val="0"/>
              <w:keepLines w:val="0"/>
              <w:pageBreakBefore w:val="0"/>
              <w:widowControl w:val="0"/>
              <w:numPr>
                <w:ilvl w:val="0"/>
                <w:numId w:val="3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工作站</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套</w:t>
            </w:r>
            <w:r>
              <w:rPr>
                <w:rFonts w:hint="eastAsia" w:ascii="宋体" w:hAnsi="宋体" w:eastAsia="宋体" w:cs="宋体"/>
                <w:kern w:val="0"/>
                <w:sz w:val="21"/>
                <w:szCs w:val="21"/>
                <w:highlight w:val="none"/>
                <w:lang w:val="en-US" w:eastAsia="zh-CN"/>
                <w14:ligatures w14:val="none"/>
              </w:rPr>
              <w:t>（≥24英寸，高清，I5 12代以上，运行内存≥16G,存储≥1TB、预装windows 11正版操作软件，鼠标键盘1套）</w:t>
            </w:r>
            <w:r>
              <w:rPr>
                <w:rFonts w:hint="eastAsia" w:ascii="宋体" w:hAnsi="宋体" w:eastAsia="宋体" w:cs="宋体"/>
                <w:sz w:val="21"/>
                <w:szCs w:val="21"/>
                <w:highlight w:val="none"/>
                <w:lang w:eastAsia="zh-CN"/>
              </w:rPr>
              <w:t>。</w:t>
            </w:r>
          </w:p>
          <w:p w14:paraId="07BF0D6F">
            <w:pPr>
              <w:keepNext w:val="0"/>
              <w:keepLines w:val="0"/>
              <w:pageBreakBefore w:val="0"/>
              <w:widowControl w:val="0"/>
              <w:numPr>
                <w:ilvl w:val="0"/>
                <w:numId w:val="3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台车1台</w:t>
            </w:r>
            <w:r>
              <w:rPr>
                <w:rFonts w:hint="eastAsia" w:ascii="宋体" w:hAnsi="宋体" w:eastAsia="宋体" w:cs="宋体"/>
                <w:sz w:val="21"/>
                <w:szCs w:val="21"/>
                <w:highlight w:val="none"/>
                <w:lang w:eastAsia="zh-CN"/>
              </w:rPr>
              <w:t>。</w:t>
            </w:r>
          </w:p>
          <w:p w14:paraId="5497350C">
            <w:pPr>
              <w:keepNext w:val="0"/>
              <w:keepLines w:val="0"/>
              <w:pageBreakBefore w:val="0"/>
              <w:widowControl w:val="0"/>
              <w:numPr>
                <w:ilvl w:val="0"/>
                <w:numId w:val="3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电极片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以下规格各50片</w:t>
            </w:r>
            <w:r>
              <w:rPr>
                <w:rFonts w:hint="eastAsia" w:ascii="宋体" w:hAnsi="宋体" w:eastAsia="宋体" w:cs="宋体"/>
                <w:sz w:val="21"/>
                <w:szCs w:val="21"/>
                <w:highlight w:val="none"/>
                <w:lang w:eastAsia="zh-CN"/>
              </w:rPr>
              <w:t>）：</w:t>
            </w:r>
          </w:p>
          <w:p w14:paraId="69E63187">
            <w:pPr>
              <w:keepNext w:val="0"/>
              <w:keepLines w:val="0"/>
              <w:pageBreakBefore w:val="0"/>
              <w:widowControl w:val="0"/>
              <w:numPr>
                <w:ilvl w:val="0"/>
                <w:numId w:val="3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eastAsia="zh-CN"/>
              </w:rPr>
            </w:pPr>
            <w:r>
              <w:rPr>
                <w:rFonts w:hint="eastAsia" w:ascii="宋体" w:hAnsi="宋体" w:eastAsia="宋体" w:cs="宋体"/>
                <w:color w:val="000000"/>
                <w:kern w:val="0"/>
                <w:sz w:val="21"/>
                <w:szCs w:val="21"/>
                <w:highlight w:val="none"/>
              </w:rPr>
              <w:t>80mm×40mm</w:t>
            </w:r>
            <w:r>
              <w:rPr>
                <w:rFonts w:hint="eastAsia" w:ascii="宋体" w:hAnsi="宋体" w:eastAsia="宋体" w:cs="宋体"/>
                <w:color w:val="000000"/>
                <w:sz w:val="21"/>
                <w:szCs w:val="21"/>
                <w:highlight w:val="none"/>
                <w:lang w:eastAsia="zh-CN"/>
              </w:rPr>
              <w:t>。</w:t>
            </w:r>
          </w:p>
          <w:p w14:paraId="723332A7">
            <w:pPr>
              <w:keepNext w:val="0"/>
              <w:keepLines w:val="0"/>
              <w:pageBreakBefore w:val="0"/>
              <w:widowControl w:val="0"/>
              <w:numPr>
                <w:ilvl w:val="0"/>
                <w:numId w:val="3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95mm×60mm</w:t>
            </w:r>
            <w:r>
              <w:rPr>
                <w:rFonts w:hint="eastAsia" w:ascii="宋体" w:hAnsi="宋体" w:eastAsia="宋体" w:cs="宋体"/>
                <w:color w:val="000000"/>
                <w:sz w:val="21"/>
                <w:szCs w:val="21"/>
                <w:highlight w:val="none"/>
                <w:lang w:eastAsia="zh-CN"/>
              </w:rPr>
              <w:t>。</w:t>
            </w:r>
          </w:p>
          <w:p w14:paraId="5C58E22D">
            <w:pPr>
              <w:keepNext w:val="0"/>
              <w:keepLines w:val="0"/>
              <w:pageBreakBefore w:val="0"/>
              <w:widowControl w:val="0"/>
              <w:numPr>
                <w:ilvl w:val="0"/>
                <w:numId w:val="3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107mm×72mm</w:t>
            </w:r>
            <w:r>
              <w:rPr>
                <w:rFonts w:hint="eastAsia" w:ascii="宋体" w:hAnsi="宋体" w:eastAsia="宋体" w:cs="宋体"/>
                <w:color w:val="000000"/>
                <w:sz w:val="21"/>
                <w:szCs w:val="21"/>
                <w:highlight w:val="none"/>
                <w:lang w:eastAsia="zh-CN"/>
              </w:rPr>
              <w:t>。</w:t>
            </w:r>
          </w:p>
          <w:p w14:paraId="0344A688">
            <w:pPr>
              <w:keepNext w:val="0"/>
              <w:keepLines w:val="0"/>
              <w:pageBreakBefore w:val="0"/>
              <w:widowControl w:val="0"/>
              <w:numPr>
                <w:ilvl w:val="0"/>
                <w:numId w:val="3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Φ40mm</w:t>
            </w:r>
            <w:r>
              <w:rPr>
                <w:rFonts w:hint="eastAsia" w:ascii="宋体" w:hAnsi="宋体" w:eastAsia="宋体" w:cs="宋体"/>
                <w:color w:val="000000"/>
                <w:sz w:val="21"/>
                <w:szCs w:val="21"/>
                <w:highlight w:val="none"/>
                <w:lang w:eastAsia="zh-CN"/>
              </w:rPr>
              <w:t>。</w:t>
            </w:r>
          </w:p>
          <w:p w14:paraId="23607360">
            <w:pPr>
              <w:keepNext w:val="0"/>
              <w:keepLines w:val="0"/>
              <w:pageBreakBefore w:val="0"/>
              <w:widowControl w:val="0"/>
              <w:numPr>
                <w:ilvl w:val="0"/>
                <w:numId w:val="3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rPr>
              <w:t>Φ120mm</w:t>
            </w:r>
            <w:r>
              <w:rPr>
                <w:rFonts w:hint="eastAsia" w:ascii="宋体" w:hAnsi="宋体" w:eastAsia="宋体" w:cs="宋体"/>
                <w:color w:val="000000"/>
                <w:sz w:val="21"/>
                <w:szCs w:val="21"/>
                <w:highlight w:val="none"/>
                <w:lang w:eastAsia="zh-CN"/>
              </w:rPr>
              <w:t>。</w:t>
            </w:r>
          </w:p>
        </w:tc>
      </w:tr>
      <w:tr w14:paraId="4E07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426A779">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53F6005C">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弗洛伊德椅（智能反馈型音乐放松催眠系统）</w:t>
            </w:r>
          </w:p>
        </w:tc>
        <w:tc>
          <w:tcPr>
            <w:tcW w:w="763" w:type="dxa"/>
            <w:vAlign w:val="center"/>
          </w:tcPr>
          <w:p w14:paraId="057B9F2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3323407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1137" w:type="dxa"/>
            <w:vAlign w:val="center"/>
          </w:tcPr>
          <w:p w14:paraId="7D3C95E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110" w:type="dxa"/>
            <w:vAlign w:val="center"/>
          </w:tcPr>
          <w:p w14:paraId="787D269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8864" w:type="dxa"/>
            <w:vAlign w:val="center"/>
          </w:tcPr>
          <w:p w14:paraId="406579DA">
            <w:pPr>
              <w:keepNext w:val="0"/>
              <w:keepLines w:val="0"/>
              <w:pageBreakBefore w:val="0"/>
              <w:widowControl w:val="0"/>
              <w:numPr>
                <w:ilvl w:val="0"/>
                <w:numId w:val="0"/>
              </w:numPr>
              <w:tabs>
                <w:tab w:val="left" w:pos="300"/>
              </w:tabs>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一、技术参数</w:t>
            </w:r>
          </w:p>
          <w:p w14:paraId="7F892607">
            <w:pPr>
              <w:keepNext w:val="0"/>
              <w:keepLines w:val="0"/>
              <w:pageBreakBefore w:val="0"/>
              <w:widowControl w:val="0"/>
              <w:numPr>
                <w:ilvl w:val="0"/>
                <w:numId w:val="3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双电机睡姿调节系统：可以随时调节坐姿，随机配有沙发电机遥控，使沙发靠背在遥控之下，随意升降180°到90°，沙发瞬而变成床。</w:t>
            </w:r>
          </w:p>
          <w:p w14:paraId="4285F907">
            <w:pPr>
              <w:keepNext w:val="0"/>
              <w:keepLines w:val="0"/>
              <w:pageBreakBefore w:val="0"/>
              <w:widowControl w:val="0"/>
              <w:numPr>
                <w:ilvl w:val="0"/>
                <w:numId w:val="3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播音系统：内置音响,可接受安卓、苹果系统平板无线音乐传输。</w:t>
            </w:r>
          </w:p>
          <w:p w14:paraId="18EF220E">
            <w:pPr>
              <w:keepNext w:val="0"/>
              <w:keepLines w:val="0"/>
              <w:pageBreakBefore w:val="0"/>
              <w:widowControl w:val="0"/>
              <w:numPr>
                <w:ilvl w:val="0"/>
                <w:numId w:val="3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非偏转电机体感系统。</w:t>
            </w:r>
          </w:p>
          <w:p w14:paraId="1929292E">
            <w:pPr>
              <w:keepNext w:val="0"/>
              <w:keepLines w:val="0"/>
              <w:pageBreakBefore w:val="0"/>
              <w:widowControl w:val="0"/>
              <w:numPr>
                <w:ilvl w:val="0"/>
                <w:numId w:val="3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低频谐振控制系统：低频信号放大控制器、体感音波换能控制器。</w:t>
            </w:r>
          </w:p>
          <w:p w14:paraId="393421CF">
            <w:pPr>
              <w:keepNext w:val="0"/>
              <w:keepLines w:val="0"/>
              <w:pageBreakBefore w:val="0"/>
              <w:widowControl w:val="0"/>
              <w:numPr>
                <w:ilvl w:val="0"/>
                <w:numId w:val="3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平板电脑触摸控制，含有匹兹堡睡眠质量评测；爱泼沃斯睡眠量表；阿森斯失眠量表等专业催眠量表，a脑波音乐搭配、心理视听资料：心理音乐，心理图片，心理视频，心理电影，心理小常识。</w:t>
            </w:r>
          </w:p>
          <w:p w14:paraId="54480CCF">
            <w:pPr>
              <w:keepNext w:val="0"/>
              <w:keepLines w:val="0"/>
              <w:pageBreakBefore w:val="0"/>
              <w:widowControl w:val="0"/>
              <w:numPr>
                <w:ilvl w:val="0"/>
                <w:numId w:val="3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▲提供视频催眠放松板块，至少包含以下催眠放松视频：</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lang w:val="en-US" w:eastAsia="zh-CN"/>
              </w:rPr>
              <w:t>怀表式催眠视频：采用凝视法手段，真实钟表跳动背景声结合摇摆的怀表，间接使治疗者快速进入浅催眠状态。（投标人需提供国家版权局颁发的视频作品登记证书进行佐证，作品登记证书必须真实有效，可在中国版权保护中心官网（www.ccopyright.com.cn）查验））。</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lang w:val="en-US" w:eastAsia="zh-CN"/>
              </w:rPr>
              <w:t>笑脸式摇摆催眠视频：采用暗示性催眠手段，温馨的背景暗示音调和摇摆的愉悦欢乐笑脸模型作为催眠媒介，可快速进入到积极舒适阳光的心理状态。（投标人需提供国家版权局颁发的视频作品登记证书进行佐证，作品登记证书必须真实有效，可在中国版权保护中心官网（www.ccopyright.com.cn）查验））。</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lang w:val="en-US" w:eastAsia="zh-CN"/>
              </w:rPr>
              <w:t>旋涡催眠视频：使用黑白色块组成旋涡动态效果，在此基础上加入轻柔舒缓的音乐，以视觉感使观者进入迷离状态，从而产生辅助催眠的功效。（投标人需提供国家版权局颁发的视频作品登记证书进行佐证，作品登记证书必须真实有效，可在中国版权保护中心官网（www.ccopyright.com.cn）查验））。</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sz w:val="21"/>
                <w:szCs w:val="21"/>
                <w:highlight w:val="none"/>
                <w:lang w:val="en-US" w:eastAsia="zh-CN"/>
              </w:rPr>
              <w:t>螺旋催眠视频：使用黑白色块组成旋涡动态效果，在此基础上加入轻柔舒缓的音乐，以视觉感使观者进入迷离状态，从而产生辅助催眠的功效。（投标人需提供国家版权局颁发的视频作品登记证书进行佐证，作品登记证书必须真实有效，可在中国版权保护中心官网（www.ccopyright.com.cn）查验））。</w:t>
            </w:r>
          </w:p>
          <w:p w14:paraId="50C3B046">
            <w:pPr>
              <w:keepNext w:val="0"/>
              <w:keepLines w:val="0"/>
              <w:pageBreakBefore w:val="0"/>
              <w:widowControl w:val="0"/>
              <w:numPr>
                <w:ilvl w:val="0"/>
                <w:numId w:val="3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音乐放松板块，至少包含以下放松音乐：中医五行身心放松音乐、音乐放松诱导训练（能够在无心理老师指导下用来自我催眠放松）、α波脑电波同步音乐放松、纯音乐放松训练，专业合成a波、放松指导语、大自然声，中国风音乐，国外著名放松音乐）。</w:t>
            </w:r>
          </w:p>
          <w:p w14:paraId="30F63554">
            <w:pPr>
              <w:keepNext w:val="0"/>
              <w:keepLines w:val="0"/>
              <w:pageBreakBefore w:val="0"/>
              <w:widowControl w:val="0"/>
              <w:numPr>
                <w:ilvl w:val="0"/>
                <w:numId w:val="3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提供图片放松板块，至少包含：错觉图，不可能图，多角度图。</w:t>
            </w:r>
          </w:p>
          <w:p w14:paraId="7F8F284E">
            <w:pPr>
              <w:keepNext w:val="0"/>
              <w:keepLines w:val="0"/>
              <w:pageBreakBefore w:val="0"/>
              <w:widowControl w:val="0"/>
              <w:numPr>
                <w:ilvl w:val="0"/>
                <w:numId w:val="0"/>
              </w:numPr>
              <w:tabs>
                <w:tab w:val="left" w:pos="2119"/>
              </w:tabs>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二、</w:t>
            </w:r>
            <w:r>
              <w:rPr>
                <w:rFonts w:hint="eastAsia" w:ascii="宋体" w:hAnsi="宋体" w:eastAsia="宋体" w:cs="宋体"/>
                <w:b/>
                <w:bCs/>
                <w:sz w:val="21"/>
                <w:szCs w:val="21"/>
                <w:highlight w:val="none"/>
                <w:lang w:val="en-US" w:eastAsia="zh-CN"/>
              </w:rPr>
              <w:t>★</w:t>
            </w:r>
            <w:r>
              <w:rPr>
                <w:rFonts w:hint="eastAsia" w:ascii="宋体" w:hAnsi="宋体" w:eastAsia="宋体" w:cs="宋体"/>
                <w:b/>
                <w:bCs/>
                <w:kern w:val="2"/>
                <w:sz w:val="21"/>
                <w:szCs w:val="21"/>
                <w:highlight w:val="none"/>
                <w:lang w:val="en-US" w:eastAsia="zh-CN" w:bidi="ar-SA"/>
              </w:rPr>
              <w:t>配置清单</w:t>
            </w:r>
          </w:p>
          <w:p w14:paraId="554831C0">
            <w:pPr>
              <w:keepNext w:val="0"/>
              <w:keepLines w:val="0"/>
              <w:pageBreakBefore w:val="0"/>
              <w:widowControl w:val="0"/>
              <w:numPr>
                <w:ilvl w:val="0"/>
                <w:numId w:val="3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体感催眠床1台。</w:t>
            </w:r>
          </w:p>
          <w:p w14:paraId="4E624399">
            <w:pPr>
              <w:keepNext w:val="0"/>
              <w:keepLines w:val="0"/>
              <w:pageBreakBefore w:val="0"/>
              <w:widowControl w:val="0"/>
              <w:numPr>
                <w:ilvl w:val="0"/>
                <w:numId w:val="3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内置品牌音箱1套。</w:t>
            </w:r>
          </w:p>
          <w:p w14:paraId="668F13CD">
            <w:pPr>
              <w:keepNext w:val="0"/>
              <w:keepLines w:val="0"/>
              <w:pageBreakBefore w:val="0"/>
              <w:widowControl w:val="0"/>
              <w:numPr>
                <w:ilvl w:val="0"/>
                <w:numId w:val="3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≥10吋平板电脑1个。</w:t>
            </w:r>
          </w:p>
          <w:p w14:paraId="4139F5EE">
            <w:pPr>
              <w:keepNext w:val="0"/>
              <w:keepLines w:val="0"/>
              <w:pageBreakBefore w:val="0"/>
              <w:widowControl w:val="0"/>
              <w:numPr>
                <w:ilvl w:val="0"/>
                <w:numId w:val="3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平板电脑支架1个。</w:t>
            </w:r>
          </w:p>
          <w:p w14:paraId="2AFF0283">
            <w:pPr>
              <w:keepNext w:val="0"/>
              <w:keepLines w:val="0"/>
              <w:pageBreakBefore w:val="0"/>
              <w:widowControl w:val="0"/>
              <w:numPr>
                <w:ilvl w:val="0"/>
                <w:numId w:val="3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音乐治疗指导书籍1本。 </w:t>
            </w:r>
          </w:p>
          <w:p w14:paraId="49729166">
            <w:pPr>
              <w:keepNext w:val="0"/>
              <w:keepLines w:val="0"/>
              <w:pageBreakBefore w:val="0"/>
              <w:widowControl w:val="0"/>
              <w:numPr>
                <w:ilvl w:val="0"/>
                <w:numId w:val="3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工具包1个。</w:t>
            </w:r>
          </w:p>
        </w:tc>
      </w:tr>
      <w:tr w14:paraId="449F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7EAEE09">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293BDF74">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沙盘游戏训练与管理系统</w:t>
            </w:r>
          </w:p>
        </w:tc>
        <w:tc>
          <w:tcPr>
            <w:tcW w:w="763" w:type="dxa"/>
            <w:vAlign w:val="center"/>
          </w:tcPr>
          <w:p w14:paraId="27A4582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368186F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0834F46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110" w:type="dxa"/>
            <w:vAlign w:val="center"/>
          </w:tcPr>
          <w:p w14:paraId="16803AB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8864" w:type="dxa"/>
            <w:vAlign w:val="center"/>
          </w:tcPr>
          <w:p w14:paraId="60607ED2">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0" w:leftChars="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一、技术参数</w:t>
            </w:r>
          </w:p>
          <w:p w14:paraId="31D309E7">
            <w:pPr>
              <w:keepNext w:val="0"/>
              <w:keepLines w:val="0"/>
              <w:pageBreakBefore w:val="0"/>
              <w:widowControl w:val="0"/>
              <w:numPr>
                <w:ilvl w:val="0"/>
                <w:numId w:val="3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标准沙盘1个（材质：进口松子木、尺寸：57cm×72cm×7cm）。标准沙盘支架1个（材质：进口松子木、尺寸：72cm×57cm×62cm）。团体沙盘1个（材质：进口松子木、尺寸：114×72×10cm）。团体沙盘支架1个（材质：进口松子木、尺寸：114×72×62cm）。</w:t>
            </w:r>
          </w:p>
          <w:p w14:paraId="5C7AF1EE">
            <w:pPr>
              <w:keepNext w:val="0"/>
              <w:keepLines w:val="0"/>
              <w:pageBreakBefore w:val="0"/>
              <w:widowControl w:val="0"/>
              <w:numPr>
                <w:ilvl w:val="0"/>
                <w:numId w:val="3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沙具陈列架9个（材质：进口松子木、尺寸：30cm×160cm×80cm、层数：9层）。</w:t>
            </w:r>
          </w:p>
          <w:p w14:paraId="439C8613">
            <w:pPr>
              <w:keepNext w:val="0"/>
              <w:keepLines w:val="0"/>
              <w:pageBreakBefore w:val="0"/>
              <w:widowControl w:val="0"/>
              <w:numPr>
                <w:ilvl w:val="0"/>
                <w:numId w:val="3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≥5000个沙具(军事类、人物类、建筑类、交通工具类、佛教类等）。</w:t>
            </w:r>
          </w:p>
          <w:p w14:paraId="3B7D741D">
            <w:pPr>
              <w:keepNext w:val="0"/>
              <w:keepLines w:val="0"/>
              <w:pageBreakBefore w:val="0"/>
              <w:widowControl w:val="0"/>
              <w:numPr>
                <w:ilvl w:val="0"/>
                <w:numId w:val="3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心理沙盘游戏档案软件1套（可用于对来访者的操作进行图片记录管理）</w:t>
            </w:r>
          </w:p>
          <w:p w14:paraId="57339C14">
            <w:pPr>
              <w:keepNext w:val="0"/>
              <w:keepLines w:val="0"/>
              <w:pageBreakBefore w:val="0"/>
              <w:widowControl w:val="0"/>
              <w:numPr>
                <w:ilvl w:val="0"/>
                <w:numId w:val="3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沙盘游戏治疗指导书籍1本（书中附有大量的案例，可用于学习与参考）</w:t>
            </w:r>
          </w:p>
          <w:p w14:paraId="60F5ABB6">
            <w:pPr>
              <w:keepNext w:val="0"/>
              <w:keepLines w:val="0"/>
              <w:pageBreakBefore w:val="0"/>
              <w:widowControl w:val="0"/>
              <w:numPr>
                <w:ilvl w:val="0"/>
                <w:numId w:val="3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精选石英砂子≥70公斤（特性：手感细腻，高温消毒）。</w:t>
            </w:r>
          </w:p>
          <w:p w14:paraId="1920D4A7">
            <w:pPr>
              <w:keepNext w:val="0"/>
              <w:keepLines w:val="0"/>
              <w:pageBreakBefore w:val="0"/>
              <w:widowControl w:val="0"/>
              <w:numPr>
                <w:ilvl w:val="0"/>
                <w:numId w:val="3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sz w:val="21"/>
                <w:szCs w:val="21"/>
                <w:highlight w:val="none"/>
                <w:lang w:val="en-US" w:eastAsia="zh-CN"/>
              </w:rPr>
              <w:t>多功能刷1个（用于选取沙具）。沙扒1个（用于清理作用）。</w:t>
            </w:r>
          </w:p>
        </w:tc>
      </w:tr>
      <w:tr w14:paraId="09AC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21F7F838">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6EC7068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心理测评与心理危机干预系统</w:t>
            </w:r>
          </w:p>
        </w:tc>
        <w:tc>
          <w:tcPr>
            <w:tcW w:w="763" w:type="dxa"/>
            <w:vAlign w:val="center"/>
          </w:tcPr>
          <w:p w14:paraId="7A4979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4F66F71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7A30D6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60</w:t>
            </w:r>
          </w:p>
        </w:tc>
        <w:tc>
          <w:tcPr>
            <w:tcW w:w="1110" w:type="dxa"/>
            <w:vAlign w:val="center"/>
          </w:tcPr>
          <w:p w14:paraId="7AE029B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w:t>
            </w:r>
          </w:p>
        </w:tc>
        <w:tc>
          <w:tcPr>
            <w:tcW w:w="8864" w:type="dxa"/>
            <w:vAlign w:val="center"/>
          </w:tcPr>
          <w:p w14:paraId="0F2FE6DF">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right="0" w:rightChars="0" w:hanging="316" w:hangingChars="15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一、技术参数</w:t>
            </w:r>
          </w:p>
          <w:p w14:paraId="2E290C4F">
            <w:pPr>
              <w:keepNext w:val="0"/>
              <w:keepLines w:val="0"/>
              <w:pageBreakBefore w:val="0"/>
              <w:widowControl w:val="0"/>
              <w:numPr>
                <w:ilvl w:val="0"/>
                <w:numId w:val="36"/>
              </w:numPr>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医生工作管理系统</w:t>
            </w:r>
          </w:p>
          <w:p w14:paraId="1E8DA03D">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支持个人资料加密，采用密码加密和解密形式。</w:t>
            </w:r>
          </w:p>
          <w:p w14:paraId="3DCCF542">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系统支持团体管理，团体</w:t>
            </w:r>
            <w:r>
              <w:rPr>
                <w:rFonts w:hint="eastAsia" w:ascii="宋体" w:hAnsi="宋体" w:eastAsia="宋体" w:cs="宋体"/>
                <w:bCs/>
                <w:sz w:val="21"/>
                <w:szCs w:val="21"/>
                <w:highlight w:val="none"/>
                <w:lang w:eastAsia="zh-Hans"/>
              </w:rPr>
              <w:t>人员</w:t>
            </w:r>
            <w:r>
              <w:rPr>
                <w:rFonts w:hint="eastAsia" w:ascii="宋体" w:hAnsi="宋体" w:eastAsia="宋体" w:cs="宋体"/>
                <w:bCs/>
                <w:sz w:val="21"/>
                <w:szCs w:val="21"/>
                <w:highlight w:val="none"/>
              </w:rPr>
              <w:t>登记，支持团检批量信息导入，与</w:t>
            </w:r>
            <w:r>
              <w:rPr>
                <w:rFonts w:hint="eastAsia" w:ascii="宋体" w:hAnsi="宋体" w:eastAsia="宋体" w:cs="宋体"/>
                <w:bCs/>
                <w:sz w:val="21"/>
                <w:szCs w:val="21"/>
                <w:highlight w:val="none"/>
                <w:lang w:eastAsia="zh-Hans"/>
              </w:rPr>
              <w:t>院内第三方信息</w:t>
            </w:r>
            <w:r>
              <w:rPr>
                <w:rFonts w:hint="eastAsia" w:ascii="宋体" w:hAnsi="宋体" w:eastAsia="宋体" w:cs="宋体"/>
                <w:bCs/>
                <w:sz w:val="21"/>
                <w:szCs w:val="21"/>
                <w:highlight w:val="none"/>
              </w:rPr>
              <w:t>系统</w:t>
            </w:r>
            <w:r>
              <w:rPr>
                <w:rFonts w:hint="eastAsia" w:ascii="宋体" w:hAnsi="宋体" w:eastAsia="宋体" w:cs="宋体"/>
                <w:bCs/>
                <w:sz w:val="21"/>
                <w:szCs w:val="21"/>
                <w:highlight w:val="none"/>
                <w:lang w:eastAsia="zh-Hans"/>
              </w:rPr>
              <w:t>的账</w:t>
            </w:r>
            <w:r>
              <w:rPr>
                <w:rFonts w:hint="eastAsia" w:ascii="宋体" w:hAnsi="宋体" w:eastAsia="宋体" w:cs="宋体"/>
                <w:bCs/>
                <w:sz w:val="21"/>
                <w:szCs w:val="21"/>
                <w:highlight w:val="none"/>
              </w:rPr>
              <w:t>号</w:t>
            </w:r>
            <w:r>
              <w:rPr>
                <w:rFonts w:hint="eastAsia" w:ascii="宋体" w:hAnsi="宋体" w:eastAsia="宋体" w:cs="宋体"/>
                <w:bCs/>
                <w:sz w:val="21"/>
                <w:szCs w:val="21"/>
                <w:highlight w:val="none"/>
                <w:lang w:eastAsia="zh-Hans"/>
              </w:rPr>
              <w:t>进行</w:t>
            </w:r>
            <w:r>
              <w:rPr>
                <w:rFonts w:hint="eastAsia" w:ascii="宋体" w:hAnsi="宋体" w:eastAsia="宋体" w:cs="宋体"/>
                <w:bCs/>
                <w:sz w:val="21"/>
                <w:szCs w:val="21"/>
                <w:highlight w:val="none"/>
              </w:rPr>
              <w:t>同步匹配管理，支持批量打印体检通知单</w:t>
            </w:r>
            <w:r>
              <w:rPr>
                <w:rFonts w:hint="eastAsia" w:ascii="宋体" w:hAnsi="宋体" w:eastAsia="宋体" w:cs="宋体"/>
                <w:bCs/>
                <w:sz w:val="21"/>
                <w:szCs w:val="21"/>
                <w:highlight w:val="none"/>
                <w:lang w:eastAsia="zh-Hans"/>
              </w:rPr>
              <w:t>或虚拟卡</w:t>
            </w:r>
            <w:r>
              <w:rPr>
                <w:rFonts w:hint="eastAsia" w:ascii="宋体" w:hAnsi="宋体" w:eastAsia="宋体" w:cs="宋体"/>
                <w:bCs/>
                <w:sz w:val="21"/>
                <w:szCs w:val="21"/>
                <w:highlight w:val="none"/>
              </w:rPr>
              <w:t>。</w:t>
            </w:r>
          </w:p>
          <w:p w14:paraId="78F35CF3">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eastAsia="zh-Hans"/>
              </w:rPr>
              <w:t>各科室（护理单元）</w:t>
            </w:r>
            <w:r>
              <w:rPr>
                <w:rFonts w:hint="eastAsia" w:ascii="宋体" w:hAnsi="宋体" w:eastAsia="宋体" w:cs="宋体"/>
                <w:bCs/>
                <w:sz w:val="21"/>
                <w:szCs w:val="21"/>
                <w:highlight w:val="none"/>
              </w:rPr>
              <w:t>拥有独立的管理权限，可审阅名下的用户报告，系统支持医生电子签名。</w:t>
            </w:r>
          </w:p>
          <w:p w14:paraId="5A35402D">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▲支持与</w:t>
            </w:r>
            <w:r>
              <w:rPr>
                <w:rFonts w:hint="eastAsia" w:ascii="宋体" w:hAnsi="宋体" w:eastAsia="宋体" w:cs="宋体"/>
                <w:bCs/>
                <w:sz w:val="21"/>
                <w:szCs w:val="21"/>
                <w:highlight w:val="none"/>
                <w:lang w:eastAsia="zh-Hans"/>
              </w:rPr>
              <w:t>院内的第三方</w:t>
            </w:r>
            <w:r>
              <w:rPr>
                <w:rFonts w:hint="eastAsia" w:ascii="宋体" w:hAnsi="宋体" w:eastAsia="宋体" w:cs="宋体"/>
                <w:bCs/>
                <w:sz w:val="21"/>
                <w:szCs w:val="21"/>
                <w:highlight w:val="none"/>
              </w:rPr>
              <w:t>管理信息系统</w:t>
            </w:r>
            <w:r>
              <w:rPr>
                <w:rFonts w:hint="eastAsia" w:ascii="宋体" w:hAnsi="宋体" w:eastAsia="宋体" w:cs="宋体"/>
                <w:bCs/>
                <w:sz w:val="21"/>
                <w:szCs w:val="21"/>
                <w:highlight w:val="none"/>
                <w:lang w:eastAsia="zh-Hans"/>
              </w:rPr>
              <w:t>进行信息</w:t>
            </w:r>
            <w:r>
              <w:rPr>
                <w:rFonts w:hint="eastAsia" w:ascii="宋体" w:hAnsi="宋体" w:eastAsia="宋体" w:cs="宋体"/>
                <w:bCs/>
                <w:sz w:val="21"/>
                <w:szCs w:val="21"/>
                <w:highlight w:val="none"/>
              </w:rPr>
              <w:t>对接，</w:t>
            </w:r>
            <w:r>
              <w:rPr>
                <w:rFonts w:hint="eastAsia" w:ascii="宋体" w:hAnsi="宋体" w:eastAsia="宋体" w:cs="宋体"/>
                <w:bCs/>
                <w:sz w:val="21"/>
                <w:szCs w:val="21"/>
                <w:highlight w:val="none"/>
                <w:lang w:eastAsia="zh-Hans"/>
              </w:rPr>
              <w:t>可以</w:t>
            </w:r>
            <w:r>
              <w:rPr>
                <w:rFonts w:hint="eastAsia" w:ascii="宋体" w:hAnsi="宋体" w:eastAsia="宋体" w:cs="宋体"/>
                <w:bCs/>
                <w:sz w:val="21"/>
                <w:szCs w:val="21"/>
                <w:highlight w:val="none"/>
              </w:rPr>
              <w:t>支持</w:t>
            </w:r>
            <w:r>
              <w:rPr>
                <w:rFonts w:hint="eastAsia" w:ascii="宋体" w:hAnsi="宋体" w:eastAsia="宋体" w:cs="宋体"/>
                <w:bCs/>
                <w:sz w:val="21"/>
                <w:szCs w:val="21"/>
                <w:highlight w:val="none"/>
                <w:lang w:eastAsia="zh-Hans"/>
              </w:rPr>
              <w:t>二维码</w:t>
            </w:r>
            <w:r>
              <w:rPr>
                <w:rFonts w:hint="eastAsia" w:ascii="宋体" w:hAnsi="宋体" w:eastAsia="宋体" w:cs="宋体"/>
                <w:bCs/>
                <w:sz w:val="21"/>
                <w:szCs w:val="21"/>
                <w:highlight w:val="none"/>
              </w:rPr>
              <w:t>扫描快速登录。</w:t>
            </w:r>
          </w:p>
          <w:p w14:paraId="29CA918B">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系统</w:t>
            </w:r>
            <w:r>
              <w:rPr>
                <w:rFonts w:hint="eastAsia" w:ascii="宋体" w:hAnsi="宋体" w:eastAsia="宋体" w:cs="宋体"/>
                <w:bCs/>
                <w:sz w:val="21"/>
                <w:szCs w:val="21"/>
                <w:highlight w:val="none"/>
                <w:lang w:eastAsia="zh-Hans"/>
              </w:rPr>
              <w:t>支持智能</w:t>
            </w:r>
            <w:r>
              <w:rPr>
                <w:rFonts w:hint="eastAsia" w:ascii="宋体" w:hAnsi="宋体" w:eastAsia="宋体" w:cs="宋体"/>
                <w:bCs/>
                <w:sz w:val="21"/>
                <w:szCs w:val="21"/>
                <w:highlight w:val="none"/>
              </w:rPr>
              <w:t>报表</w:t>
            </w:r>
            <w:r>
              <w:rPr>
                <w:rFonts w:hint="eastAsia" w:ascii="宋体" w:hAnsi="宋体" w:eastAsia="宋体" w:cs="宋体"/>
                <w:bCs/>
                <w:sz w:val="21"/>
                <w:szCs w:val="21"/>
                <w:highlight w:val="none"/>
                <w:lang w:eastAsia="zh-Hans"/>
              </w:rPr>
              <w:t>功能</w:t>
            </w:r>
            <w:r>
              <w:rPr>
                <w:rFonts w:hint="eastAsia" w:ascii="宋体" w:hAnsi="宋体" w:eastAsia="宋体" w:cs="宋体"/>
                <w:bCs/>
                <w:sz w:val="21"/>
                <w:szCs w:val="21"/>
                <w:highlight w:val="none"/>
              </w:rPr>
              <w:t>，医生管理员可根据实际需要，灵活的组合筛选条件来</w:t>
            </w:r>
            <w:r>
              <w:rPr>
                <w:rFonts w:hint="eastAsia" w:ascii="宋体" w:hAnsi="宋体" w:eastAsia="宋体" w:cs="宋体"/>
                <w:bCs/>
                <w:sz w:val="21"/>
                <w:szCs w:val="21"/>
                <w:highlight w:val="none"/>
                <w:lang w:eastAsia="zh-Hans"/>
              </w:rPr>
              <w:t>生成</w:t>
            </w:r>
            <w:r>
              <w:rPr>
                <w:rFonts w:hint="eastAsia" w:ascii="宋体" w:hAnsi="宋体" w:eastAsia="宋体" w:cs="宋体"/>
                <w:bCs/>
                <w:sz w:val="21"/>
                <w:szCs w:val="21"/>
                <w:highlight w:val="none"/>
              </w:rPr>
              <w:t>分析报表</w:t>
            </w:r>
            <w:r>
              <w:rPr>
                <w:rFonts w:hint="eastAsia" w:ascii="宋体" w:hAnsi="宋体" w:eastAsia="宋体" w:cs="宋体"/>
                <w:bCs/>
                <w:sz w:val="21"/>
                <w:szCs w:val="21"/>
                <w:highlight w:val="none"/>
                <w:lang w:eastAsia="zh-Hans"/>
              </w:rPr>
              <w:t>结果。可</w:t>
            </w:r>
            <w:r>
              <w:rPr>
                <w:rFonts w:hint="eastAsia" w:ascii="宋体" w:hAnsi="宋体" w:eastAsia="宋体" w:cs="宋体"/>
                <w:bCs/>
                <w:sz w:val="21"/>
                <w:szCs w:val="21"/>
                <w:highlight w:val="none"/>
              </w:rPr>
              <w:t>对测评结果进行综合分析，可按组织</w:t>
            </w:r>
            <w:r>
              <w:rPr>
                <w:rFonts w:hint="eastAsia" w:ascii="宋体" w:hAnsi="宋体" w:eastAsia="宋体" w:cs="宋体"/>
                <w:bCs/>
                <w:sz w:val="21"/>
                <w:szCs w:val="21"/>
                <w:highlight w:val="none"/>
                <w:lang w:eastAsia="zh-Hans"/>
              </w:rPr>
              <w:t>结构</w:t>
            </w:r>
            <w:r>
              <w:rPr>
                <w:rFonts w:hint="eastAsia" w:ascii="宋体" w:hAnsi="宋体" w:eastAsia="宋体" w:cs="宋体"/>
                <w:bCs/>
                <w:sz w:val="21"/>
                <w:szCs w:val="21"/>
                <w:highlight w:val="none"/>
              </w:rPr>
              <w:t>来进行数据统计、心理健康数据分析及心理危机干预跟踪</w:t>
            </w:r>
            <w:r>
              <w:rPr>
                <w:rFonts w:hint="eastAsia" w:ascii="宋体" w:hAnsi="宋体" w:eastAsia="宋体" w:cs="宋体"/>
                <w:bCs/>
                <w:sz w:val="21"/>
                <w:szCs w:val="21"/>
                <w:highlight w:val="none"/>
                <w:lang w:eastAsia="zh-CN"/>
              </w:rPr>
              <w:t>。</w:t>
            </w:r>
          </w:p>
          <w:p w14:paraId="3B967075">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lang w:eastAsia="zh-Hans"/>
              </w:rPr>
            </w:pPr>
            <w:r>
              <w:rPr>
                <w:rFonts w:hint="eastAsia" w:ascii="宋体" w:hAnsi="宋体" w:eastAsia="宋体" w:cs="宋体"/>
                <w:bCs/>
                <w:sz w:val="21"/>
                <w:szCs w:val="21"/>
                <w:highlight w:val="none"/>
                <w:lang w:eastAsia="zh-Hans"/>
              </w:rPr>
              <w:t>系统具备完善</w:t>
            </w:r>
            <w:r>
              <w:rPr>
                <w:rFonts w:hint="eastAsia" w:ascii="宋体" w:hAnsi="宋体" w:eastAsia="宋体" w:cs="宋体"/>
                <w:bCs/>
                <w:sz w:val="21"/>
                <w:szCs w:val="21"/>
                <w:highlight w:val="none"/>
              </w:rPr>
              <w:t>的统计分析功能，可满足不同数据</w:t>
            </w:r>
            <w:r>
              <w:rPr>
                <w:rFonts w:hint="eastAsia" w:ascii="宋体" w:hAnsi="宋体" w:eastAsia="宋体" w:cs="宋体"/>
                <w:bCs/>
                <w:sz w:val="21"/>
                <w:szCs w:val="21"/>
                <w:highlight w:val="none"/>
                <w:lang w:eastAsia="zh-Hans"/>
              </w:rPr>
              <w:t>统计</w:t>
            </w:r>
            <w:r>
              <w:rPr>
                <w:rFonts w:hint="eastAsia" w:ascii="宋体" w:hAnsi="宋体" w:eastAsia="宋体" w:cs="宋体"/>
                <w:bCs/>
                <w:sz w:val="21"/>
                <w:szCs w:val="21"/>
                <w:highlight w:val="none"/>
              </w:rPr>
              <w:t>需要。并支持二次数据挖掘，</w:t>
            </w:r>
            <w:r>
              <w:rPr>
                <w:rFonts w:hint="eastAsia" w:ascii="宋体" w:hAnsi="宋体" w:eastAsia="宋体" w:cs="宋体"/>
                <w:bCs/>
                <w:sz w:val="21"/>
                <w:szCs w:val="21"/>
                <w:highlight w:val="none"/>
                <w:lang w:eastAsia="zh-Hans"/>
              </w:rPr>
              <w:t>支持将统计结果</w:t>
            </w:r>
            <w:r>
              <w:rPr>
                <w:rFonts w:hint="eastAsia" w:ascii="宋体" w:hAnsi="宋体" w:eastAsia="宋体" w:cs="宋体"/>
                <w:bCs/>
                <w:sz w:val="21"/>
                <w:szCs w:val="21"/>
                <w:highlight w:val="none"/>
              </w:rPr>
              <w:t>导出</w:t>
            </w:r>
            <w:r>
              <w:rPr>
                <w:rFonts w:hint="eastAsia" w:ascii="宋体" w:hAnsi="宋体" w:eastAsia="宋体" w:cs="宋体"/>
                <w:bCs/>
                <w:sz w:val="21"/>
                <w:szCs w:val="21"/>
                <w:highlight w:val="none"/>
                <w:lang w:eastAsia="zh-Hans"/>
              </w:rPr>
              <w:t>为e</w:t>
            </w:r>
            <w:r>
              <w:rPr>
                <w:rFonts w:hint="eastAsia" w:ascii="宋体" w:hAnsi="宋体" w:eastAsia="宋体" w:cs="宋体"/>
                <w:bCs/>
                <w:sz w:val="21"/>
                <w:szCs w:val="21"/>
                <w:highlight w:val="none"/>
              </w:rPr>
              <w:t>xcel</w:t>
            </w:r>
            <w:r>
              <w:rPr>
                <w:rFonts w:hint="eastAsia" w:ascii="宋体" w:hAnsi="宋体" w:eastAsia="宋体" w:cs="宋体"/>
                <w:bCs/>
                <w:sz w:val="21"/>
                <w:szCs w:val="21"/>
                <w:highlight w:val="none"/>
                <w:lang w:eastAsia="zh-Hans"/>
              </w:rPr>
              <w:t>文件。</w:t>
            </w:r>
          </w:p>
          <w:p w14:paraId="05058791">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系统支持按体检组织结构进行分级管理，支持体检中心分部一体化管理。</w:t>
            </w:r>
          </w:p>
          <w:p w14:paraId="0D20B3E4">
            <w:pPr>
              <w:keepNext w:val="0"/>
              <w:keepLines w:val="0"/>
              <w:pageBreakBefore w:val="0"/>
              <w:widowControl w:val="0"/>
              <w:numPr>
                <w:ilvl w:val="0"/>
                <w:numId w:val="36"/>
              </w:numPr>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心理档案管理系统</w:t>
            </w:r>
          </w:p>
          <w:p w14:paraId="0E944A92">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个人报告</w:t>
            </w:r>
            <w:r>
              <w:rPr>
                <w:rFonts w:hint="eastAsia" w:ascii="宋体" w:hAnsi="宋体" w:eastAsia="宋体" w:cs="宋体"/>
                <w:bCs/>
                <w:sz w:val="21"/>
                <w:szCs w:val="21"/>
                <w:highlight w:val="none"/>
                <w:lang w:eastAsia="zh-Hans"/>
              </w:rPr>
              <w:t>和</w:t>
            </w:r>
            <w:r>
              <w:rPr>
                <w:rFonts w:hint="eastAsia" w:ascii="宋体" w:hAnsi="宋体" w:eastAsia="宋体" w:cs="宋体"/>
                <w:bCs/>
                <w:sz w:val="21"/>
                <w:szCs w:val="21"/>
                <w:highlight w:val="none"/>
              </w:rPr>
              <w:t>档案</w:t>
            </w:r>
            <w:r>
              <w:rPr>
                <w:rFonts w:hint="eastAsia" w:ascii="宋体" w:hAnsi="宋体" w:eastAsia="宋体" w:cs="宋体"/>
                <w:bCs/>
                <w:sz w:val="21"/>
                <w:szCs w:val="21"/>
                <w:highlight w:val="none"/>
                <w:lang w:eastAsia="zh-Hans"/>
              </w:rPr>
              <w:t>支持导出和下载</w:t>
            </w:r>
            <w:r>
              <w:rPr>
                <w:rFonts w:hint="eastAsia" w:ascii="宋体" w:hAnsi="宋体" w:eastAsia="宋体" w:cs="宋体"/>
                <w:bCs/>
                <w:sz w:val="21"/>
                <w:szCs w:val="21"/>
                <w:highlight w:val="none"/>
              </w:rPr>
              <w:t>，支持pdf、html</w:t>
            </w:r>
            <w:r>
              <w:rPr>
                <w:rFonts w:hint="eastAsia" w:ascii="宋体" w:hAnsi="宋体" w:eastAsia="宋体" w:cs="宋体"/>
                <w:bCs/>
                <w:sz w:val="21"/>
                <w:szCs w:val="21"/>
                <w:highlight w:val="none"/>
                <w:lang w:eastAsia="zh-Hans"/>
              </w:rPr>
              <w:t>等</w:t>
            </w:r>
            <w:r>
              <w:rPr>
                <w:rFonts w:hint="eastAsia" w:ascii="宋体" w:hAnsi="宋体" w:eastAsia="宋体" w:cs="宋体"/>
                <w:bCs/>
                <w:sz w:val="21"/>
                <w:szCs w:val="21"/>
                <w:highlight w:val="none"/>
              </w:rPr>
              <w:t>电子文档</w:t>
            </w:r>
            <w:r>
              <w:rPr>
                <w:rFonts w:hint="eastAsia" w:ascii="宋体" w:hAnsi="宋体" w:eastAsia="宋体" w:cs="宋体"/>
                <w:bCs/>
                <w:sz w:val="21"/>
                <w:szCs w:val="21"/>
                <w:highlight w:val="none"/>
                <w:lang w:eastAsia="zh-Hans"/>
              </w:rPr>
              <w:t>格式</w:t>
            </w:r>
            <w:r>
              <w:rPr>
                <w:rFonts w:hint="eastAsia" w:ascii="宋体" w:hAnsi="宋体" w:eastAsia="宋体" w:cs="宋体"/>
                <w:bCs/>
                <w:sz w:val="21"/>
                <w:szCs w:val="21"/>
                <w:highlight w:val="none"/>
                <w:lang w:eastAsia="zh-CN"/>
              </w:rPr>
              <w:t>。</w:t>
            </w:r>
          </w:p>
          <w:p w14:paraId="2F0A5B43">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支持</w:t>
            </w:r>
            <w:r>
              <w:rPr>
                <w:rFonts w:hint="eastAsia" w:ascii="宋体" w:hAnsi="宋体" w:eastAsia="宋体" w:cs="宋体"/>
                <w:bCs/>
                <w:sz w:val="21"/>
                <w:szCs w:val="21"/>
                <w:highlight w:val="none"/>
                <w:lang w:eastAsia="zh-Hans"/>
              </w:rPr>
              <w:t>对用户的</w:t>
            </w:r>
            <w:r>
              <w:rPr>
                <w:rFonts w:hint="eastAsia" w:ascii="宋体" w:hAnsi="宋体" w:eastAsia="宋体" w:cs="宋体"/>
                <w:bCs/>
                <w:sz w:val="21"/>
                <w:szCs w:val="21"/>
                <w:highlight w:val="none"/>
              </w:rPr>
              <w:t>心理测评数据、心理报告</w:t>
            </w:r>
            <w:r>
              <w:rPr>
                <w:rFonts w:hint="eastAsia" w:ascii="宋体" w:hAnsi="宋体" w:eastAsia="宋体" w:cs="宋体"/>
                <w:bCs/>
                <w:sz w:val="21"/>
                <w:szCs w:val="21"/>
                <w:highlight w:val="none"/>
                <w:lang w:eastAsia="zh-Hans"/>
              </w:rPr>
              <w:t>进行</w:t>
            </w:r>
            <w:r>
              <w:rPr>
                <w:rFonts w:hint="eastAsia" w:ascii="宋体" w:hAnsi="宋体" w:eastAsia="宋体" w:cs="宋体"/>
                <w:bCs/>
                <w:sz w:val="21"/>
                <w:szCs w:val="21"/>
                <w:highlight w:val="none"/>
              </w:rPr>
              <w:t>横向比对。</w:t>
            </w:r>
          </w:p>
          <w:p w14:paraId="14683E89">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可根据</w:t>
            </w:r>
            <w:r>
              <w:rPr>
                <w:rFonts w:hint="eastAsia" w:ascii="宋体" w:hAnsi="宋体" w:eastAsia="宋体" w:cs="宋体"/>
                <w:bCs/>
                <w:sz w:val="21"/>
                <w:szCs w:val="21"/>
                <w:highlight w:val="none"/>
                <w:lang w:eastAsia="zh-Hans"/>
              </w:rPr>
              <w:t>用户</w:t>
            </w:r>
            <w:r>
              <w:rPr>
                <w:rFonts w:hint="eastAsia" w:ascii="宋体" w:hAnsi="宋体" w:eastAsia="宋体" w:cs="宋体"/>
                <w:bCs/>
                <w:sz w:val="21"/>
                <w:szCs w:val="21"/>
                <w:highlight w:val="none"/>
              </w:rPr>
              <w:t>的个人信息及组织结构、</w:t>
            </w:r>
            <w:r>
              <w:rPr>
                <w:rFonts w:hint="eastAsia" w:ascii="宋体" w:hAnsi="宋体" w:eastAsia="宋体" w:cs="宋体"/>
                <w:bCs/>
                <w:sz w:val="21"/>
                <w:szCs w:val="21"/>
                <w:highlight w:val="none"/>
                <w:lang w:eastAsia="zh-Hans"/>
              </w:rPr>
              <w:t>测评</w:t>
            </w:r>
            <w:r>
              <w:rPr>
                <w:rFonts w:hint="eastAsia" w:ascii="宋体" w:hAnsi="宋体" w:eastAsia="宋体" w:cs="宋体"/>
                <w:bCs/>
                <w:sz w:val="21"/>
                <w:szCs w:val="21"/>
                <w:highlight w:val="none"/>
              </w:rPr>
              <w:t>时间范围,或测评量表等条件进行</w:t>
            </w:r>
            <w:r>
              <w:rPr>
                <w:rFonts w:hint="eastAsia" w:ascii="宋体" w:hAnsi="宋体" w:eastAsia="宋体" w:cs="宋体"/>
                <w:bCs/>
                <w:sz w:val="21"/>
                <w:szCs w:val="21"/>
                <w:highlight w:val="none"/>
                <w:lang w:eastAsia="zh-Hans"/>
              </w:rPr>
              <w:t>用户</w:t>
            </w:r>
            <w:r>
              <w:rPr>
                <w:rFonts w:hint="eastAsia" w:ascii="宋体" w:hAnsi="宋体" w:eastAsia="宋体" w:cs="宋体"/>
                <w:bCs/>
                <w:sz w:val="21"/>
                <w:szCs w:val="21"/>
                <w:highlight w:val="none"/>
              </w:rPr>
              <w:t>档案的查询。</w:t>
            </w:r>
          </w:p>
          <w:p w14:paraId="40ABED8F">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lang w:eastAsia="zh-Hans"/>
              </w:rPr>
            </w:pPr>
            <w:r>
              <w:rPr>
                <w:rFonts w:hint="eastAsia" w:ascii="宋体" w:hAnsi="宋体" w:eastAsia="宋体" w:cs="宋体"/>
                <w:bCs/>
                <w:sz w:val="21"/>
                <w:szCs w:val="21"/>
                <w:highlight w:val="none"/>
              </w:rPr>
              <w:t>智能专家分析报告由</w:t>
            </w:r>
            <w:r>
              <w:rPr>
                <w:rFonts w:hint="eastAsia" w:ascii="宋体" w:hAnsi="宋体" w:eastAsia="宋体" w:cs="宋体"/>
                <w:bCs/>
                <w:sz w:val="21"/>
                <w:szCs w:val="21"/>
                <w:highlight w:val="none"/>
                <w:lang w:eastAsia="zh-Hans"/>
              </w:rPr>
              <w:t>用户</w:t>
            </w:r>
            <w:r>
              <w:rPr>
                <w:rFonts w:hint="eastAsia" w:ascii="宋体" w:hAnsi="宋体" w:eastAsia="宋体" w:cs="宋体"/>
                <w:bCs/>
                <w:sz w:val="21"/>
                <w:szCs w:val="21"/>
                <w:highlight w:val="none"/>
              </w:rPr>
              <w:t>个人信息、报告图表及分数、专家评语、专家建议四个模块构成，界面简洁，文字通俗易懂。个人心理体检报告出具时间支持：即时、延时、</w:t>
            </w:r>
            <w:r>
              <w:rPr>
                <w:rFonts w:hint="eastAsia" w:ascii="宋体" w:hAnsi="宋体" w:eastAsia="宋体" w:cs="宋体"/>
                <w:bCs/>
                <w:sz w:val="21"/>
                <w:szCs w:val="21"/>
                <w:highlight w:val="none"/>
                <w:lang w:eastAsia="zh-Hans"/>
              </w:rPr>
              <w:t>不可见</w:t>
            </w:r>
            <w:r>
              <w:rPr>
                <w:rFonts w:hint="eastAsia" w:ascii="宋体" w:hAnsi="宋体" w:eastAsia="宋体" w:cs="宋体"/>
                <w:bCs/>
                <w:sz w:val="21"/>
                <w:szCs w:val="21"/>
                <w:highlight w:val="none"/>
              </w:rPr>
              <w:t>三</w:t>
            </w:r>
            <w:r>
              <w:rPr>
                <w:rFonts w:hint="eastAsia" w:ascii="宋体" w:hAnsi="宋体" w:eastAsia="宋体" w:cs="宋体"/>
                <w:bCs/>
                <w:sz w:val="21"/>
                <w:szCs w:val="21"/>
                <w:highlight w:val="none"/>
                <w:lang w:eastAsia="zh-Hans"/>
              </w:rPr>
              <w:t>种方式。可</w:t>
            </w:r>
            <w:r>
              <w:rPr>
                <w:rFonts w:hint="eastAsia" w:ascii="宋体" w:hAnsi="宋体" w:eastAsia="宋体" w:cs="宋体"/>
                <w:bCs/>
                <w:sz w:val="21"/>
                <w:szCs w:val="21"/>
                <w:highlight w:val="none"/>
              </w:rPr>
              <w:t>根据</w:t>
            </w:r>
            <w:r>
              <w:rPr>
                <w:rFonts w:hint="eastAsia" w:ascii="宋体" w:hAnsi="宋体" w:eastAsia="宋体" w:cs="宋体"/>
                <w:bCs/>
                <w:sz w:val="21"/>
                <w:szCs w:val="21"/>
                <w:highlight w:val="none"/>
                <w:lang w:eastAsia="zh-Hans"/>
              </w:rPr>
              <w:t>医院</w:t>
            </w:r>
            <w:r>
              <w:rPr>
                <w:rFonts w:hint="eastAsia" w:ascii="宋体" w:hAnsi="宋体" w:eastAsia="宋体" w:cs="宋体"/>
                <w:bCs/>
                <w:sz w:val="21"/>
                <w:szCs w:val="21"/>
                <w:highlight w:val="none"/>
              </w:rPr>
              <w:t>内部管理流程灵活匹配。</w:t>
            </w:r>
            <w:r>
              <w:rPr>
                <w:rFonts w:hint="eastAsia" w:ascii="宋体" w:hAnsi="宋体" w:eastAsia="宋体" w:cs="宋体"/>
                <w:bCs/>
                <w:sz w:val="21"/>
                <w:szCs w:val="21"/>
                <w:highlight w:val="none"/>
                <w:lang w:eastAsia="zh-Hans"/>
              </w:rPr>
              <w:t>报告支持审阅。</w:t>
            </w:r>
          </w:p>
          <w:p w14:paraId="2A7FD699">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支持根据医院需求自定义个性化心理体检通知单及心理体检报告模板。</w:t>
            </w:r>
          </w:p>
          <w:p w14:paraId="653D7EF2">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系统支持为团体单位提供团体心理综合分析报告，并</w:t>
            </w:r>
            <w:r>
              <w:rPr>
                <w:rFonts w:hint="eastAsia" w:ascii="宋体" w:hAnsi="宋体" w:eastAsia="宋体" w:cs="宋体"/>
                <w:bCs/>
                <w:sz w:val="21"/>
                <w:szCs w:val="21"/>
                <w:highlight w:val="none"/>
                <w:lang w:eastAsia="zh-Hans"/>
              </w:rPr>
              <w:t>可根据需要进行个性化团体分析报告模版的定制</w:t>
            </w:r>
            <w:r>
              <w:rPr>
                <w:rFonts w:hint="eastAsia" w:ascii="宋体" w:hAnsi="宋体" w:eastAsia="宋体" w:cs="宋体"/>
                <w:bCs/>
                <w:sz w:val="21"/>
                <w:szCs w:val="21"/>
                <w:highlight w:val="none"/>
              </w:rPr>
              <w:t>。</w:t>
            </w:r>
          </w:p>
          <w:p w14:paraId="03F283C6">
            <w:pPr>
              <w:keepNext w:val="0"/>
              <w:keepLines w:val="0"/>
              <w:pageBreakBefore w:val="0"/>
              <w:widowControl w:val="0"/>
              <w:numPr>
                <w:ilvl w:val="0"/>
                <w:numId w:val="36"/>
              </w:numPr>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风险评估预警系统</w:t>
            </w:r>
          </w:p>
          <w:p w14:paraId="1CD15F4B">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测评结束后，系统会</w:t>
            </w:r>
            <w:r>
              <w:rPr>
                <w:rFonts w:hint="eastAsia" w:ascii="宋体" w:hAnsi="宋体" w:eastAsia="宋体" w:cs="宋体"/>
                <w:bCs/>
                <w:sz w:val="21"/>
                <w:szCs w:val="21"/>
                <w:highlight w:val="none"/>
                <w:lang w:eastAsia="zh-Hans"/>
              </w:rPr>
              <w:t>自动</w:t>
            </w:r>
            <w:r>
              <w:rPr>
                <w:rFonts w:hint="eastAsia" w:ascii="宋体" w:hAnsi="宋体" w:eastAsia="宋体" w:cs="宋体"/>
                <w:bCs/>
                <w:sz w:val="21"/>
                <w:szCs w:val="21"/>
                <w:highlight w:val="none"/>
              </w:rPr>
              <w:t>根据危机预警标准，</w:t>
            </w:r>
            <w:r>
              <w:rPr>
                <w:rFonts w:hint="eastAsia" w:ascii="宋体" w:hAnsi="宋体" w:eastAsia="宋体" w:cs="宋体"/>
                <w:bCs/>
                <w:sz w:val="21"/>
                <w:szCs w:val="21"/>
                <w:highlight w:val="none"/>
                <w:lang w:eastAsia="zh-Hans"/>
              </w:rPr>
              <w:t>对</w:t>
            </w:r>
            <w:r>
              <w:rPr>
                <w:rFonts w:hint="eastAsia" w:ascii="宋体" w:hAnsi="宋体" w:eastAsia="宋体" w:cs="宋体"/>
                <w:bCs/>
                <w:sz w:val="21"/>
                <w:szCs w:val="21"/>
                <w:highlight w:val="none"/>
              </w:rPr>
              <w:t>满足危机预警条件的测评者标记危机标识，并且将</w:t>
            </w:r>
            <w:r>
              <w:rPr>
                <w:rFonts w:hint="eastAsia" w:ascii="宋体" w:hAnsi="宋体" w:eastAsia="宋体" w:cs="宋体"/>
                <w:bCs/>
                <w:sz w:val="21"/>
                <w:szCs w:val="21"/>
                <w:highlight w:val="none"/>
                <w:lang w:eastAsia="zh-Hans"/>
              </w:rPr>
              <w:t>对应</w:t>
            </w:r>
            <w:r>
              <w:rPr>
                <w:rFonts w:hint="eastAsia" w:ascii="宋体" w:hAnsi="宋体" w:eastAsia="宋体" w:cs="宋体"/>
                <w:bCs/>
                <w:sz w:val="21"/>
                <w:szCs w:val="21"/>
                <w:highlight w:val="none"/>
              </w:rPr>
              <w:t>的测</w:t>
            </w:r>
            <w:r>
              <w:rPr>
                <w:rFonts w:hint="eastAsia" w:ascii="宋体" w:hAnsi="宋体" w:eastAsia="宋体" w:cs="宋体"/>
                <w:bCs/>
                <w:sz w:val="21"/>
                <w:szCs w:val="21"/>
                <w:highlight w:val="none"/>
                <w:lang w:eastAsia="zh-Hans"/>
              </w:rPr>
              <w:t>评</w:t>
            </w:r>
            <w:r>
              <w:rPr>
                <w:rFonts w:hint="eastAsia" w:ascii="宋体" w:hAnsi="宋体" w:eastAsia="宋体" w:cs="宋体"/>
                <w:bCs/>
                <w:sz w:val="21"/>
                <w:szCs w:val="21"/>
                <w:highlight w:val="none"/>
              </w:rPr>
              <w:t>项及因子也标记上预警标识。管理员可对存在预警标识的测评者</w:t>
            </w:r>
            <w:r>
              <w:rPr>
                <w:rFonts w:hint="eastAsia" w:ascii="宋体" w:hAnsi="宋体" w:eastAsia="宋体" w:cs="宋体"/>
                <w:bCs/>
                <w:sz w:val="21"/>
                <w:szCs w:val="21"/>
                <w:highlight w:val="none"/>
                <w:lang w:eastAsia="zh-Hans"/>
              </w:rPr>
              <w:t>记录关注信息和采取相关</w:t>
            </w:r>
            <w:r>
              <w:rPr>
                <w:rFonts w:hint="eastAsia" w:ascii="宋体" w:hAnsi="宋体" w:eastAsia="宋体" w:cs="宋体"/>
                <w:bCs/>
                <w:sz w:val="21"/>
                <w:szCs w:val="21"/>
                <w:highlight w:val="none"/>
              </w:rPr>
              <w:t>干预措施。</w:t>
            </w:r>
          </w:p>
          <w:p w14:paraId="7C042CBE">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管理员可根据</w:t>
            </w:r>
            <w:r>
              <w:rPr>
                <w:rFonts w:hint="eastAsia" w:ascii="宋体" w:hAnsi="宋体" w:eastAsia="宋体" w:cs="宋体"/>
                <w:bCs/>
                <w:sz w:val="21"/>
                <w:szCs w:val="21"/>
                <w:highlight w:val="none"/>
                <w:lang w:eastAsia="zh-Hans"/>
              </w:rPr>
              <w:t>多个用户和量表</w:t>
            </w:r>
            <w:r>
              <w:rPr>
                <w:rFonts w:hint="eastAsia" w:ascii="宋体" w:hAnsi="宋体" w:eastAsia="宋体" w:cs="宋体"/>
                <w:bCs/>
                <w:sz w:val="21"/>
                <w:szCs w:val="21"/>
                <w:highlight w:val="none"/>
              </w:rPr>
              <w:t>条件</w:t>
            </w:r>
            <w:r>
              <w:rPr>
                <w:rFonts w:hint="eastAsia" w:ascii="宋体" w:hAnsi="宋体" w:eastAsia="宋体" w:cs="宋体"/>
                <w:bCs/>
                <w:sz w:val="21"/>
                <w:szCs w:val="21"/>
                <w:highlight w:val="none"/>
                <w:lang w:eastAsia="zh-Hans"/>
              </w:rPr>
              <w:t>对预警</w:t>
            </w:r>
            <w:r>
              <w:rPr>
                <w:rFonts w:hint="eastAsia" w:ascii="宋体" w:hAnsi="宋体" w:eastAsia="宋体" w:cs="宋体"/>
                <w:bCs/>
                <w:sz w:val="21"/>
                <w:szCs w:val="21"/>
                <w:highlight w:val="none"/>
              </w:rPr>
              <w:t>用户档案或</w:t>
            </w:r>
            <w:r>
              <w:rPr>
                <w:rFonts w:hint="eastAsia" w:ascii="宋体" w:hAnsi="宋体" w:eastAsia="宋体" w:cs="宋体"/>
                <w:bCs/>
                <w:sz w:val="21"/>
                <w:szCs w:val="21"/>
                <w:highlight w:val="none"/>
                <w:lang w:eastAsia="zh-Hans"/>
              </w:rPr>
              <w:t>预警</w:t>
            </w:r>
            <w:r>
              <w:rPr>
                <w:rFonts w:hint="eastAsia" w:ascii="宋体" w:hAnsi="宋体" w:eastAsia="宋体" w:cs="宋体"/>
                <w:bCs/>
                <w:sz w:val="21"/>
                <w:szCs w:val="21"/>
                <w:highlight w:val="none"/>
              </w:rPr>
              <w:t>测评报告</w:t>
            </w:r>
            <w:r>
              <w:rPr>
                <w:rFonts w:hint="eastAsia" w:ascii="宋体" w:hAnsi="宋体" w:eastAsia="宋体" w:cs="宋体"/>
                <w:bCs/>
                <w:sz w:val="21"/>
                <w:szCs w:val="21"/>
                <w:highlight w:val="none"/>
                <w:lang w:eastAsia="zh-Hans"/>
              </w:rPr>
              <w:t>进行</w:t>
            </w:r>
            <w:r>
              <w:rPr>
                <w:rFonts w:hint="eastAsia" w:ascii="宋体" w:hAnsi="宋体" w:eastAsia="宋体" w:cs="宋体"/>
                <w:bCs/>
                <w:sz w:val="21"/>
                <w:szCs w:val="21"/>
                <w:highlight w:val="none"/>
              </w:rPr>
              <w:t>查询</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在</w:t>
            </w:r>
            <w:r>
              <w:rPr>
                <w:rFonts w:hint="eastAsia" w:ascii="宋体" w:hAnsi="宋体" w:eastAsia="宋体" w:cs="宋体"/>
                <w:bCs/>
                <w:sz w:val="21"/>
                <w:szCs w:val="21"/>
                <w:highlight w:val="none"/>
                <w:lang w:eastAsia="zh-Hans"/>
              </w:rPr>
              <w:t>合理范围内</w:t>
            </w:r>
            <w:r>
              <w:rPr>
                <w:rFonts w:hint="eastAsia" w:ascii="宋体" w:hAnsi="宋体" w:eastAsia="宋体" w:cs="宋体"/>
                <w:bCs/>
                <w:sz w:val="21"/>
                <w:szCs w:val="21"/>
                <w:highlight w:val="none"/>
                <w:lang w:val="en-US" w:eastAsia="zh-CN"/>
              </w:rPr>
              <w:t>可进行</w:t>
            </w:r>
            <w:r>
              <w:rPr>
                <w:rFonts w:hint="eastAsia" w:ascii="宋体" w:hAnsi="宋体" w:eastAsia="宋体" w:cs="宋体"/>
                <w:bCs/>
                <w:sz w:val="21"/>
                <w:szCs w:val="21"/>
                <w:highlight w:val="none"/>
              </w:rPr>
              <w:t>手动调整。</w:t>
            </w:r>
          </w:p>
          <w:p w14:paraId="596E0D1C">
            <w:pPr>
              <w:keepNext w:val="0"/>
              <w:keepLines w:val="0"/>
              <w:pageBreakBefore w:val="0"/>
              <w:widowControl w:val="0"/>
              <w:numPr>
                <w:ilvl w:val="0"/>
                <w:numId w:val="36"/>
              </w:numPr>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eastAsia="zh-CN"/>
              </w:rPr>
              <w:t>心理测评应用系统</w:t>
            </w:r>
          </w:p>
          <w:p w14:paraId="260902B9">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eastAsia="zh-Hans"/>
              </w:rPr>
              <w:t>系统</w:t>
            </w:r>
            <w:r>
              <w:rPr>
                <w:rFonts w:hint="eastAsia" w:ascii="宋体" w:hAnsi="宋体" w:eastAsia="宋体" w:cs="宋体"/>
                <w:bCs/>
                <w:sz w:val="21"/>
                <w:szCs w:val="21"/>
                <w:highlight w:val="none"/>
              </w:rPr>
              <w:t>提供不少于100个心理测评量表，心理量表需覆盖人格测试、人际关系、婚恋家庭、心理健康、孕产妇、情绪状态、社会行为、职业测试、儿童青少年、智力测验、健康管理等功能分类。</w:t>
            </w:r>
          </w:p>
          <w:p w14:paraId="7A09DB6A">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系统支持</w:t>
            </w:r>
            <w:r>
              <w:rPr>
                <w:rFonts w:hint="eastAsia" w:ascii="宋体" w:hAnsi="宋体" w:eastAsia="宋体" w:cs="宋体"/>
                <w:bCs/>
                <w:sz w:val="21"/>
                <w:szCs w:val="21"/>
                <w:highlight w:val="none"/>
                <w:lang w:eastAsia="zh-Hans"/>
              </w:rPr>
              <w:t>文字类</w:t>
            </w:r>
            <w:r>
              <w:rPr>
                <w:rFonts w:hint="eastAsia" w:ascii="宋体" w:hAnsi="宋体" w:eastAsia="宋体" w:cs="宋体"/>
                <w:bCs/>
                <w:sz w:val="21"/>
                <w:szCs w:val="21"/>
                <w:highlight w:val="none"/>
              </w:rPr>
              <w:t>量表的</w:t>
            </w:r>
            <w:r>
              <w:rPr>
                <w:rFonts w:hint="eastAsia" w:ascii="宋体" w:hAnsi="宋体" w:eastAsia="宋体" w:cs="宋体"/>
                <w:bCs/>
                <w:sz w:val="21"/>
                <w:szCs w:val="21"/>
                <w:highlight w:val="none"/>
                <w:lang w:eastAsia="zh-Hans"/>
              </w:rPr>
              <w:t>语音读</w:t>
            </w:r>
            <w:r>
              <w:rPr>
                <w:rFonts w:hint="eastAsia" w:ascii="宋体" w:hAnsi="宋体" w:eastAsia="宋体" w:cs="宋体"/>
                <w:bCs/>
                <w:sz w:val="21"/>
                <w:szCs w:val="21"/>
                <w:highlight w:val="none"/>
              </w:rPr>
              <w:t>题，答题过程中支持智能断点保存。</w:t>
            </w:r>
          </w:p>
          <w:p w14:paraId="332C4BAC">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体检用户可凭唯一ID号登录心理应用平台，完成心理评估，并支持自行查看个人报告。</w:t>
            </w:r>
          </w:p>
          <w:p w14:paraId="5C665E6A">
            <w:pPr>
              <w:keepNext w:val="0"/>
              <w:keepLines w:val="0"/>
              <w:pageBreakBefore w:val="0"/>
              <w:widowControl w:val="0"/>
              <w:numPr>
                <w:ilvl w:val="0"/>
                <w:numId w:val="36"/>
              </w:numPr>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心身自主神经双模态评估系统</w:t>
            </w:r>
          </w:p>
          <w:p w14:paraId="30167EB9">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3分钟全数字化定量检测：PFT、PRU、BUP、ANS、EMS、BPS自主神经6项核心指标、另包括心率、HRV（心率变异）、PNN50等。</w:t>
            </w:r>
          </w:p>
          <w:p w14:paraId="1594B036">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依托3D医学核心理论与技术方法，从临床医学、心理学、中医学三个维度对人体自主植物神经功能进行综合评估分析，通过智能化系统的数据采集，对人体交感与迷走神经的平衡度、心理健康指标、中医体质指数建立专业科学的评价模型，实现对人体健康状况进行分级与预警，对心身性疾病进行识别与提前预防治疗。</w:t>
            </w:r>
          </w:p>
          <w:p w14:paraId="46F9E134">
            <w:pPr>
              <w:keepNext w:val="0"/>
              <w:keepLines w:val="0"/>
              <w:pageBreakBefore w:val="0"/>
              <w:widowControl w:val="0"/>
              <w:numPr>
                <w:ilvl w:val="0"/>
                <w:numId w:val="36"/>
              </w:numPr>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心理自主神经干预促进系统</w:t>
            </w:r>
          </w:p>
          <w:p w14:paraId="01FB2F6C">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系统以上所提供心理治疗产品有自主知识产权；提供心理干预治疗产品定时更新后续可升级。</w:t>
            </w:r>
          </w:p>
          <w:p w14:paraId="63A786AC">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心理动漫干预系列</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30个，支持每年动态免费升级，并提供升级明细。音乐干预治疗系列</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50个，支持每年动态免费升级，并提供升级明细。心理视频干预系列</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30个，支持每年动态免费升级，并提供升级明细。心理电子期刊系列</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80期，支持每年动态免费升级，并提供升级明细。心理干预治疗游戏系列</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20个，支持每年动态免费升级，并提供升级明细。</w:t>
            </w:r>
          </w:p>
          <w:p w14:paraId="55844EA6">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eastAsia="zh-Hans"/>
              </w:rPr>
              <w:t>用户</w:t>
            </w:r>
            <w:r>
              <w:rPr>
                <w:rFonts w:hint="eastAsia" w:ascii="宋体" w:hAnsi="宋体" w:eastAsia="宋体" w:cs="宋体"/>
                <w:bCs/>
                <w:sz w:val="21"/>
                <w:szCs w:val="21"/>
                <w:highlight w:val="none"/>
              </w:rPr>
              <w:t>完成心理评估后，平台会根据评估结果，</w:t>
            </w:r>
            <w:r>
              <w:rPr>
                <w:rFonts w:hint="eastAsia" w:ascii="宋体" w:hAnsi="宋体" w:eastAsia="宋体" w:cs="宋体"/>
                <w:bCs/>
                <w:sz w:val="21"/>
                <w:szCs w:val="21"/>
                <w:highlight w:val="none"/>
                <w:lang w:eastAsia="zh-Hans"/>
              </w:rPr>
              <w:t>匹配评估结果</w:t>
            </w:r>
            <w:r>
              <w:rPr>
                <w:rFonts w:hint="eastAsia" w:ascii="宋体" w:hAnsi="宋体" w:eastAsia="宋体" w:cs="宋体"/>
                <w:bCs/>
                <w:sz w:val="21"/>
                <w:szCs w:val="21"/>
                <w:highlight w:val="none"/>
              </w:rPr>
              <w:t>的心理</w:t>
            </w:r>
            <w:r>
              <w:rPr>
                <w:rFonts w:hint="eastAsia" w:ascii="宋体" w:hAnsi="宋体" w:eastAsia="宋体" w:cs="宋体"/>
                <w:bCs/>
                <w:sz w:val="21"/>
                <w:szCs w:val="21"/>
                <w:highlight w:val="none"/>
                <w:lang w:eastAsia="zh-Hans"/>
              </w:rPr>
              <w:t>个性化</w:t>
            </w:r>
            <w:r>
              <w:rPr>
                <w:rFonts w:hint="eastAsia" w:ascii="宋体" w:hAnsi="宋体" w:eastAsia="宋体" w:cs="宋体"/>
                <w:bCs/>
                <w:sz w:val="21"/>
                <w:szCs w:val="21"/>
                <w:highlight w:val="none"/>
              </w:rPr>
              <w:t>干预训练及心理健康促进方案，方案由</w:t>
            </w:r>
            <w:r>
              <w:rPr>
                <w:rFonts w:hint="eastAsia" w:ascii="宋体" w:hAnsi="宋体" w:eastAsia="宋体" w:cs="宋体"/>
                <w:bCs/>
                <w:sz w:val="21"/>
                <w:szCs w:val="21"/>
                <w:highlight w:val="none"/>
                <w:lang w:val="en-US" w:eastAsia="zh-CN"/>
              </w:rPr>
              <w:t>多种形式组成</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对不同的心理问题，提供有针对性的个性化的干预套餐</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10个。</w:t>
            </w:r>
          </w:p>
          <w:p w14:paraId="5F10A668">
            <w:pPr>
              <w:keepNext w:val="0"/>
              <w:keepLines w:val="0"/>
              <w:pageBreakBefore w:val="0"/>
              <w:widowControl w:val="0"/>
              <w:numPr>
                <w:ilvl w:val="0"/>
                <w:numId w:val="36"/>
              </w:numPr>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both"/>
              <w:textAlignment w:val="auto"/>
              <w:rPr>
                <w:rFonts w:hint="eastAsia" w:ascii="宋体" w:hAnsi="宋体" w:eastAsia="宋体" w:cs="宋体"/>
                <w:b/>
                <w:bCs w:val="0"/>
                <w:sz w:val="21"/>
                <w:szCs w:val="21"/>
                <w:highlight w:val="none"/>
                <w:lang w:eastAsia="zh-CN"/>
              </w:rPr>
            </w:pPr>
            <w:r>
              <w:rPr>
                <w:rFonts w:hint="eastAsia" w:ascii="宋体" w:hAnsi="宋体" w:eastAsia="宋体" w:cs="宋体"/>
                <w:b/>
                <w:bCs/>
                <w:sz w:val="21"/>
                <w:szCs w:val="21"/>
                <w:highlight w:val="none"/>
                <w:lang w:eastAsia="zh-CN"/>
              </w:rPr>
              <w:t>中医</w:t>
            </w:r>
            <w:r>
              <w:rPr>
                <w:rFonts w:hint="eastAsia" w:ascii="宋体" w:hAnsi="宋体" w:eastAsia="宋体" w:cs="宋体"/>
                <w:b/>
                <w:bCs w:val="0"/>
                <w:sz w:val="21"/>
                <w:szCs w:val="21"/>
                <w:highlight w:val="none"/>
                <w:lang w:eastAsia="zh-CN"/>
              </w:rPr>
              <w:t>体质辨识与促进系统</w:t>
            </w:r>
          </w:p>
          <w:p w14:paraId="765A836F">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系统需使用国家标准用于中医体质分类与判定的量表,支持量表的动态升级。</w:t>
            </w:r>
          </w:p>
          <w:p w14:paraId="118F180A">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中医体质有9种基本类型，量表评估可准确判定个体体质类型。</w:t>
            </w:r>
          </w:p>
          <w:p w14:paraId="4FD7ACA8">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▲针对不同中医体质类型，提供有针对性的运动起居方法。提供有针对性的精神调适方法。提供有针对性的调养音乐，每种体质</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3个。提供有针对性的太极养生方法视频，每种体质</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4个。</w:t>
            </w:r>
          </w:p>
          <w:p w14:paraId="544EB7AD">
            <w:pPr>
              <w:keepNext w:val="0"/>
              <w:keepLines w:val="0"/>
              <w:pageBreakBefore w:val="0"/>
              <w:widowControl w:val="0"/>
              <w:numPr>
                <w:ilvl w:val="0"/>
                <w:numId w:val="36"/>
              </w:numPr>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eastAsia="zh-CN"/>
              </w:rPr>
              <w:t>脑认知能力训练系统</w:t>
            </w:r>
          </w:p>
          <w:p w14:paraId="78084C28">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包含注意力、记忆、知觉速度、思维灵活性等脑认知各维度的训练干预</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10个。注意力训练包括舒尔特方格、黑红数字表、视觉追踪等任务训练；记忆训练包括记忆围棋、N-back训练、记忆匹配；知觉速度训练包括符数转换、空间快速匹配；思维灵活性包括威斯康辛卡片测试训练、大脑换班。出具训练反馈报告，报告内容包括训练得分、在团体中的成绩分布、不同时间训练成绩对比记录。</w:t>
            </w:r>
          </w:p>
          <w:p w14:paraId="080781C7">
            <w:pPr>
              <w:keepNext w:val="0"/>
              <w:keepLines w:val="0"/>
              <w:pageBreakBefore w:val="0"/>
              <w:widowControl w:val="0"/>
              <w:numPr>
                <w:ilvl w:val="0"/>
                <w:numId w:val="36"/>
              </w:numPr>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CEBT数字医学训练系统</w:t>
            </w:r>
          </w:p>
          <w:p w14:paraId="6EDDD9BD">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▲通过情绪逆转冥想激发正向记忆与神经内分泌网络，产生正性情绪分子，改变大脑结构与功能，改善认知与情绪。包含：静观情绪、空静寂乐、由恨生爱、遇怒生喜、自愈康复冥想）。</w:t>
            </w:r>
          </w:p>
          <w:p w14:paraId="6049D129">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以正念理论和技巧为核心，通过沉浸视听引导使用者提升认知，激发自己内在的身心力量以应对各类情绪问题及躯体不适。提供渐进式、体系化的训练课程，包含基础的观呼吸与觉察、放下对思绪的控制、感恩当下、应对压力与焦虑、善待他人和自己、应对躯体不适、管理情绪、放松意识激发潜能等内容。</w:t>
            </w:r>
          </w:p>
          <w:p w14:paraId="461E7A3D">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▲通过模式化呼吸训练，产生心理情绪与自主神经平衡效应，达到各种亚健康、慢病治疗效果（包含：清心呼吸训练、放松呼吸训练、平静呼吸训练、能量呼吸训练、和谐呼吸训练、减压呼吸训练等）。</w:t>
            </w:r>
          </w:p>
          <w:p w14:paraId="5C718C58">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利用特定震动频率，来调整人体自身对应频率，使其达到和谐的共振，从而疗愈和放松。</w:t>
            </w:r>
          </w:p>
          <w:p w14:paraId="17DA031C">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包含9个自然频率的训练课程和5个双耳节拍训练课程。能够分别实现助眠、放松、压力缓解、认知提升、敏锐觉察、改善情绪、缓解疼痛、修复细胞和激发灵性、净化负能量等功能。</w:t>
            </w:r>
          </w:p>
          <w:p w14:paraId="55E10848">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通过标准化的练习程序，引导有意识地控制或调节自身的心理生理活动，以达到降低机体唤醒水平，改善和促进睡眠的效果。内容包含：渐进式肌肉放松、腹式呼吸训练、头颈按摩放松训练、焦虑缓解训练、助眠训练、基础催眠、下楼梯催眠。</w:t>
            </w:r>
          </w:p>
          <w:p w14:paraId="3520DF3C">
            <w:pPr>
              <w:keepNext w:val="0"/>
              <w:keepLines w:val="0"/>
              <w:pageBreakBefore w:val="0"/>
              <w:widowControl w:val="0"/>
              <w:numPr>
                <w:ilvl w:val="0"/>
                <w:numId w:val="36"/>
              </w:numPr>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医护人员培训系统</w:t>
            </w:r>
          </w:p>
          <w:p w14:paraId="4B652E5D">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eastAsia="zh-Hans"/>
              </w:rPr>
              <w:t>为医护人员提供包含</w:t>
            </w:r>
            <w:r>
              <w:rPr>
                <w:rFonts w:hint="eastAsia" w:ascii="宋体" w:hAnsi="宋体" w:eastAsia="宋体" w:cs="宋体"/>
                <w:bCs/>
                <w:sz w:val="21"/>
                <w:szCs w:val="21"/>
                <w:highlight w:val="none"/>
              </w:rPr>
              <w:t>视频、</w:t>
            </w:r>
            <w:r>
              <w:rPr>
                <w:rFonts w:hint="eastAsia" w:ascii="宋体" w:hAnsi="宋体" w:eastAsia="宋体" w:cs="宋体"/>
                <w:bCs/>
                <w:sz w:val="21"/>
                <w:szCs w:val="21"/>
                <w:highlight w:val="none"/>
                <w:lang w:eastAsia="zh-Hans"/>
              </w:rPr>
              <w:t>文章、音频</w:t>
            </w:r>
            <w:r>
              <w:rPr>
                <w:rFonts w:hint="eastAsia" w:ascii="宋体" w:hAnsi="宋体" w:eastAsia="宋体" w:cs="宋体"/>
                <w:bCs/>
                <w:sz w:val="21"/>
                <w:szCs w:val="21"/>
                <w:highlight w:val="none"/>
              </w:rPr>
              <w:t>等多种形式于一体的在线学习</w:t>
            </w:r>
            <w:r>
              <w:rPr>
                <w:rFonts w:hint="eastAsia" w:ascii="宋体" w:hAnsi="宋体" w:eastAsia="宋体" w:cs="宋体"/>
                <w:bCs/>
                <w:sz w:val="21"/>
                <w:szCs w:val="21"/>
                <w:highlight w:val="none"/>
                <w:lang w:eastAsia="zh-Hans"/>
              </w:rPr>
              <w:t>平台，</w:t>
            </w:r>
            <w:r>
              <w:rPr>
                <w:rFonts w:hint="eastAsia" w:ascii="宋体" w:hAnsi="宋体" w:eastAsia="宋体" w:cs="宋体"/>
                <w:bCs/>
                <w:sz w:val="21"/>
                <w:szCs w:val="21"/>
                <w:highlight w:val="none"/>
              </w:rPr>
              <w:t>拥有全国知名心理学、临床医学与健康管理领域专家关于心理问题与心身疾病的</w:t>
            </w:r>
            <w:r>
              <w:rPr>
                <w:rFonts w:hint="eastAsia" w:ascii="宋体" w:hAnsi="宋体" w:eastAsia="宋体" w:cs="宋体"/>
                <w:bCs/>
                <w:sz w:val="21"/>
                <w:szCs w:val="21"/>
                <w:highlight w:val="none"/>
                <w:lang w:eastAsia="zh-Hans"/>
              </w:rPr>
              <w:t>课件</w:t>
            </w:r>
            <w:r>
              <w:rPr>
                <w:rFonts w:hint="eastAsia" w:ascii="宋体" w:hAnsi="宋体" w:eastAsia="宋体" w:cs="宋体"/>
                <w:bCs/>
                <w:sz w:val="21"/>
                <w:szCs w:val="21"/>
                <w:highlight w:val="none"/>
              </w:rPr>
              <w:t>，提升医护人员诊疗水平与能力。</w:t>
            </w:r>
          </w:p>
          <w:p w14:paraId="62938487">
            <w:pPr>
              <w:keepNext w:val="0"/>
              <w:keepLines w:val="0"/>
              <w:pageBreakBefore w:val="0"/>
              <w:widowControl w:val="0"/>
              <w:numPr>
                <w:ilvl w:val="0"/>
                <w:numId w:val="36"/>
              </w:numPr>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3D医学诊疗技术及临床心理健康大数据平台</w:t>
            </w:r>
          </w:p>
          <w:p w14:paraId="40619D60">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以现代医学模式与3D整合医学为指导，运用心身整体医学诊疗技术路径,集临床医学诊疗、心理评估干预、中医体质评估与心身整体干预为一体的诊疗模式。</w:t>
            </w:r>
          </w:p>
          <w:p w14:paraId="6AFF668A">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▲通过系统产生的量表数据以图表方式综合分析展示多维度心理疾病及人群特点信息，可为医院日常运营和学术研究提供平台支持，可针对医院及科室特点进行个性化管理。</w:t>
            </w:r>
          </w:p>
          <w:p w14:paraId="5AEFEC0E">
            <w:pPr>
              <w:keepNext w:val="0"/>
              <w:keepLines w:val="0"/>
              <w:pageBreakBefore w:val="0"/>
              <w:widowControl w:val="0"/>
              <w:numPr>
                <w:ilvl w:val="0"/>
                <w:numId w:val="36"/>
              </w:numPr>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eastAsia="zh-CN"/>
              </w:rPr>
              <w:t>心身健康管理工作站</w:t>
            </w:r>
          </w:p>
          <w:p w14:paraId="61251B27">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处理器 Intel Core i5及以上；</w:t>
            </w:r>
            <w:r>
              <w:rPr>
                <w:rFonts w:hint="eastAsia" w:ascii="宋体" w:hAnsi="宋体" w:eastAsia="宋体" w:cs="宋体"/>
                <w:bCs/>
                <w:sz w:val="21"/>
                <w:szCs w:val="21"/>
                <w:highlight w:val="none"/>
                <w:lang w:val="en-US" w:eastAsia="zh-CN"/>
              </w:rPr>
              <w:t>高清，</w:t>
            </w:r>
            <w:r>
              <w:rPr>
                <w:rFonts w:hint="eastAsia" w:ascii="宋体" w:hAnsi="宋体" w:eastAsia="宋体" w:cs="宋体"/>
                <w:bCs/>
                <w:sz w:val="21"/>
                <w:szCs w:val="21"/>
                <w:highlight w:val="none"/>
              </w:rPr>
              <w:t>内存≥16GB ；硬盘≥512GB (固态硬盘)；显示器≥</w:t>
            </w:r>
            <w:r>
              <w:rPr>
                <w:rFonts w:hint="eastAsia" w:ascii="宋体" w:hAnsi="宋体" w:eastAsia="宋体" w:cs="宋体"/>
                <w:bCs/>
                <w:sz w:val="21"/>
                <w:szCs w:val="21"/>
                <w:highlight w:val="none"/>
                <w:lang w:val="en-US" w:eastAsia="zh-CN"/>
              </w:rPr>
              <w:t>27</w:t>
            </w:r>
            <w:r>
              <w:rPr>
                <w:rFonts w:hint="eastAsia" w:ascii="宋体" w:hAnsi="宋体" w:eastAsia="宋体" w:cs="宋体"/>
                <w:bCs/>
                <w:sz w:val="21"/>
                <w:szCs w:val="21"/>
                <w:highlight w:val="none"/>
              </w:rPr>
              <w:t>英寸；</w:t>
            </w:r>
            <w:r>
              <w:rPr>
                <w:rFonts w:hint="eastAsia" w:ascii="宋体" w:hAnsi="宋体" w:eastAsia="宋体" w:cs="宋体"/>
                <w:bCs/>
                <w:sz w:val="21"/>
                <w:szCs w:val="21"/>
                <w:highlight w:val="none"/>
                <w:lang w:val="en-US" w:eastAsia="zh-CN"/>
              </w:rPr>
              <w:t>预装</w:t>
            </w:r>
            <w:r>
              <w:rPr>
                <w:rFonts w:hint="eastAsia" w:ascii="宋体" w:hAnsi="宋体" w:eastAsia="宋体" w:cs="宋体"/>
                <w:bCs/>
                <w:sz w:val="21"/>
                <w:szCs w:val="21"/>
                <w:highlight w:val="none"/>
              </w:rPr>
              <w:t>Windows 1</w:t>
            </w:r>
            <w:r>
              <w:rPr>
                <w:rFonts w:hint="eastAsia" w:ascii="宋体" w:hAnsi="宋体" w:eastAsia="宋体" w:cs="宋体"/>
                <w:bCs/>
                <w:sz w:val="21"/>
                <w:szCs w:val="21"/>
                <w:highlight w:val="none"/>
                <w:lang w:val="en-US" w:eastAsia="zh-CN"/>
              </w:rPr>
              <w:t>1正版操作系统</w:t>
            </w:r>
            <w:r>
              <w:rPr>
                <w:rFonts w:hint="eastAsia" w:ascii="宋体" w:hAnsi="宋体" w:eastAsia="宋体" w:cs="宋体"/>
                <w:bCs/>
                <w:sz w:val="21"/>
                <w:szCs w:val="21"/>
                <w:highlight w:val="none"/>
              </w:rPr>
              <w:t>。</w:t>
            </w:r>
          </w:p>
          <w:p w14:paraId="0A432544">
            <w:pPr>
              <w:keepNext w:val="0"/>
              <w:keepLines w:val="0"/>
              <w:pageBreakBefore w:val="0"/>
              <w:widowControl w:val="0"/>
              <w:numPr>
                <w:ilvl w:val="0"/>
                <w:numId w:val="36"/>
              </w:numPr>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eastAsia="zh-CN"/>
              </w:rPr>
              <w:t>PEM双向评估一体机</w:t>
            </w:r>
          </w:p>
          <w:p w14:paraId="1BB5B426">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触摸屏：电阻式，压力感应，液晶屏；对比度：1000</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1；触摸次数：≥3500万次；响应时间：5ms；显示尺寸：8寸</w:t>
            </w:r>
            <w:r>
              <w:rPr>
                <w:rFonts w:hint="eastAsia" w:ascii="宋体" w:hAnsi="宋体" w:eastAsia="宋体" w:cs="宋体"/>
                <w:bCs/>
                <w:sz w:val="21"/>
                <w:szCs w:val="21"/>
                <w:highlight w:val="none"/>
                <w:lang w:val="en-US" w:eastAsia="zh-CN"/>
              </w:rPr>
              <w:t>及</w:t>
            </w:r>
            <w:r>
              <w:rPr>
                <w:rFonts w:hint="eastAsia" w:ascii="宋体" w:hAnsi="宋体" w:eastAsia="宋体" w:cs="宋体"/>
                <w:bCs/>
                <w:sz w:val="21"/>
                <w:szCs w:val="21"/>
                <w:highlight w:val="none"/>
              </w:rPr>
              <w:t>以上；分辨率：1024</w:t>
            </w:r>
            <w:r>
              <w:rPr>
                <w:rFonts w:hint="eastAsia" w:ascii="宋体" w:hAnsi="宋体" w:eastAsia="宋体" w:cs="宋体"/>
                <w:bCs/>
                <w:sz w:val="21"/>
                <w:szCs w:val="21"/>
                <w:highlight w:val="none"/>
                <w:lang w:val="en-US" w:eastAsia="zh-CN"/>
              </w:rPr>
              <w:t>及</w:t>
            </w:r>
            <w:r>
              <w:rPr>
                <w:rFonts w:hint="eastAsia" w:ascii="宋体" w:hAnsi="宋体" w:eastAsia="宋体" w:cs="宋体"/>
                <w:bCs/>
                <w:sz w:val="21"/>
                <w:szCs w:val="21"/>
                <w:highlight w:val="none"/>
              </w:rPr>
              <w:t>以上；操作系统：Android 7.0及以上；集成双向评估采集模块，可实现软硬件智能衔接。</w:t>
            </w:r>
          </w:p>
          <w:p w14:paraId="3A2C206F">
            <w:pPr>
              <w:keepNext w:val="0"/>
              <w:keepLines w:val="0"/>
              <w:pageBreakBefore w:val="0"/>
              <w:widowControl w:val="0"/>
              <w:numPr>
                <w:ilvl w:val="0"/>
                <w:numId w:val="36"/>
              </w:numPr>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HRV自主神经评估设备</w:t>
            </w:r>
          </w:p>
          <w:p w14:paraId="734687EC">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测量时间：3min/5min±3s，测量高效，可实现多人次同时测量。</w:t>
            </w:r>
          </w:p>
          <w:p w14:paraId="1486F938">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PPG传感器：可重复使用的手指传感器，传感器波长：红光660nm，红外光905nm。</w:t>
            </w:r>
          </w:p>
          <w:p w14:paraId="5F89B9E7">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脉率测量范围：30bpm-250bpm±5%。</w:t>
            </w:r>
          </w:p>
          <w:p w14:paraId="717694D9">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波特率：达到115200 </w:t>
            </w:r>
            <w:r>
              <w:rPr>
                <w:rFonts w:hint="eastAsia" w:ascii="宋体" w:hAnsi="宋体" w:eastAsia="宋体" w:cs="宋体"/>
                <w:bCs/>
                <w:sz w:val="21"/>
                <w:szCs w:val="21"/>
                <w:highlight w:val="none"/>
                <w:lang w:val="en-US" w:eastAsia="zh-CN"/>
              </w:rPr>
              <w:t>b</w:t>
            </w:r>
            <w:r>
              <w:rPr>
                <w:rFonts w:hint="eastAsia" w:ascii="宋体" w:hAnsi="宋体" w:eastAsia="宋体" w:cs="宋体"/>
                <w:bCs/>
                <w:sz w:val="21"/>
                <w:szCs w:val="21"/>
                <w:highlight w:val="none"/>
              </w:rPr>
              <w:t>ps。</w:t>
            </w:r>
          </w:p>
          <w:p w14:paraId="6C40E228">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时域分析：</w:t>
            </w:r>
            <w:r>
              <w:rPr>
                <w:rFonts w:hint="eastAsia" w:ascii="宋体" w:hAnsi="宋体" w:eastAsia="宋体" w:cs="宋体"/>
                <w:bCs/>
                <w:sz w:val="21"/>
                <w:szCs w:val="21"/>
                <w:highlight w:val="none"/>
                <w:lang w:val="en-US" w:eastAsia="zh-CN"/>
              </w:rPr>
              <w:t>①　</w:t>
            </w:r>
            <w:r>
              <w:rPr>
                <w:rFonts w:hint="eastAsia" w:ascii="宋体" w:hAnsi="宋体" w:eastAsia="宋体" w:cs="宋体"/>
                <w:bCs/>
                <w:sz w:val="21"/>
                <w:szCs w:val="21"/>
                <w:highlight w:val="none"/>
              </w:rPr>
              <w:t>Mean HR、SDNN、RMSSD、PSI、apen、TSRD（平均心率、心率标准差、心率变异均方根、身体压力指数、近似熵（或复杂度）、连续检测准确值）。</w:t>
            </w:r>
            <w:r>
              <w:rPr>
                <w:rFonts w:hint="eastAsia" w:ascii="宋体" w:hAnsi="宋体" w:eastAsia="宋体" w:cs="宋体"/>
                <w:bCs/>
                <w:sz w:val="21"/>
                <w:szCs w:val="21"/>
                <w:highlight w:val="none"/>
                <w:lang w:val="en-US" w:eastAsia="zh-CN"/>
              </w:rPr>
              <w:t>②　</w:t>
            </w:r>
            <w:r>
              <w:rPr>
                <w:rFonts w:hint="eastAsia" w:ascii="宋体" w:hAnsi="宋体" w:eastAsia="宋体" w:cs="宋体"/>
                <w:bCs/>
                <w:sz w:val="21"/>
                <w:szCs w:val="21"/>
                <w:highlight w:val="none"/>
              </w:rPr>
              <w:t>通过相关指标，检测出压力指数包括压力状态、情绪状态，并且用不同的区间比例以柱形图直观展现。</w:t>
            </w:r>
          </w:p>
          <w:p w14:paraId="14DC7053">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频域分析：</w:t>
            </w:r>
            <w:r>
              <w:rPr>
                <w:rFonts w:hint="eastAsia" w:ascii="宋体" w:hAnsi="宋体" w:eastAsia="宋体" w:cs="宋体"/>
                <w:bCs/>
                <w:sz w:val="21"/>
                <w:szCs w:val="21"/>
                <w:highlight w:val="none"/>
                <w:lang w:val="en-US" w:eastAsia="zh-CN"/>
              </w:rPr>
              <w:t>①　</w:t>
            </w:r>
            <w:r>
              <w:rPr>
                <w:rFonts w:hint="eastAsia" w:ascii="宋体" w:hAnsi="宋体" w:eastAsia="宋体" w:cs="宋体"/>
                <w:bCs/>
                <w:sz w:val="21"/>
                <w:szCs w:val="21"/>
                <w:highlight w:val="none"/>
              </w:rPr>
              <w:t>TP、VLF、LF、HF、LF norm、HF norm、LF/HF（总能量、极低频、低频、高频、低频标准值、高频标准值、低频高频比例。</w:t>
            </w:r>
            <w:r>
              <w:rPr>
                <w:rFonts w:hint="eastAsia" w:ascii="宋体" w:hAnsi="宋体" w:eastAsia="宋体" w:cs="宋体"/>
                <w:bCs/>
                <w:sz w:val="21"/>
                <w:szCs w:val="21"/>
                <w:highlight w:val="none"/>
                <w:lang w:val="en-US" w:eastAsia="zh-CN"/>
              </w:rPr>
              <w:t>②　</w:t>
            </w:r>
            <w:r>
              <w:rPr>
                <w:rFonts w:hint="eastAsia" w:ascii="宋体" w:hAnsi="宋体" w:eastAsia="宋体" w:cs="宋体"/>
                <w:bCs/>
                <w:sz w:val="21"/>
                <w:szCs w:val="21"/>
                <w:highlight w:val="none"/>
              </w:rPr>
              <w:t>利用傅里叶转换（FFT方法）将心率变异波形图转化为能量光谱密度图，并以柱状图的形式来分析总能量TP、极低频VLF、低频LF、高频HF，用于评估自主神经活性的调节能力和心脏的稳定性。</w:t>
            </w:r>
          </w:p>
          <w:p w14:paraId="42C93528">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自主神经系统检测结果：检测自主神经系统活性，自主神经系统平衡，自主神经系统稳定性。</w:t>
            </w:r>
            <w:r>
              <w:rPr>
                <w:rFonts w:hint="eastAsia" w:ascii="宋体" w:hAnsi="宋体" w:eastAsia="宋体" w:cs="宋体"/>
                <w:bCs/>
                <w:sz w:val="21"/>
                <w:szCs w:val="21"/>
                <w:highlight w:val="none"/>
                <w:lang w:val="en-US" w:eastAsia="zh-CN"/>
              </w:rPr>
              <w:t>①　</w:t>
            </w:r>
            <w:r>
              <w:rPr>
                <w:rFonts w:hint="eastAsia" w:ascii="宋体" w:hAnsi="宋体" w:eastAsia="宋体" w:cs="宋体"/>
                <w:bCs/>
                <w:sz w:val="21"/>
                <w:szCs w:val="21"/>
                <w:highlight w:val="none"/>
              </w:rPr>
              <w:t>通过心率变异的波形图、直方图、散点图来综合评估自主神经的活性。</w:t>
            </w:r>
            <w:r>
              <w:rPr>
                <w:rFonts w:hint="eastAsia" w:ascii="宋体" w:hAnsi="宋体" w:eastAsia="宋体" w:cs="宋体"/>
                <w:bCs/>
                <w:sz w:val="21"/>
                <w:szCs w:val="21"/>
                <w:highlight w:val="none"/>
                <w:lang w:val="en-US" w:eastAsia="zh-CN"/>
              </w:rPr>
              <w:t>②　</w:t>
            </w:r>
            <w:r>
              <w:rPr>
                <w:rFonts w:hint="eastAsia" w:ascii="宋体" w:hAnsi="宋体" w:eastAsia="宋体" w:cs="宋体"/>
                <w:bCs/>
                <w:sz w:val="21"/>
                <w:szCs w:val="21"/>
                <w:highlight w:val="none"/>
              </w:rPr>
              <w:t>通过交感神经系统、副交感神经系统的柱形图，来评估自主神经系统的平衡。</w:t>
            </w:r>
          </w:p>
          <w:p w14:paraId="5F2F2A34">
            <w:pPr>
              <w:keepNext w:val="0"/>
              <w:keepLines w:val="0"/>
              <w:pageBreakBefore w:val="0"/>
              <w:widowControl w:val="0"/>
              <w:numPr>
                <w:ilvl w:val="0"/>
                <w:numId w:val="36"/>
              </w:numPr>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val="0"/>
                <w:sz w:val="21"/>
                <w:szCs w:val="21"/>
                <w:highlight w:val="none"/>
              </w:rPr>
              <w:t>VAI可视化训练终端</w:t>
            </w:r>
          </w:p>
          <w:p w14:paraId="25E74902">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显示器</w:t>
            </w:r>
            <w:r>
              <w:rPr>
                <w:rFonts w:hint="eastAsia" w:ascii="宋体" w:hAnsi="宋体" w:eastAsia="宋体" w:cs="宋体"/>
                <w:bCs/>
                <w:sz w:val="21"/>
                <w:szCs w:val="21"/>
                <w:highlight w:val="none"/>
              </w:rPr>
              <w:t>尺寸：43英寸及以上；分辨率：≥1920×1080；操作系统：Android 7.0以上；可视角度178°/178°(CR≥10)。</w:t>
            </w:r>
          </w:p>
          <w:p w14:paraId="66F0048B">
            <w:pPr>
              <w:keepNext w:val="0"/>
              <w:keepLines w:val="0"/>
              <w:pageBreakBefore w:val="0"/>
              <w:widowControl w:val="0"/>
              <w:numPr>
                <w:ilvl w:val="0"/>
                <w:numId w:val="36"/>
              </w:numPr>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both"/>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lang w:eastAsia="zh-CN"/>
              </w:rPr>
              <w:t>心身健康管理卡</w:t>
            </w:r>
          </w:p>
          <w:p w14:paraId="6F7C8F6A">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卡作为心理健康管理服务的一种使用操作介质，可用于医院内部使用，也可带回家通过云平台登陆使用；卡有效期可由医院自主设置，建议设置最长有效期为半年或一年；卡服务内容包含心理健康体检和心理健康干预、中医和生活方式评估干预等，也包括针对相关人员的专业培训，背面的二维码可支持手机扫描快速登录使用。</w:t>
            </w:r>
          </w:p>
          <w:p w14:paraId="51976B7D">
            <w:pPr>
              <w:keepNext w:val="0"/>
              <w:keepLines w:val="0"/>
              <w:pageBreakBefore w:val="0"/>
              <w:widowControl w:val="0"/>
              <w:numPr>
                <w:ilvl w:val="0"/>
                <w:numId w:val="36"/>
              </w:numPr>
              <w:kinsoku/>
              <w:wordWrap/>
              <w:overflowPunct/>
              <w:topLinePunct w:val="0"/>
              <w:autoSpaceDE/>
              <w:autoSpaceDN/>
              <w:bidi w:val="0"/>
              <w:adjustRightInd/>
              <w:snapToGrid w:val="0"/>
              <w:spacing w:before="0" w:beforeAutospacing="0" w:after="0" w:afterAutospacing="0" w:line="440" w:lineRule="exact"/>
              <w:ind w:left="425" w:leftChars="0" w:right="0" w:rightChars="0" w:hanging="425" w:firstLineChars="0"/>
              <w:jc w:val="both"/>
              <w:textAlignment w:val="auto"/>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其他</w:t>
            </w:r>
            <w:r>
              <w:rPr>
                <w:rFonts w:hint="eastAsia" w:ascii="宋体" w:hAnsi="宋体" w:eastAsia="宋体" w:cs="宋体"/>
                <w:b/>
                <w:bCs w:val="0"/>
                <w:sz w:val="21"/>
                <w:szCs w:val="21"/>
                <w:highlight w:val="none"/>
                <w:lang w:eastAsia="zh-CN"/>
              </w:rPr>
              <w:t>要求</w:t>
            </w:r>
          </w:p>
          <w:p w14:paraId="37210454">
            <w:pPr>
              <w:keepNext w:val="0"/>
              <w:keepLines w:val="0"/>
              <w:pageBreakBefore w:val="0"/>
              <w:widowControl w:val="0"/>
              <w:numPr>
                <w:ilvl w:val="0"/>
                <w:numId w:val="37"/>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需提供产品的《计算机软件著作权登记证书》。</w:t>
            </w:r>
          </w:p>
          <w:p w14:paraId="0B8803CB">
            <w:pPr>
              <w:keepNext w:val="0"/>
              <w:keepLines w:val="0"/>
              <w:pageBreakBefore w:val="0"/>
              <w:widowControl w:val="0"/>
              <w:numPr>
                <w:ilvl w:val="0"/>
                <w:numId w:val="0"/>
              </w:numPr>
              <w:tabs>
                <w:tab w:val="left" w:pos="760"/>
              </w:tabs>
              <w:kinsoku/>
              <w:wordWrap/>
              <w:overflowPunct/>
              <w:topLinePunct w:val="0"/>
              <w:autoSpaceDE/>
              <w:autoSpaceDN/>
              <w:bidi w:val="0"/>
              <w:adjustRightInd/>
              <w:snapToGrid w:val="0"/>
              <w:spacing w:before="0" w:beforeAutospacing="0" w:after="0" w:afterAutospacing="0" w:line="440" w:lineRule="exact"/>
              <w:ind w:left="0" w:leftChars="0"/>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二、★配置清单</w:t>
            </w:r>
          </w:p>
          <w:p w14:paraId="5778A585">
            <w:pPr>
              <w:keepNext w:val="0"/>
              <w:keepLines w:val="0"/>
              <w:pageBreakBefore w:val="0"/>
              <w:widowControl w:val="0"/>
              <w:numPr>
                <w:ilvl w:val="0"/>
                <w:numId w:val="38"/>
              </w:numPr>
              <w:tabs>
                <w:tab w:val="left" w:pos="760"/>
              </w:tabs>
              <w:kinsoku/>
              <w:wordWrap/>
              <w:overflowPunct/>
              <w:topLinePunct w:val="0"/>
              <w:autoSpaceDE/>
              <w:autoSpaceDN/>
              <w:bidi w:val="0"/>
              <w:adjustRightInd/>
              <w:snapToGrid w:val="0"/>
              <w:spacing w:before="0" w:beforeAutospacing="0" w:after="0" w:afterAutospacing="0" w:line="440" w:lineRule="exact"/>
              <w:ind w:left="422" w:leftChars="0" w:hanging="422" w:hangingChars="200"/>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软件系统</w:t>
            </w:r>
          </w:p>
          <w:p w14:paraId="4AB7CBD0">
            <w:pPr>
              <w:keepNext w:val="0"/>
              <w:keepLines w:val="0"/>
              <w:pageBreakBefore w:val="0"/>
              <w:widowControl w:val="0"/>
              <w:numPr>
                <w:ilvl w:val="0"/>
                <w:numId w:val="39"/>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医生工作管理系统1套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6CDD3B6">
            <w:pPr>
              <w:keepNext w:val="0"/>
              <w:keepLines w:val="0"/>
              <w:pageBreakBefore w:val="0"/>
              <w:widowControl w:val="0"/>
              <w:numPr>
                <w:ilvl w:val="0"/>
                <w:numId w:val="39"/>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心理档案管理系统1套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90C8F92">
            <w:pPr>
              <w:keepNext w:val="0"/>
              <w:keepLines w:val="0"/>
              <w:pageBreakBefore w:val="0"/>
              <w:widowControl w:val="0"/>
              <w:numPr>
                <w:ilvl w:val="0"/>
                <w:numId w:val="39"/>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风险评估预警系统1套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D7BBFEB">
            <w:pPr>
              <w:keepNext w:val="0"/>
              <w:keepLines w:val="0"/>
              <w:pageBreakBefore w:val="0"/>
              <w:widowControl w:val="0"/>
              <w:numPr>
                <w:ilvl w:val="0"/>
                <w:numId w:val="39"/>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心理测评应用系统1套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C1DA47D">
            <w:pPr>
              <w:keepNext w:val="0"/>
              <w:keepLines w:val="0"/>
              <w:pageBreakBefore w:val="0"/>
              <w:widowControl w:val="0"/>
              <w:numPr>
                <w:ilvl w:val="0"/>
                <w:numId w:val="39"/>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心身自主神经双模态评估系统1套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7186824">
            <w:pPr>
              <w:keepNext w:val="0"/>
              <w:keepLines w:val="0"/>
              <w:pageBreakBefore w:val="0"/>
              <w:widowControl w:val="0"/>
              <w:numPr>
                <w:ilvl w:val="0"/>
                <w:numId w:val="39"/>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心理自主神经干预促进系统1套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82C8762">
            <w:pPr>
              <w:keepNext w:val="0"/>
              <w:keepLines w:val="0"/>
              <w:pageBreakBefore w:val="0"/>
              <w:widowControl w:val="0"/>
              <w:numPr>
                <w:ilvl w:val="0"/>
                <w:numId w:val="39"/>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中医体质辨识与促进系统</w:t>
            </w:r>
            <w:r>
              <w:rPr>
                <w:rFonts w:hint="eastAsia" w:ascii="宋体" w:hAnsi="宋体" w:eastAsia="宋体" w:cs="宋体"/>
                <w:color w:val="000000" w:themeColor="text1"/>
                <w:sz w:val="21"/>
                <w:szCs w:val="21"/>
                <w:highlight w:val="none"/>
                <w14:textFill>
                  <w14:solidFill>
                    <w14:schemeClr w14:val="tx1"/>
                  </w14:solidFill>
                </w14:textFill>
              </w:rPr>
              <w:t>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13CA316">
            <w:pPr>
              <w:keepNext w:val="0"/>
              <w:keepLines w:val="0"/>
              <w:pageBreakBefore w:val="0"/>
              <w:widowControl w:val="0"/>
              <w:numPr>
                <w:ilvl w:val="0"/>
                <w:numId w:val="39"/>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脑认知能力训练系统</w:t>
            </w:r>
            <w:r>
              <w:rPr>
                <w:rFonts w:hint="eastAsia" w:ascii="宋体" w:hAnsi="宋体" w:eastAsia="宋体" w:cs="宋体"/>
                <w:color w:val="000000" w:themeColor="text1"/>
                <w:sz w:val="21"/>
                <w:szCs w:val="21"/>
                <w:highlight w:val="none"/>
                <w14:textFill>
                  <w14:solidFill>
                    <w14:schemeClr w14:val="tx1"/>
                  </w14:solidFill>
                </w14:textFill>
              </w:rPr>
              <w:t>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C6992AC">
            <w:pPr>
              <w:keepNext w:val="0"/>
              <w:keepLines w:val="0"/>
              <w:pageBreakBefore w:val="0"/>
              <w:widowControl w:val="0"/>
              <w:numPr>
                <w:ilvl w:val="0"/>
                <w:numId w:val="39"/>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CEBT数字医学训练系统1套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B3ABAF5">
            <w:pPr>
              <w:keepNext w:val="0"/>
              <w:keepLines w:val="0"/>
              <w:pageBreakBefore w:val="0"/>
              <w:widowControl w:val="0"/>
              <w:numPr>
                <w:ilvl w:val="0"/>
                <w:numId w:val="39"/>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医护人员培训系统1套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2DBE985">
            <w:pPr>
              <w:keepNext w:val="0"/>
              <w:keepLines w:val="0"/>
              <w:pageBreakBefore w:val="0"/>
              <w:widowControl w:val="0"/>
              <w:numPr>
                <w:ilvl w:val="0"/>
                <w:numId w:val="38"/>
              </w:numPr>
              <w:tabs>
                <w:tab w:val="left" w:pos="760"/>
              </w:tabs>
              <w:kinsoku/>
              <w:wordWrap/>
              <w:overflowPunct/>
              <w:topLinePunct w:val="0"/>
              <w:autoSpaceDE/>
              <w:autoSpaceDN/>
              <w:bidi w:val="0"/>
              <w:adjustRightInd/>
              <w:snapToGrid w:val="0"/>
              <w:spacing w:before="0" w:beforeAutospacing="0" w:after="0" w:afterAutospacing="0" w:line="440" w:lineRule="exact"/>
              <w:ind w:left="422" w:leftChars="0" w:hanging="422" w:hangingChars="200"/>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系统平台内容</w:t>
            </w:r>
          </w:p>
          <w:p w14:paraId="080BF52E">
            <w:pPr>
              <w:keepNext w:val="0"/>
              <w:keepLines w:val="0"/>
              <w:pageBreakBefore w:val="0"/>
              <w:widowControl w:val="0"/>
              <w:numPr>
                <w:ilvl w:val="0"/>
                <w:numId w:val="40"/>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心理测评量表系列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100个</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6D0A369">
            <w:pPr>
              <w:keepNext w:val="0"/>
              <w:keepLines w:val="0"/>
              <w:pageBreakBefore w:val="0"/>
              <w:widowControl w:val="0"/>
              <w:numPr>
                <w:ilvl w:val="0"/>
                <w:numId w:val="40"/>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心理动漫干预系列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30个</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1CD8DCF">
            <w:pPr>
              <w:keepNext w:val="0"/>
              <w:keepLines w:val="0"/>
              <w:pageBreakBefore w:val="0"/>
              <w:widowControl w:val="0"/>
              <w:numPr>
                <w:ilvl w:val="0"/>
                <w:numId w:val="40"/>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音乐干预治疗系列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50个</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BD8B4A6">
            <w:pPr>
              <w:keepNext w:val="0"/>
              <w:keepLines w:val="0"/>
              <w:pageBreakBefore w:val="0"/>
              <w:widowControl w:val="0"/>
              <w:numPr>
                <w:ilvl w:val="0"/>
                <w:numId w:val="40"/>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心理视频干预系列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30个</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6E4E0F5">
            <w:pPr>
              <w:keepNext w:val="0"/>
              <w:keepLines w:val="0"/>
              <w:pageBreakBefore w:val="0"/>
              <w:widowControl w:val="0"/>
              <w:numPr>
                <w:ilvl w:val="0"/>
                <w:numId w:val="40"/>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心理电子期刊系列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80期</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23992F9">
            <w:pPr>
              <w:keepNext w:val="0"/>
              <w:keepLines w:val="0"/>
              <w:pageBreakBefore w:val="0"/>
              <w:widowControl w:val="0"/>
              <w:numPr>
                <w:ilvl w:val="0"/>
                <w:numId w:val="40"/>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心理干预治疗游戏系列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20个</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5595B05">
            <w:pPr>
              <w:keepNext w:val="0"/>
              <w:keepLines w:val="0"/>
              <w:pageBreakBefore w:val="0"/>
              <w:widowControl w:val="0"/>
              <w:numPr>
                <w:ilvl w:val="0"/>
                <w:numId w:val="38"/>
              </w:numPr>
              <w:tabs>
                <w:tab w:val="left" w:pos="760"/>
              </w:tabs>
              <w:kinsoku/>
              <w:wordWrap/>
              <w:overflowPunct/>
              <w:topLinePunct w:val="0"/>
              <w:autoSpaceDE/>
              <w:autoSpaceDN/>
              <w:bidi w:val="0"/>
              <w:adjustRightInd/>
              <w:snapToGrid w:val="0"/>
              <w:spacing w:before="0" w:beforeAutospacing="0" w:after="0" w:afterAutospacing="0" w:line="440" w:lineRule="exact"/>
              <w:ind w:left="422" w:leftChars="0" w:hanging="422" w:hangingChars="200"/>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个性化干预包</w:t>
            </w:r>
          </w:p>
          <w:p w14:paraId="5EC7D841">
            <w:pPr>
              <w:keepNext w:val="0"/>
              <w:keepLines w:val="0"/>
              <w:pageBreakBefore w:val="0"/>
              <w:widowControl w:val="0"/>
              <w:numPr>
                <w:ilvl w:val="0"/>
                <w:numId w:val="41"/>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抗压抗挫功能包1套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FCB61A6">
            <w:pPr>
              <w:keepNext w:val="0"/>
              <w:keepLines w:val="0"/>
              <w:pageBreakBefore w:val="0"/>
              <w:widowControl w:val="0"/>
              <w:numPr>
                <w:ilvl w:val="0"/>
                <w:numId w:val="41"/>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远离抑郁功能包1套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FD78DB1">
            <w:pPr>
              <w:keepNext w:val="0"/>
              <w:keepLines w:val="0"/>
              <w:pageBreakBefore w:val="0"/>
              <w:widowControl w:val="0"/>
              <w:numPr>
                <w:ilvl w:val="0"/>
                <w:numId w:val="41"/>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不再焦虑功能包1套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434D91A">
            <w:pPr>
              <w:keepNext w:val="0"/>
              <w:keepLines w:val="0"/>
              <w:pageBreakBefore w:val="0"/>
              <w:widowControl w:val="0"/>
              <w:numPr>
                <w:ilvl w:val="0"/>
                <w:numId w:val="41"/>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危机干预功能包1套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F39CD85">
            <w:pPr>
              <w:keepNext w:val="0"/>
              <w:keepLines w:val="0"/>
              <w:pageBreakBefore w:val="0"/>
              <w:widowControl w:val="0"/>
              <w:numPr>
                <w:ilvl w:val="0"/>
                <w:numId w:val="41"/>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社会适应功能包1套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5291A6A">
            <w:pPr>
              <w:keepNext w:val="0"/>
              <w:keepLines w:val="0"/>
              <w:pageBreakBefore w:val="0"/>
              <w:widowControl w:val="0"/>
              <w:numPr>
                <w:ilvl w:val="0"/>
                <w:numId w:val="41"/>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积极心态功能包1套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0BEB59C">
            <w:pPr>
              <w:keepNext w:val="0"/>
              <w:keepLines w:val="0"/>
              <w:pageBreakBefore w:val="0"/>
              <w:widowControl w:val="0"/>
              <w:numPr>
                <w:ilvl w:val="0"/>
                <w:numId w:val="41"/>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睡眠障碍功能包1套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E100F96">
            <w:pPr>
              <w:keepNext w:val="0"/>
              <w:keepLines w:val="0"/>
              <w:pageBreakBefore w:val="0"/>
              <w:widowControl w:val="0"/>
              <w:numPr>
                <w:ilvl w:val="0"/>
                <w:numId w:val="41"/>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放松减压功能包1套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D0EF589">
            <w:pPr>
              <w:keepNext w:val="0"/>
              <w:keepLines w:val="0"/>
              <w:pageBreakBefore w:val="0"/>
              <w:widowControl w:val="0"/>
              <w:numPr>
                <w:ilvl w:val="0"/>
                <w:numId w:val="41"/>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情绪训练功能包1套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EB2F87C">
            <w:pPr>
              <w:keepNext w:val="0"/>
              <w:keepLines w:val="0"/>
              <w:pageBreakBefore w:val="0"/>
              <w:widowControl w:val="0"/>
              <w:numPr>
                <w:ilvl w:val="0"/>
                <w:numId w:val="41"/>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MUS干预功能包1套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C7ED0D5">
            <w:pPr>
              <w:keepNext w:val="0"/>
              <w:keepLines w:val="0"/>
              <w:pageBreakBefore w:val="0"/>
              <w:widowControl w:val="0"/>
              <w:numPr>
                <w:ilvl w:val="0"/>
                <w:numId w:val="38"/>
              </w:numPr>
              <w:tabs>
                <w:tab w:val="left" w:pos="760"/>
              </w:tabs>
              <w:kinsoku/>
              <w:wordWrap/>
              <w:overflowPunct/>
              <w:topLinePunct w:val="0"/>
              <w:autoSpaceDE/>
              <w:autoSpaceDN/>
              <w:bidi w:val="0"/>
              <w:adjustRightInd/>
              <w:snapToGrid w:val="0"/>
              <w:spacing w:before="0" w:beforeAutospacing="0" w:after="0" w:afterAutospacing="0" w:line="440" w:lineRule="exact"/>
              <w:ind w:left="422" w:leftChars="0" w:hanging="422" w:hangingChars="200"/>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硬件配置</w:t>
            </w:r>
          </w:p>
          <w:p w14:paraId="370C11C3">
            <w:pPr>
              <w:keepNext w:val="0"/>
              <w:keepLines w:val="0"/>
              <w:pageBreakBefore w:val="0"/>
              <w:widowControl w:val="0"/>
              <w:numPr>
                <w:ilvl w:val="0"/>
                <w:numId w:val="42"/>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心身健康管理工作站1台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台式机</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43523DE">
            <w:pPr>
              <w:keepNext w:val="0"/>
              <w:keepLines w:val="0"/>
              <w:pageBreakBefore w:val="0"/>
              <w:widowControl w:val="0"/>
              <w:numPr>
                <w:ilvl w:val="0"/>
                <w:numId w:val="42"/>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双模态</w:t>
            </w:r>
            <w:r>
              <w:rPr>
                <w:rFonts w:hint="eastAsia" w:ascii="宋体" w:hAnsi="宋体" w:eastAsia="宋体" w:cs="宋体"/>
                <w:color w:val="000000" w:themeColor="text1"/>
                <w:sz w:val="21"/>
                <w:szCs w:val="21"/>
                <w:highlight w:val="none"/>
                <w14:textFill>
                  <w14:solidFill>
                    <w14:schemeClr w14:val="tx1"/>
                  </w14:solidFill>
                </w14:textFill>
              </w:rPr>
              <w:t>评估一体机</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PEM-HRV</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233B005">
            <w:pPr>
              <w:keepNext w:val="0"/>
              <w:keepLines w:val="0"/>
              <w:pageBreakBefore w:val="0"/>
              <w:widowControl w:val="0"/>
              <w:numPr>
                <w:ilvl w:val="0"/>
                <w:numId w:val="42"/>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HRV自主神经评估设备</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B591B93">
            <w:pPr>
              <w:keepNext w:val="0"/>
              <w:keepLines w:val="0"/>
              <w:pageBreakBefore w:val="0"/>
              <w:widowControl w:val="0"/>
              <w:numPr>
                <w:ilvl w:val="0"/>
                <w:numId w:val="42"/>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VAI可视化训练终端</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台</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B289CCD">
            <w:pPr>
              <w:keepNext w:val="0"/>
              <w:keepLines w:val="0"/>
              <w:pageBreakBefore w:val="0"/>
              <w:widowControl w:val="0"/>
              <w:numPr>
                <w:ilvl w:val="0"/>
                <w:numId w:val="42"/>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放松训练椅5台。</w:t>
            </w:r>
          </w:p>
          <w:p w14:paraId="10F6117D">
            <w:pPr>
              <w:keepNext w:val="0"/>
              <w:keepLines w:val="0"/>
              <w:pageBreakBefore w:val="0"/>
              <w:widowControl w:val="0"/>
              <w:numPr>
                <w:ilvl w:val="0"/>
                <w:numId w:val="42"/>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双向评估移动推车</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台</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6A3AFA5">
            <w:pPr>
              <w:keepNext w:val="0"/>
              <w:keepLines w:val="0"/>
              <w:pageBreakBefore w:val="0"/>
              <w:widowControl w:val="0"/>
              <w:numPr>
                <w:ilvl w:val="0"/>
                <w:numId w:val="42"/>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彩色喷墨</w:t>
            </w:r>
            <w:r>
              <w:rPr>
                <w:rFonts w:hint="eastAsia" w:ascii="宋体" w:hAnsi="宋体" w:eastAsia="宋体" w:cs="宋体"/>
                <w:color w:val="000000" w:themeColor="text1"/>
                <w:sz w:val="21"/>
                <w:szCs w:val="21"/>
                <w:highlight w:val="none"/>
                <w14:textFill>
                  <w14:solidFill>
                    <w14:schemeClr w14:val="tx1"/>
                  </w14:solidFill>
                </w14:textFill>
              </w:rPr>
              <w:t>打印机1台</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4B96BD7">
            <w:pPr>
              <w:keepNext w:val="0"/>
              <w:keepLines w:val="0"/>
              <w:pageBreakBefore w:val="0"/>
              <w:widowControl w:val="0"/>
              <w:numPr>
                <w:ilvl w:val="0"/>
                <w:numId w:val="42"/>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配件（路由器）1套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BEE7699">
            <w:pPr>
              <w:keepNext w:val="0"/>
              <w:keepLines w:val="0"/>
              <w:pageBreakBefore w:val="0"/>
              <w:widowControl w:val="0"/>
              <w:numPr>
                <w:ilvl w:val="0"/>
                <w:numId w:val="42"/>
              </w:numPr>
              <w:tabs>
                <w:tab w:val="left" w:pos="760"/>
              </w:tabs>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配存储服务器1套,硬盘容量≥10T。</w:t>
            </w:r>
          </w:p>
        </w:tc>
      </w:tr>
      <w:tr w14:paraId="67E8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DAD2D97">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4A9C367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团体活动教具箱</w:t>
            </w:r>
          </w:p>
        </w:tc>
        <w:tc>
          <w:tcPr>
            <w:tcW w:w="763" w:type="dxa"/>
            <w:vAlign w:val="center"/>
          </w:tcPr>
          <w:p w14:paraId="275A696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2734460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253BD8E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2.5</w:t>
            </w:r>
          </w:p>
        </w:tc>
        <w:tc>
          <w:tcPr>
            <w:tcW w:w="1110" w:type="dxa"/>
            <w:vAlign w:val="center"/>
          </w:tcPr>
          <w:p w14:paraId="642B2DD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w:t>
            </w:r>
          </w:p>
        </w:tc>
        <w:tc>
          <w:tcPr>
            <w:tcW w:w="8864" w:type="dxa"/>
            <w:vAlign w:val="center"/>
          </w:tcPr>
          <w:p w14:paraId="7DE1C5C5">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w:t>
            </w:r>
            <w:r>
              <w:rPr>
                <w:rFonts w:hint="eastAsia" w:ascii="宋体" w:hAnsi="宋体" w:eastAsia="宋体" w:cs="宋体"/>
                <w:b/>
                <w:bCs/>
                <w:kern w:val="2"/>
                <w:sz w:val="21"/>
                <w:szCs w:val="21"/>
                <w:highlight w:val="none"/>
                <w:lang w:val="en-US" w:eastAsia="zh-CN" w:bidi="ar-SA"/>
              </w:rPr>
              <w:t>★</w:t>
            </w:r>
            <w:r>
              <w:rPr>
                <w:rFonts w:hint="eastAsia" w:ascii="宋体" w:hAnsi="宋体" w:eastAsia="宋体" w:cs="宋体"/>
                <w:b/>
                <w:bCs/>
                <w:sz w:val="21"/>
                <w:szCs w:val="21"/>
                <w:highlight w:val="none"/>
                <w:lang w:val="en-US" w:eastAsia="zh-CN"/>
              </w:rPr>
              <w:t>技术参数</w:t>
            </w:r>
          </w:p>
          <w:p w14:paraId="6FFE3CD9">
            <w:pPr>
              <w:keepNext w:val="0"/>
              <w:keepLines w:val="0"/>
              <w:pageBreakBefore w:val="0"/>
              <w:widowControl w:val="0"/>
              <w:numPr>
                <w:ilvl w:val="0"/>
                <w:numId w:val="4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团体辅导箱包含</w:t>
            </w:r>
            <w:r>
              <w:rPr>
                <w:rFonts w:hint="eastAsia" w:ascii="宋体" w:hAnsi="宋体" w:eastAsia="宋体" w:cs="宋体"/>
                <w:sz w:val="21"/>
                <w:szCs w:val="21"/>
                <w:highlight w:val="none"/>
                <w:lang w:val="en-US" w:eastAsia="zh-CN"/>
              </w:rPr>
              <w:t>但不限于</w:t>
            </w:r>
            <w:r>
              <w:rPr>
                <w:rFonts w:hint="eastAsia" w:ascii="宋体" w:hAnsi="宋体" w:eastAsia="宋体" w:cs="宋体"/>
                <w:sz w:val="21"/>
                <w:szCs w:val="21"/>
                <w:highlight w:val="none"/>
              </w:rPr>
              <w:t>环境适应篇、沟通交往篇、竞争合作篇、创新实践篇、自我意识篇、学习管理篇、意志责任篇、心灵成长篇等</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8个主题</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60种团辅游戏。</w:t>
            </w:r>
          </w:p>
          <w:p w14:paraId="3283BECC">
            <w:pPr>
              <w:keepNext w:val="0"/>
              <w:keepLines w:val="0"/>
              <w:pageBreakBefore w:val="0"/>
              <w:widowControl w:val="0"/>
              <w:numPr>
                <w:ilvl w:val="0"/>
                <w:numId w:val="4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团体辅导箱中应包括各种与活动内容相匹配的活动辅助器材，主要包括：</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教学录像：团体活动视频剪辑 1套，以光盘形式发放，以便老师能迅速掌握开展中队员团体训练</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活动器材：便携</w:t>
            </w:r>
            <w:r>
              <w:rPr>
                <w:rFonts w:hint="eastAsia" w:ascii="宋体" w:hAnsi="宋体" w:eastAsia="宋体" w:cs="宋体"/>
                <w:sz w:val="21"/>
                <w:szCs w:val="21"/>
                <w:highlight w:val="none"/>
                <w:lang w:val="en-US" w:eastAsia="zh-CN"/>
              </w:rPr>
              <w:t>式的</w:t>
            </w:r>
            <w:r>
              <w:rPr>
                <w:rFonts w:hint="eastAsia" w:ascii="宋体" w:hAnsi="宋体" w:eastAsia="宋体" w:cs="宋体"/>
                <w:sz w:val="21"/>
                <w:szCs w:val="21"/>
                <w:highlight w:val="none"/>
              </w:rPr>
              <w:t>工具箱四个</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各种活动必备器材内置于活动包中。</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rPr>
              <w:t>活动游戏配置细节：每个游戏所需道具器材均独立包装，贴标明示。</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sz w:val="21"/>
                <w:szCs w:val="21"/>
                <w:highlight w:val="none"/>
              </w:rPr>
              <w:t>教程卡：每个游戏都配有一个游戏教程卡，用于指导活动操作</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⑤　</w:t>
            </w:r>
            <w:r>
              <w:rPr>
                <w:rFonts w:hint="eastAsia" w:ascii="宋体" w:hAnsi="宋体" w:eastAsia="宋体" w:cs="宋体"/>
                <w:sz w:val="21"/>
                <w:szCs w:val="21"/>
                <w:highlight w:val="none"/>
              </w:rPr>
              <w:t>采用双面过亚膜，起到一定的防水作用。</w:t>
            </w:r>
            <w:r>
              <w:rPr>
                <w:rFonts w:hint="eastAsia" w:ascii="宋体" w:hAnsi="宋体" w:eastAsia="宋体" w:cs="宋体"/>
                <w:kern w:val="2"/>
                <w:sz w:val="21"/>
                <w:szCs w:val="21"/>
                <w:highlight w:val="none"/>
                <w:lang w:val="en-US" w:eastAsia="zh-CN" w:bidi="ar-SA"/>
              </w:rPr>
              <w:t>⑥　</w:t>
            </w:r>
            <w:r>
              <w:rPr>
                <w:rFonts w:hint="eastAsia" w:ascii="宋体" w:hAnsi="宋体" w:eastAsia="宋体" w:cs="宋体"/>
                <w:sz w:val="21"/>
                <w:szCs w:val="21"/>
                <w:highlight w:val="none"/>
              </w:rPr>
              <w:t>团体辅导档案管理软件1套 ：以光盘形式发放。</w:t>
            </w:r>
          </w:p>
          <w:p w14:paraId="1A528AA2">
            <w:pPr>
              <w:keepNext w:val="0"/>
              <w:keepLines w:val="0"/>
              <w:pageBreakBefore w:val="0"/>
              <w:widowControl w:val="0"/>
              <w:numPr>
                <w:ilvl w:val="0"/>
                <w:numId w:val="4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团体辅导箱至少包含ABCD四个箱</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①　</w:t>
            </w:r>
            <w:r>
              <w:rPr>
                <w:rFonts w:hint="eastAsia" w:ascii="宋体" w:hAnsi="宋体" w:eastAsia="宋体" w:cs="宋体"/>
                <w:sz w:val="21"/>
                <w:szCs w:val="21"/>
                <w:highlight w:val="none"/>
              </w:rPr>
              <w:t>团体辅导箱A箱可做活动游戏有：寻宝记；集思广益；价值拍卖；我要；画“自画像”；寻人行动；“盲人”旅行；遵从指导；我说你画；祝福花篮；突出重围；举手仪式；手指的力量；接受现实；走出“舒服圈”；多远排队。</w:t>
            </w:r>
            <w:r>
              <w:rPr>
                <w:rFonts w:hint="eastAsia" w:ascii="宋体" w:hAnsi="宋体" w:eastAsia="宋体" w:cs="宋体"/>
                <w:sz w:val="21"/>
                <w:szCs w:val="21"/>
                <w:highlight w:val="none"/>
                <w:lang w:val="en-US" w:eastAsia="zh-CN"/>
              </w:rPr>
              <w:t>②　</w:t>
            </w:r>
            <w:r>
              <w:rPr>
                <w:rFonts w:hint="eastAsia" w:ascii="宋体" w:hAnsi="宋体" w:eastAsia="宋体" w:cs="宋体"/>
                <w:sz w:val="21"/>
                <w:szCs w:val="21"/>
                <w:highlight w:val="none"/>
              </w:rPr>
              <w:t>团体辅导箱B箱可做活动游戏有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传球夺秒；最佳配图；平面魔方；感恩父母；百花园；命运纸牌；背后留言；畅想拼图；于无声处；时装秀；广告设计；一分钟价值；有缘相识；音乐与意象；看我“走过来”；放松心灵；留舍最爱；护蛋行动；解开“手链”；心灵电报；承担责任；卖梳子；找“领袖”。</w:t>
            </w:r>
            <w:r>
              <w:rPr>
                <w:rFonts w:hint="eastAsia" w:ascii="宋体" w:hAnsi="宋体" w:eastAsia="宋体" w:cs="宋体"/>
                <w:sz w:val="21"/>
                <w:szCs w:val="21"/>
                <w:highlight w:val="none"/>
                <w:lang w:val="en-US" w:eastAsia="zh-CN"/>
              </w:rPr>
              <w:t>③　</w:t>
            </w:r>
            <w:r>
              <w:rPr>
                <w:rFonts w:hint="eastAsia" w:ascii="宋体" w:hAnsi="宋体" w:eastAsia="宋体" w:cs="宋体"/>
                <w:sz w:val="21"/>
                <w:szCs w:val="21"/>
                <w:highlight w:val="none"/>
              </w:rPr>
              <w:t>团体辅导箱C箱可做活动游戏有：用途无限；我说你剪；规则意义；收获“糖弹”；心中的塔；比比谁高；个性名片；资源共享；时间分割；目标搜索；“蜈蚣”翻身；信任后仰；人体“拷贝”。</w:t>
            </w:r>
            <w:r>
              <w:rPr>
                <w:rFonts w:hint="eastAsia" w:ascii="宋体" w:hAnsi="宋体" w:eastAsia="宋体" w:cs="宋体"/>
                <w:sz w:val="21"/>
                <w:szCs w:val="21"/>
                <w:highlight w:val="none"/>
                <w:lang w:val="en-US" w:eastAsia="zh-CN"/>
              </w:rPr>
              <w:t>④　</w:t>
            </w:r>
            <w:r>
              <w:rPr>
                <w:rFonts w:hint="eastAsia" w:ascii="宋体" w:hAnsi="宋体" w:eastAsia="宋体" w:cs="宋体"/>
                <w:sz w:val="21"/>
                <w:szCs w:val="21"/>
                <w:highlight w:val="none"/>
              </w:rPr>
              <w:t>团体辅导箱D箱可做活动游戏有：风雨同行；造“房子”；“啄木鸟”行动；寻找归属；“变形虫”；高空飞蛋；穿越“沼泽地”；巧渡“小河”；圈之魅力；“松鼠”搬家；同舟共济；寻找变化。</w:t>
            </w:r>
          </w:p>
          <w:p w14:paraId="0F789398">
            <w:pPr>
              <w:keepNext w:val="0"/>
              <w:keepLines w:val="0"/>
              <w:pageBreakBefore w:val="0"/>
              <w:widowControl w:val="0"/>
              <w:numPr>
                <w:ilvl w:val="0"/>
                <w:numId w:val="4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团体活动桌椅：</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lang w:val="en-US" w:eastAsia="zh-CN"/>
              </w:rPr>
              <w:t>团体活动桌为木制材质,面板为防火板,清漆桌腿；包含8张扇形桌。可以根据活动需要任意组成S形、X形、圆形、扇形、方形、C形等多种形式，粉色、浅蓝、浅绿等多种颜色搭配，钢琴烤漆桌面，金属支架。</w:t>
            </w:r>
            <w:r>
              <w:rPr>
                <w:rFonts w:hint="eastAsia" w:ascii="宋体" w:hAnsi="宋体" w:eastAsia="宋体" w:cs="宋体"/>
                <w:kern w:val="2"/>
                <w:sz w:val="21"/>
                <w:szCs w:val="21"/>
                <w:highlight w:val="none"/>
                <w:lang w:val="en-US" w:eastAsia="zh-CN" w:bidi="ar-SA"/>
              </w:rPr>
              <w:t>②　桌子：8种颜色，</w:t>
            </w:r>
            <w:r>
              <w:rPr>
                <w:rFonts w:hint="eastAsia" w:ascii="宋体" w:hAnsi="宋体" w:eastAsia="宋体" w:cs="宋体"/>
                <w:sz w:val="21"/>
                <w:szCs w:val="21"/>
                <w:highlight w:val="none"/>
                <w:lang w:val="en-US" w:eastAsia="zh-CN"/>
              </w:rPr>
              <w:t>桌面支架采用直径 2.5cm圆管焊接而成，桌直径 180cm，高 72cm。</w:t>
            </w:r>
            <w:r>
              <w:rPr>
                <w:rFonts w:hint="eastAsia" w:ascii="宋体" w:hAnsi="宋体" w:eastAsia="宋体" w:cs="宋体"/>
                <w:kern w:val="2"/>
                <w:sz w:val="21"/>
                <w:szCs w:val="21"/>
                <w:highlight w:val="none"/>
                <w:lang w:val="en-US" w:eastAsia="zh-CN" w:bidi="ar-SA"/>
              </w:rPr>
              <w:t>③　椅子</w:t>
            </w:r>
            <w:r>
              <w:rPr>
                <w:rFonts w:hint="eastAsia" w:ascii="宋体" w:hAnsi="宋体" w:eastAsia="宋体" w:cs="宋体"/>
                <w:sz w:val="21"/>
                <w:szCs w:val="21"/>
                <w:highlight w:val="none"/>
                <w:lang w:val="en-US" w:eastAsia="zh-CN"/>
              </w:rPr>
              <w:t>：椅高 79cm、坐高 45cm，椅子带靠背，优质加厚钢管≥2mm，PU皮革，双层含棉坐垫，8把椅子8种不同颜色。</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sz w:val="21"/>
                <w:szCs w:val="21"/>
                <w:highlight w:val="none"/>
                <w:lang w:val="en-US" w:eastAsia="zh-CN"/>
              </w:rPr>
              <w:t>桌椅符合国家现行相关环保标准，提供第三方检测机构出具的具有CMA标识的检测报告。</w:t>
            </w:r>
          </w:p>
          <w:p w14:paraId="494ABCFE">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w:t>
            </w:r>
            <w:r>
              <w:rPr>
                <w:rFonts w:hint="eastAsia" w:ascii="宋体" w:hAnsi="宋体" w:eastAsia="宋体" w:cs="宋体"/>
                <w:b/>
                <w:bCs/>
                <w:kern w:val="2"/>
                <w:sz w:val="21"/>
                <w:szCs w:val="21"/>
                <w:highlight w:val="none"/>
                <w:lang w:val="en-US" w:eastAsia="zh-CN" w:bidi="ar-SA"/>
              </w:rPr>
              <w:t>★</w:t>
            </w:r>
            <w:r>
              <w:rPr>
                <w:rFonts w:hint="eastAsia" w:ascii="宋体" w:hAnsi="宋体" w:eastAsia="宋体" w:cs="宋体"/>
                <w:b/>
                <w:bCs/>
                <w:sz w:val="21"/>
                <w:szCs w:val="21"/>
                <w:highlight w:val="none"/>
              </w:rPr>
              <w:t>配置</w:t>
            </w:r>
            <w:r>
              <w:rPr>
                <w:rFonts w:hint="eastAsia" w:ascii="宋体" w:hAnsi="宋体" w:eastAsia="宋体" w:cs="宋体"/>
                <w:b/>
                <w:bCs/>
                <w:sz w:val="21"/>
                <w:szCs w:val="21"/>
                <w:highlight w:val="none"/>
                <w:lang w:val="en-US" w:eastAsia="zh-CN"/>
              </w:rPr>
              <w:t>清单</w:t>
            </w:r>
          </w:p>
          <w:p w14:paraId="55E78D1D">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团体辅导A包、B包、C包、D包各1个</w:t>
            </w:r>
            <w:r>
              <w:rPr>
                <w:rFonts w:hint="eastAsia" w:ascii="宋体" w:hAnsi="宋体" w:eastAsia="宋体" w:cs="宋体"/>
                <w:sz w:val="21"/>
                <w:szCs w:val="21"/>
                <w:highlight w:val="none"/>
                <w:lang w:eastAsia="zh-CN"/>
              </w:rPr>
              <w:t>。</w:t>
            </w:r>
          </w:p>
          <w:p w14:paraId="0F947907">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团体辅导视频剪辑光盘1张</w:t>
            </w:r>
            <w:r>
              <w:rPr>
                <w:rFonts w:hint="eastAsia" w:ascii="宋体" w:hAnsi="宋体" w:eastAsia="宋体" w:cs="宋体"/>
                <w:sz w:val="21"/>
                <w:szCs w:val="21"/>
                <w:highlight w:val="none"/>
                <w:lang w:eastAsia="zh-CN"/>
              </w:rPr>
              <w:t>。</w:t>
            </w:r>
          </w:p>
          <w:p w14:paraId="7CED252A">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团体辅导管理软件1张</w:t>
            </w:r>
            <w:r>
              <w:rPr>
                <w:rFonts w:hint="eastAsia" w:ascii="宋体" w:hAnsi="宋体" w:eastAsia="宋体" w:cs="宋体"/>
                <w:sz w:val="21"/>
                <w:szCs w:val="21"/>
                <w:highlight w:val="none"/>
                <w:lang w:eastAsia="zh-CN"/>
              </w:rPr>
              <w:t>。</w:t>
            </w:r>
          </w:p>
          <w:p w14:paraId="4D381548">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4.团体活动桌椅1套，含8张桌子、8张椅子、8种颜色。</w:t>
            </w:r>
          </w:p>
        </w:tc>
      </w:tr>
    </w:tbl>
    <w:p w14:paraId="48A623D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75EB7160">
      <w:pPr>
        <w:pStyle w:val="8"/>
        <w:keepNext/>
        <w:keepLines/>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包2</w:t>
      </w:r>
    </w:p>
    <w:tbl>
      <w:tblPr>
        <w:tblStyle w:val="13"/>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44"/>
        <w:gridCol w:w="763"/>
        <w:gridCol w:w="910"/>
        <w:gridCol w:w="1137"/>
        <w:gridCol w:w="1110"/>
        <w:gridCol w:w="8864"/>
      </w:tblGrid>
      <w:tr w14:paraId="2159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0C3D474">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244" w:type="dxa"/>
            <w:vAlign w:val="center"/>
          </w:tcPr>
          <w:p w14:paraId="56ADBC7C">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vertAlign w:val="baseline"/>
                <w:lang w:val="en-US" w:eastAsia="zh-CN"/>
              </w:rPr>
              <w:t>设备名称</w:t>
            </w:r>
          </w:p>
        </w:tc>
        <w:tc>
          <w:tcPr>
            <w:tcW w:w="763" w:type="dxa"/>
            <w:vAlign w:val="center"/>
          </w:tcPr>
          <w:p w14:paraId="50A56C39">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数量</w:t>
            </w:r>
          </w:p>
        </w:tc>
        <w:tc>
          <w:tcPr>
            <w:tcW w:w="910" w:type="dxa"/>
            <w:vAlign w:val="center"/>
          </w:tcPr>
          <w:p w14:paraId="20BA755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单位</w:t>
            </w:r>
          </w:p>
        </w:tc>
        <w:tc>
          <w:tcPr>
            <w:tcW w:w="1137" w:type="dxa"/>
            <w:vAlign w:val="center"/>
          </w:tcPr>
          <w:p w14:paraId="4A9FFD0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单价</w:t>
            </w:r>
          </w:p>
          <w:p w14:paraId="2671CF04">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（万元）</w:t>
            </w:r>
          </w:p>
        </w:tc>
        <w:tc>
          <w:tcPr>
            <w:tcW w:w="1110" w:type="dxa"/>
            <w:vAlign w:val="center"/>
          </w:tcPr>
          <w:p w14:paraId="76FFC8ED">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总价</w:t>
            </w:r>
          </w:p>
          <w:p w14:paraId="317A3213">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（万元）</w:t>
            </w:r>
          </w:p>
        </w:tc>
        <w:tc>
          <w:tcPr>
            <w:tcW w:w="8864" w:type="dxa"/>
            <w:vAlign w:val="center"/>
          </w:tcPr>
          <w:p w14:paraId="61276CD4">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vertAlign w:val="baseline"/>
                <w:lang w:val="en-US" w:eastAsia="zh-CN"/>
              </w:rPr>
              <w:t>主要技术参数</w:t>
            </w:r>
          </w:p>
        </w:tc>
      </w:tr>
      <w:tr w14:paraId="7D11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3F7B8E5B">
            <w:pPr>
              <w:keepNext w:val="0"/>
              <w:keepLines w:val="0"/>
              <w:pageBreakBefore w:val="0"/>
              <w:numPr>
                <w:ilvl w:val="0"/>
                <w:numId w:val="44"/>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55F0C96F">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64排X线计算机体层摄影(CT)</w:t>
            </w:r>
            <w:r>
              <w:rPr>
                <w:rFonts w:hint="eastAsia" w:ascii="宋体" w:hAnsi="宋体" w:eastAsia="宋体" w:cs="宋体"/>
                <w:color w:val="auto"/>
                <w:sz w:val="21"/>
                <w:szCs w:val="21"/>
                <w:highlight w:val="none"/>
                <w:lang w:eastAsia="zh-CN"/>
              </w:rPr>
              <w:t>（</w:t>
            </w:r>
            <w:r>
              <w:rPr>
                <w:rFonts w:hint="eastAsia" w:ascii="宋体" w:hAnsi="宋体" w:eastAsia="宋体" w:cs="宋体"/>
                <w:color w:val="FF0000"/>
                <w:sz w:val="21"/>
                <w:szCs w:val="21"/>
                <w:highlight w:val="none"/>
                <w:lang w:val="en-US" w:eastAsia="zh-CN"/>
              </w:rPr>
              <w:t>核心产品</w:t>
            </w:r>
            <w:r>
              <w:rPr>
                <w:rFonts w:hint="eastAsia" w:ascii="宋体" w:hAnsi="宋体" w:eastAsia="宋体" w:cs="宋体"/>
                <w:color w:val="auto"/>
                <w:sz w:val="21"/>
                <w:szCs w:val="21"/>
                <w:highlight w:val="none"/>
                <w:lang w:eastAsia="zh-CN"/>
              </w:rPr>
              <w:t>）</w:t>
            </w:r>
          </w:p>
        </w:tc>
        <w:tc>
          <w:tcPr>
            <w:tcW w:w="763" w:type="dxa"/>
            <w:vAlign w:val="center"/>
          </w:tcPr>
          <w:p w14:paraId="4558F6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10" w:type="dxa"/>
            <w:vAlign w:val="center"/>
          </w:tcPr>
          <w:p w14:paraId="4CA2E5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37" w:type="dxa"/>
            <w:vAlign w:val="center"/>
          </w:tcPr>
          <w:p w14:paraId="275CF66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526</w:t>
            </w:r>
          </w:p>
        </w:tc>
        <w:tc>
          <w:tcPr>
            <w:tcW w:w="1110" w:type="dxa"/>
            <w:vAlign w:val="center"/>
          </w:tcPr>
          <w:p w14:paraId="53C9C20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526</w:t>
            </w:r>
          </w:p>
        </w:tc>
        <w:tc>
          <w:tcPr>
            <w:tcW w:w="8864" w:type="dxa"/>
            <w:vAlign w:val="center"/>
          </w:tcPr>
          <w:p w14:paraId="5854DC84">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一、技术参数</w:t>
            </w:r>
          </w:p>
          <w:p w14:paraId="3B3D9D26">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扫描机架系统</w:t>
            </w:r>
          </w:p>
          <w:p w14:paraId="25652416">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扫描机架物理倾角（非数字）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eastAsia="zh-CN"/>
              </w:rPr>
              <w:t>。</w:t>
            </w:r>
          </w:p>
          <w:p w14:paraId="72E519FA">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滑环类型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低压滑环</w:t>
            </w:r>
            <w:r>
              <w:rPr>
                <w:rFonts w:hint="eastAsia" w:ascii="宋体" w:hAnsi="宋体" w:eastAsia="宋体" w:cs="宋体"/>
                <w:color w:val="auto"/>
                <w:sz w:val="21"/>
                <w:szCs w:val="21"/>
                <w:highlight w:val="none"/>
                <w:lang w:eastAsia="zh-CN"/>
              </w:rPr>
              <w:t>。</w:t>
            </w:r>
          </w:p>
          <w:p w14:paraId="3BFCC757">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提供内置三维激光定位系统</w:t>
            </w:r>
            <w:r>
              <w:rPr>
                <w:rFonts w:hint="eastAsia" w:ascii="宋体" w:hAnsi="宋体" w:eastAsia="宋体" w:cs="宋体"/>
                <w:color w:val="auto"/>
                <w:sz w:val="21"/>
                <w:szCs w:val="21"/>
                <w:highlight w:val="none"/>
                <w:lang w:eastAsia="zh-CN"/>
              </w:rPr>
              <w:t>。</w:t>
            </w:r>
          </w:p>
          <w:p w14:paraId="4F3AA730">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扫描机架孔径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≥70cm</w:t>
            </w:r>
            <w:r>
              <w:rPr>
                <w:rFonts w:hint="eastAsia" w:ascii="宋体" w:hAnsi="宋体" w:eastAsia="宋体" w:cs="宋体"/>
                <w:color w:val="auto"/>
                <w:sz w:val="21"/>
                <w:szCs w:val="21"/>
                <w:highlight w:val="none"/>
                <w:lang w:eastAsia="zh-CN"/>
              </w:rPr>
              <w:t>。</w:t>
            </w:r>
          </w:p>
          <w:p w14:paraId="3CAAEBA9">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焦点到扫描野中心距离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≥570mm</w:t>
            </w:r>
            <w:r>
              <w:rPr>
                <w:rFonts w:hint="eastAsia" w:ascii="宋体" w:hAnsi="宋体" w:eastAsia="宋体" w:cs="宋体"/>
                <w:color w:val="auto"/>
                <w:sz w:val="21"/>
                <w:szCs w:val="21"/>
                <w:highlight w:val="none"/>
                <w:lang w:eastAsia="zh-CN"/>
              </w:rPr>
              <w:t>。</w:t>
            </w:r>
          </w:p>
          <w:p w14:paraId="469CBB91">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扫描机架冷却方式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风冷</w:t>
            </w:r>
            <w:r>
              <w:rPr>
                <w:rFonts w:hint="eastAsia" w:ascii="宋体" w:hAnsi="宋体" w:eastAsia="宋体" w:cs="宋体"/>
                <w:color w:val="auto"/>
                <w:sz w:val="21"/>
                <w:szCs w:val="21"/>
                <w:highlight w:val="none"/>
                <w:lang w:val="en-US" w:eastAsia="zh-CN"/>
              </w:rPr>
              <w:t>或水冷</w:t>
            </w:r>
            <w:r>
              <w:rPr>
                <w:rFonts w:hint="eastAsia" w:ascii="宋体" w:hAnsi="宋体" w:eastAsia="宋体" w:cs="宋体"/>
                <w:color w:val="auto"/>
                <w:sz w:val="21"/>
                <w:szCs w:val="21"/>
                <w:highlight w:val="none"/>
                <w:lang w:eastAsia="zh-CN"/>
              </w:rPr>
              <w:t>。</w:t>
            </w:r>
          </w:p>
          <w:p w14:paraId="2477DE32">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提供机架内置无线一体化心电监测系统，无需外接心电监测设备</w:t>
            </w:r>
            <w:r>
              <w:rPr>
                <w:rFonts w:hint="eastAsia" w:ascii="宋体" w:hAnsi="宋体" w:eastAsia="宋体" w:cs="宋体"/>
                <w:color w:val="auto"/>
                <w:sz w:val="21"/>
                <w:szCs w:val="21"/>
                <w:highlight w:val="none"/>
                <w:lang w:eastAsia="zh-CN"/>
              </w:rPr>
              <w:t>。</w:t>
            </w:r>
          </w:p>
          <w:p w14:paraId="7DEEA68E">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扫描机架物理最快转速（非等效）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≤0.35s/圈</w:t>
            </w:r>
            <w:r>
              <w:rPr>
                <w:rFonts w:hint="eastAsia" w:ascii="宋体" w:hAnsi="宋体" w:eastAsia="宋体" w:cs="宋体"/>
                <w:color w:val="auto"/>
                <w:sz w:val="21"/>
                <w:szCs w:val="21"/>
                <w:highlight w:val="none"/>
                <w:lang w:eastAsia="zh-CN"/>
              </w:rPr>
              <w:t>。</w:t>
            </w:r>
          </w:p>
          <w:p w14:paraId="706EEE77">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探测器数据采集系统</w:t>
            </w:r>
          </w:p>
          <w:p w14:paraId="77331FC4">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每排探测器单元数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≥900个</w:t>
            </w:r>
            <w:r>
              <w:rPr>
                <w:rFonts w:hint="eastAsia" w:ascii="宋体" w:hAnsi="宋体" w:eastAsia="宋体" w:cs="宋体"/>
                <w:color w:val="auto"/>
                <w:sz w:val="21"/>
                <w:szCs w:val="21"/>
                <w:highlight w:val="none"/>
                <w:lang w:eastAsia="zh-CN"/>
              </w:rPr>
              <w:t>。</w:t>
            </w:r>
          </w:p>
          <w:p w14:paraId="3118291C">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探测器排数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≥64排</w:t>
            </w:r>
            <w:r>
              <w:rPr>
                <w:rFonts w:hint="eastAsia" w:ascii="宋体" w:hAnsi="宋体" w:eastAsia="宋体" w:cs="宋体"/>
                <w:color w:val="auto"/>
                <w:sz w:val="21"/>
                <w:szCs w:val="21"/>
                <w:highlight w:val="none"/>
                <w:lang w:eastAsia="zh-CN"/>
              </w:rPr>
              <w:t>。</w:t>
            </w:r>
          </w:p>
          <w:p w14:paraId="5A823116">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探测器Z轴覆盖宽度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≥40mm</w:t>
            </w:r>
            <w:r>
              <w:rPr>
                <w:rFonts w:hint="eastAsia" w:ascii="宋体" w:hAnsi="宋体" w:eastAsia="宋体" w:cs="宋体"/>
                <w:color w:val="auto"/>
                <w:sz w:val="21"/>
                <w:szCs w:val="21"/>
                <w:highlight w:val="none"/>
                <w:lang w:eastAsia="zh-CN"/>
              </w:rPr>
              <w:t>。</w:t>
            </w:r>
          </w:p>
          <w:p w14:paraId="3AB38329">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探测器类型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稀土陶瓷</w:t>
            </w:r>
            <w:r>
              <w:rPr>
                <w:rFonts w:hint="eastAsia" w:ascii="宋体" w:hAnsi="宋体" w:eastAsia="宋体" w:cs="宋体"/>
                <w:color w:val="auto"/>
                <w:sz w:val="21"/>
                <w:szCs w:val="21"/>
                <w:highlight w:val="none"/>
                <w:lang w:eastAsia="zh-CN"/>
              </w:rPr>
              <w:t>。</w:t>
            </w:r>
          </w:p>
          <w:p w14:paraId="1FEE6859">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探测器物理单元总数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≥57000个</w:t>
            </w:r>
            <w:r>
              <w:rPr>
                <w:rFonts w:hint="eastAsia" w:ascii="宋体" w:hAnsi="宋体" w:eastAsia="宋体" w:cs="宋体"/>
                <w:color w:val="auto"/>
                <w:sz w:val="21"/>
                <w:szCs w:val="21"/>
                <w:highlight w:val="none"/>
                <w:lang w:eastAsia="zh-CN"/>
              </w:rPr>
              <w:t>。</w:t>
            </w:r>
          </w:p>
          <w:p w14:paraId="691314C9">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焦点到探测器距离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≥1040mm</w:t>
            </w:r>
            <w:r>
              <w:rPr>
                <w:rFonts w:hint="eastAsia" w:ascii="宋体" w:hAnsi="宋体" w:eastAsia="宋体" w:cs="宋体"/>
                <w:color w:val="auto"/>
                <w:sz w:val="21"/>
                <w:szCs w:val="21"/>
                <w:highlight w:val="none"/>
                <w:lang w:eastAsia="zh-CN"/>
              </w:rPr>
              <w:t>。</w:t>
            </w:r>
          </w:p>
          <w:p w14:paraId="028177E7">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探测器最高数据采样率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≥4800views/360°</w:t>
            </w:r>
            <w:r>
              <w:rPr>
                <w:rFonts w:hint="eastAsia" w:ascii="宋体" w:hAnsi="宋体" w:eastAsia="宋体" w:cs="宋体"/>
                <w:color w:val="auto"/>
                <w:sz w:val="21"/>
                <w:szCs w:val="21"/>
                <w:highlight w:val="none"/>
                <w:lang w:eastAsia="zh-CN"/>
              </w:rPr>
              <w:t>。</w:t>
            </w:r>
          </w:p>
          <w:p w14:paraId="09199230">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探测器单元视野中心投射尺寸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≤0.6mm</w:t>
            </w:r>
            <w:r>
              <w:rPr>
                <w:rFonts w:hint="eastAsia" w:ascii="宋体" w:hAnsi="宋体" w:eastAsia="宋体" w:cs="宋体"/>
                <w:color w:val="auto"/>
                <w:sz w:val="21"/>
                <w:szCs w:val="21"/>
                <w:highlight w:val="none"/>
                <w:lang w:eastAsia="zh-CN"/>
              </w:rPr>
              <w:t>。</w:t>
            </w:r>
          </w:p>
          <w:p w14:paraId="47F31319">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X线球管及高压发生器</w:t>
            </w:r>
          </w:p>
          <w:p w14:paraId="599AEDD9">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球管阳极物理热容量（非等效）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≥7.5MHU</w:t>
            </w:r>
            <w:r>
              <w:rPr>
                <w:rFonts w:hint="eastAsia" w:ascii="宋体" w:hAnsi="宋体" w:eastAsia="宋体" w:cs="宋体"/>
                <w:color w:val="auto"/>
                <w:sz w:val="21"/>
                <w:szCs w:val="21"/>
                <w:highlight w:val="none"/>
                <w:lang w:eastAsia="zh-CN"/>
              </w:rPr>
              <w:t>。</w:t>
            </w:r>
          </w:p>
          <w:p w14:paraId="218984D7">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球管最大焦点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≤1.0mm×1.0mm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球管最小焦点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≤0.7mm×0.7mm</w:t>
            </w:r>
            <w:r>
              <w:rPr>
                <w:rFonts w:hint="eastAsia" w:ascii="宋体" w:hAnsi="宋体" w:eastAsia="宋体" w:cs="宋体"/>
                <w:color w:val="auto"/>
                <w:sz w:val="21"/>
                <w:szCs w:val="21"/>
                <w:highlight w:val="none"/>
                <w:lang w:eastAsia="zh-CN"/>
              </w:rPr>
              <w:t>。</w:t>
            </w:r>
          </w:p>
          <w:p w14:paraId="30A9150C">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球管最大实际电流（非等效）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≥667mA</w:t>
            </w:r>
          </w:p>
          <w:p w14:paraId="0A70F355">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球管最小输出管电压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≤70KV</w:t>
            </w:r>
            <w:r>
              <w:rPr>
                <w:rFonts w:hint="eastAsia" w:ascii="宋体" w:hAnsi="宋体" w:eastAsia="宋体" w:cs="宋体"/>
                <w:color w:val="auto"/>
                <w:sz w:val="21"/>
                <w:szCs w:val="21"/>
                <w:highlight w:val="none"/>
                <w:lang w:eastAsia="zh-CN"/>
              </w:rPr>
              <w:t>。</w:t>
            </w:r>
          </w:p>
          <w:p w14:paraId="369123E0">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球管最小电流递增幅度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≤1mA</w:t>
            </w:r>
            <w:r>
              <w:rPr>
                <w:rFonts w:hint="eastAsia" w:ascii="宋体" w:hAnsi="宋体" w:eastAsia="宋体" w:cs="宋体"/>
                <w:color w:val="auto"/>
                <w:sz w:val="21"/>
                <w:szCs w:val="21"/>
                <w:highlight w:val="none"/>
                <w:lang w:eastAsia="zh-CN"/>
              </w:rPr>
              <w:t>。</w:t>
            </w:r>
          </w:p>
          <w:p w14:paraId="7CEC248A">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球管最小实际电流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≤6mA</w:t>
            </w:r>
            <w:r>
              <w:rPr>
                <w:rFonts w:hint="eastAsia" w:ascii="宋体" w:hAnsi="宋体" w:eastAsia="宋体" w:cs="宋体"/>
                <w:color w:val="auto"/>
                <w:sz w:val="21"/>
                <w:szCs w:val="21"/>
                <w:highlight w:val="none"/>
                <w:lang w:eastAsia="zh-CN"/>
              </w:rPr>
              <w:t>。</w:t>
            </w:r>
          </w:p>
          <w:p w14:paraId="5F8EB2CE">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球管阳极实际散热率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≥1380KHU/min</w:t>
            </w:r>
            <w:r>
              <w:rPr>
                <w:rFonts w:hint="eastAsia" w:ascii="宋体" w:hAnsi="宋体" w:eastAsia="宋体" w:cs="宋体"/>
                <w:color w:val="auto"/>
                <w:sz w:val="21"/>
                <w:szCs w:val="21"/>
                <w:highlight w:val="none"/>
                <w:lang w:eastAsia="zh-CN"/>
              </w:rPr>
              <w:t>。</w:t>
            </w:r>
          </w:p>
          <w:p w14:paraId="0A345CF0">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高压发生器物理功率（非等效）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≥80kW</w:t>
            </w:r>
            <w:r>
              <w:rPr>
                <w:rFonts w:hint="eastAsia" w:ascii="宋体" w:hAnsi="宋体" w:eastAsia="宋体" w:cs="宋体"/>
                <w:color w:val="auto"/>
                <w:sz w:val="21"/>
                <w:szCs w:val="21"/>
                <w:highlight w:val="none"/>
                <w:lang w:eastAsia="zh-CN"/>
              </w:rPr>
              <w:t>。</w:t>
            </w:r>
          </w:p>
          <w:p w14:paraId="67B92EAF">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球管电压可调档位数量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≥5档，需至少包含70kV、80kV、100kV、120kV、140kV</w:t>
            </w:r>
            <w:r>
              <w:rPr>
                <w:rFonts w:hint="eastAsia" w:ascii="宋体" w:hAnsi="宋体" w:eastAsia="宋体" w:cs="宋体"/>
                <w:color w:val="auto"/>
                <w:sz w:val="21"/>
                <w:szCs w:val="21"/>
                <w:highlight w:val="none"/>
                <w:lang w:eastAsia="zh-CN"/>
              </w:rPr>
              <w:t>。</w:t>
            </w:r>
          </w:p>
          <w:p w14:paraId="631E5874">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扫描床系统</w:t>
            </w:r>
          </w:p>
          <w:p w14:paraId="23A7BBF6">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扫描床水平移动最小速度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≤2mm/s</w:t>
            </w:r>
            <w:r>
              <w:rPr>
                <w:rFonts w:hint="eastAsia" w:ascii="宋体" w:hAnsi="宋体" w:eastAsia="宋体" w:cs="宋体"/>
                <w:color w:val="auto"/>
                <w:sz w:val="21"/>
                <w:szCs w:val="21"/>
                <w:highlight w:val="none"/>
                <w:lang w:eastAsia="zh-CN"/>
              </w:rPr>
              <w:t>。</w:t>
            </w:r>
          </w:p>
          <w:p w14:paraId="0AA987B1">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扫描床水平最大可扫描范围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≥170cm</w:t>
            </w:r>
            <w:r>
              <w:rPr>
                <w:rFonts w:hint="eastAsia" w:ascii="宋体" w:hAnsi="宋体" w:eastAsia="宋体" w:cs="宋体"/>
                <w:color w:val="auto"/>
                <w:sz w:val="21"/>
                <w:szCs w:val="21"/>
                <w:highlight w:val="none"/>
                <w:lang w:eastAsia="zh-CN"/>
              </w:rPr>
              <w:t>。</w:t>
            </w:r>
          </w:p>
          <w:p w14:paraId="4096C1C4">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扫描床水平移动最高速度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≥200mm/s</w:t>
            </w:r>
            <w:r>
              <w:rPr>
                <w:rFonts w:hint="eastAsia" w:ascii="宋体" w:hAnsi="宋体" w:eastAsia="宋体" w:cs="宋体"/>
                <w:color w:val="auto"/>
                <w:sz w:val="21"/>
                <w:szCs w:val="21"/>
                <w:highlight w:val="none"/>
                <w:lang w:eastAsia="zh-CN"/>
              </w:rPr>
              <w:t>。</w:t>
            </w:r>
          </w:p>
          <w:p w14:paraId="59F159DF">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扫描床水平移动最大范围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≥210cm</w:t>
            </w:r>
            <w:r>
              <w:rPr>
                <w:rFonts w:hint="eastAsia" w:ascii="宋体" w:hAnsi="宋体" w:cs="宋体"/>
                <w:color w:val="auto"/>
                <w:sz w:val="21"/>
                <w:szCs w:val="21"/>
                <w:highlight w:val="none"/>
                <w:lang w:eastAsia="zh-CN"/>
              </w:rPr>
              <w:t>。</w:t>
            </w:r>
          </w:p>
          <w:p w14:paraId="7AB0D8FE">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扫描床移动精度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≤±0.25mm</w:t>
            </w:r>
            <w:r>
              <w:rPr>
                <w:rFonts w:hint="eastAsia" w:ascii="宋体" w:hAnsi="宋体" w:eastAsia="宋体" w:cs="宋体"/>
                <w:color w:val="auto"/>
                <w:sz w:val="21"/>
                <w:szCs w:val="21"/>
                <w:highlight w:val="none"/>
                <w:lang w:eastAsia="zh-CN"/>
              </w:rPr>
              <w:t>。</w:t>
            </w:r>
          </w:p>
          <w:p w14:paraId="4402A34B">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扫描床垂直升降最低高度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cm</w:t>
            </w:r>
            <w:r>
              <w:rPr>
                <w:rFonts w:hint="eastAsia" w:ascii="宋体" w:hAnsi="宋体" w:eastAsia="宋体" w:cs="宋体"/>
                <w:color w:val="auto"/>
                <w:sz w:val="21"/>
                <w:szCs w:val="21"/>
                <w:highlight w:val="none"/>
                <w:lang w:eastAsia="zh-CN"/>
              </w:rPr>
              <w:t>。</w:t>
            </w:r>
          </w:p>
          <w:p w14:paraId="7D2E1FFE">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扫描床升降最大速度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≥40mm/s</w:t>
            </w:r>
            <w:r>
              <w:rPr>
                <w:rFonts w:hint="eastAsia" w:ascii="宋体" w:hAnsi="宋体" w:eastAsia="宋体" w:cs="宋体"/>
                <w:color w:val="auto"/>
                <w:sz w:val="21"/>
                <w:szCs w:val="21"/>
                <w:highlight w:val="none"/>
                <w:lang w:eastAsia="zh-CN"/>
              </w:rPr>
              <w:t>。</w:t>
            </w:r>
          </w:p>
          <w:p w14:paraId="3C6152F2">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扫描床承重量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kg</w:t>
            </w:r>
            <w:r>
              <w:rPr>
                <w:rFonts w:hint="eastAsia" w:ascii="宋体" w:hAnsi="宋体" w:eastAsia="宋体" w:cs="宋体"/>
                <w:color w:val="auto"/>
                <w:sz w:val="21"/>
                <w:szCs w:val="21"/>
                <w:highlight w:val="none"/>
                <w:lang w:eastAsia="zh-CN"/>
              </w:rPr>
              <w:t>。</w:t>
            </w:r>
          </w:p>
          <w:p w14:paraId="335B3881">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扫描床垂直升降最高高度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≥95cm</w:t>
            </w:r>
            <w:r>
              <w:rPr>
                <w:rFonts w:hint="eastAsia" w:ascii="宋体" w:hAnsi="宋体" w:eastAsia="宋体" w:cs="宋体"/>
                <w:color w:val="auto"/>
                <w:sz w:val="21"/>
                <w:szCs w:val="21"/>
                <w:highlight w:val="none"/>
                <w:lang w:eastAsia="zh-CN"/>
              </w:rPr>
              <w:t>。</w:t>
            </w:r>
          </w:p>
          <w:p w14:paraId="6E354C53">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扫描参数</w:t>
            </w:r>
          </w:p>
          <w:p w14:paraId="5B157149">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螺旋扫描最快扫描速度（360°）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≤0.35s/360°</w:t>
            </w:r>
            <w:r>
              <w:rPr>
                <w:rFonts w:hint="eastAsia" w:ascii="宋体" w:hAnsi="宋体" w:eastAsia="宋体" w:cs="宋体"/>
                <w:color w:val="auto"/>
                <w:sz w:val="21"/>
                <w:szCs w:val="21"/>
                <w:highlight w:val="none"/>
                <w:lang w:eastAsia="zh-CN"/>
              </w:rPr>
              <w:t>。</w:t>
            </w:r>
          </w:p>
          <w:p w14:paraId="441451CF">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轴扫最快扫描速度（360°）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≤0.35s/360°</w:t>
            </w:r>
            <w:r>
              <w:rPr>
                <w:rFonts w:hint="eastAsia" w:ascii="宋体" w:hAnsi="宋体" w:eastAsia="宋体" w:cs="宋体"/>
                <w:color w:val="auto"/>
                <w:sz w:val="21"/>
                <w:szCs w:val="21"/>
                <w:highlight w:val="none"/>
                <w:lang w:eastAsia="zh-CN"/>
              </w:rPr>
              <w:t>。</w:t>
            </w:r>
          </w:p>
          <w:p w14:paraId="784F367D">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单次断层扫描最大成像层数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≥128层</w:t>
            </w:r>
            <w:r>
              <w:rPr>
                <w:rFonts w:hint="eastAsia" w:ascii="宋体" w:hAnsi="宋体" w:eastAsia="宋体" w:cs="宋体"/>
                <w:color w:val="auto"/>
                <w:sz w:val="21"/>
                <w:szCs w:val="21"/>
                <w:highlight w:val="none"/>
                <w:lang w:eastAsia="zh-CN"/>
              </w:rPr>
              <w:t>。</w:t>
            </w:r>
          </w:p>
          <w:p w14:paraId="7ABFEC37">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断层扫描最薄采集层厚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≤0.6mm</w:t>
            </w:r>
            <w:r>
              <w:rPr>
                <w:rFonts w:hint="eastAsia" w:ascii="宋体" w:hAnsi="宋体" w:eastAsia="宋体" w:cs="宋体"/>
                <w:color w:val="auto"/>
                <w:sz w:val="21"/>
                <w:szCs w:val="21"/>
                <w:highlight w:val="none"/>
                <w:lang w:eastAsia="zh-CN"/>
              </w:rPr>
              <w:t>。</w:t>
            </w:r>
          </w:p>
          <w:p w14:paraId="07E0E5BC">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断层扫描最薄重建层厚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≤0.6mm</w:t>
            </w:r>
            <w:r>
              <w:rPr>
                <w:rFonts w:hint="eastAsia" w:ascii="宋体" w:hAnsi="宋体" w:eastAsia="宋体" w:cs="宋体"/>
                <w:color w:val="auto"/>
                <w:sz w:val="21"/>
                <w:szCs w:val="21"/>
                <w:highlight w:val="none"/>
                <w:lang w:eastAsia="zh-CN"/>
              </w:rPr>
              <w:t>。</w:t>
            </w:r>
          </w:p>
          <w:p w14:paraId="2A2CB17B">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单圈轴扫最大Z轴覆盖范围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≥4cm</w:t>
            </w:r>
            <w:r>
              <w:rPr>
                <w:rFonts w:hint="eastAsia" w:ascii="宋体" w:hAnsi="宋体" w:eastAsia="宋体" w:cs="宋体"/>
                <w:color w:val="auto"/>
                <w:sz w:val="21"/>
                <w:szCs w:val="21"/>
                <w:highlight w:val="none"/>
                <w:lang w:eastAsia="zh-CN"/>
              </w:rPr>
              <w:t>。</w:t>
            </w:r>
          </w:p>
          <w:p w14:paraId="488F4015">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单次螺旋连续扫描时间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≥100s</w:t>
            </w:r>
            <w:r>
              <w:rPr>
                <w:rFonts w:hint="eastAsia" w:ascii="宋体" w:hAnsi="宋体" w:eastAsia="宋体" w:cs="宋体"/>
                <w:color w:val="auto"/>
                <w:sz w:val="21"/>
                <w:szCs w:val="21"/>
                <w:highlight w:val="none"/>
                <w:lang w:eastAsia="zh-CN"/>
              </w:rPr>
              <w:t>。</w:t>
            </w:r>
          </w:p>
          <w:p w14:paraId="5C0EEFDC">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螺旋扫描最薄采集层厚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≤0.6mm</w:t>
            </w:r>
            <w:r>
              <w:rPr>
                <w:rFonts w:hint="eastAsia" w:ascii="宋体" w:hAnsi="宋体" w:eastAsia="宋体" w:cs="宋体"/>
                <w:color w:val="auto"/>
                <w:sz w:val="21"/>
                <w:szCs w:val="21"/>
                <w:highlight w:val="none"/>
                <w:lang w:eastAsia="zh-CN"/>
              </w:rPr>
              <w:t>。</w:t>
            </w:r>
          </w:p>
          <w:p w14:paraId="535681FE">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螺旋扫描最薄重建层厚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≤0.6mm</w:t>
            </w:r>
            <w:r>
              <w:rPr>
                <w:rFonts w:hint="eastAsia" w:ascii="宋体" w:hAnsi="宋体" w:eastAsia="宋体" w:cs="宋体"/>
                <w:color w:val="auto"/>
                <w:sz w:val="21"/>
                <w:szCs w:val="21"/>
                <w:highlight w:val="none"/>
                <w:lang w:eastAsia="zh-CN"/>
              </w:rPr>
              <w:t>。</w:t>
            </w:r>
          </w:p>
          <w:p w14:paraId="23CFB8ED">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扫描采集视野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≥50cm</w:t>
            </w:r>
            <w:r>
              <w:rPr>
                <w:rFonts w:hint="eastAsia" w:ascii="宋体" w:hAnsi="宋体" w:eastAsia="宋体" w:cs="宋体"/>
                <w:color w:val="auto"/>
                <w:sz w:val="21"/>
                <w:szCs w:val="21"/>
                <w:highlight w:val="none"/>
                <w:lang w:eastAsia="zh-CN"/>
              </w:rPr>
              <w:t>。</w:t>
            </w:r>
          </w:p>
          <w:p w14:paraId="04E2C5E7">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最大可扫描扫描长度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≥170cm</w:t>
            </w:r>
            <w:r>
              <w:rPr>
                <w:rFonts w:hint="eastAsia" w:ascii="宋体" w:hAnsi="宋体" w:eastAsia="宋体" w:cs="宋体"/>
                <w:color w:val="auto"/>
                <w:sz w:val="21"/>
                <w:szCs w:val="21"/>
                <w:highlight w:val="none"/>
                <w:lang w:eastAsia="zh-CN"/>
              </w:rPr>
              <w:t>。</w:t>
            </w:r>
          </w:p>
          <w:p w14:paraId="46718A97">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最大螺距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eastAsia="zh-CN"/>
              </w:rPr>
              <w:t>。</w:t>
            </w:r>
          </w:p>
          <w:p w14:paraId="5B756EFE">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最小螺距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≤0.1</w:t>
            </w:r>
            <w:r>
              <w:rPr>
                <w:rFonts w:hint="eastAsia" w:ascii="宋体" w:hAnsi="宋体" w:eastAsia="宋体" w:cs="宋体"/>
                <w:color w:val="auto"/>
                <w:sz w:val="21"/>
                <w:szCs w:val="21"/>
                <w:highlight w:val="none"/>
                <w:lang w:eastAsia="zh-CN"/>
              </w:rPr>
              <w:t>。</w:t>
            </w:r>
          </w:p>
          <w:p w14:paraId="64B115B7">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图像质量</w:t>
            </w:r>
          </w:p>
          <w:p w14:paraId="7A4BB4AE">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图像重建矩阵，至少包含：512×512，768×768，1024×1024</w:t>
            </w:r>
            <w:r>
              <w:rPr>
                <w:rFonts w:hint="eastAsia" w:ascii="宋体" w:hAnsi="宋体" w:eastAsia="宋体" w:cs="宋体"/>
                <w:color w:val="auto"/>
                <w:sz w:val="21"/>
                <w:szCs w:val="21"/>
                <w:highlight w:val="none"/>
                <w:lang w:eastAsia="zh-CN"/>
              </w:rPr>
              <w:t>。</w:t>
            </w:r>
          </w:p>
          <w:p w14:paraId="30DC6BEC">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Z轴空间分辨率@MTF0%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≥20LP/CM</w:t>
            </w:r>
            <w:r>
              <w:rPr>
                <w:rFonts w:hint="eastAsia" w:ascii="宋体" w:hAnsi="宋体" w:eastAsia="宋体" w:cs="宋体"/>
                <w:color w:val="auto"/>
                <w:sz w:val="21"/>
                <w:szCs w:val="21"/>
                <w:highlight w:val="none"/>
                <w:lang w:eastAsia="zh-CN"/>
              </w:rPr>
              <w:t>。</w:t>
            </w:r>
          </w:p>
          <w:p w14:paraId="051E6C3E">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密度分辨率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≤2mm@0.3%，27mGy</w:t>
            </w:r>
            <w:r>
              <w:rPr>
                <w:rFonts w:hint="eastAsia" w:ascii="宋体" w:hAnsi="宋体" w:eastAsia="宋体" w:cs="宋体"/>
                <w:color w:val="auto"/>
                <w:sz w:val="21"/>
                <w:szCs w:val="21"/>
                <w:highlight w:val="none"/>
                <w:lang w:eastAsia="zh-CN"/>
              </w:rPr>
              <w:t>。</w:t>
            </w:r>
          </w:p>
          <w:p w14:paraId="062A3F22">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最小CT值（非扩展）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≤-1000HU</w:t>
            </w:r>
            <w:r>
              <w:rPr>
                <w:rFonts w:hint="eastAsia" w:ascii="宋体" w:hAnsi="宋体" w:eastAsia="宋体" w:cs="宋体"/>
                <w:color w:val="auto"/>
                <w:sz w:val="21"/>
                <w:szCs w:val="21"/>
                <w:highlight w:val="none"/>
                <w:lang w:eastAsia="zh-CN"/>
              </w:rPr>
              <w:t>。</w:t>
            </w:r>
          </w:p>
          <w:p w14:paraId="612C12A3">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最大CT值（非扩展）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≥+8000HU</w:t>
            </w:r>
            <w:r>
              <w:rPr>
                <w:rFonts w:hint="eastAsia" w:ascii="宋体" w:hAnsi="宋体" w:eastAsia="宋体" w:cs="宋体"/>
                <w:color w:val="auto"/>
                <w:sz w:val="21"/>
                <w:szCs w:val="21"/>
                <w:highlight w:val="none"/>
                <w:lang w:eastAsia="zh-CN"/>
              </w:rPr>
              <w:t>。</w:t>
            </w:r>
          </w:p>
          <w:p w14:paraId="0D906DC7">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X-Y轴空间分辨率@MTF0%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≥20LP/CM</w:t>
            </w:r>
            <w:r>
              <w:rPr>
                <w:rFonts w:hint="eastAsia" w:ascii="宋体" w:hAnsi="宋体" w:eastAsia="宋体" w:cs="宋体"/>
                <w:color w:val="auto"/>
                <w:sz w:val="21"/>
                <w:szCs w:val="21"/>
                <w:highlight w:val="none"/>
                <w:lang w:eastAsia="zh-CN"/>
              </w:rPr>
              <w:t>。</w:t>
            </w:r>
          </w:p>
          <w:p w14:paraId="75399FAE">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主控制台计算机系统</w:t>
            </w:r>
          </w:p>
          <w:p w14:paraId="608F99C8">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≥64GB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硬盘容量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≥1.0TB</w:t>
            </w:r>
            <w:r>
              <w:rPr>
                <w:rFonts w:hint="eastAsia" w:ascii="宋体" w:hAnsi="宋体" w:eastAsia="宋体" w:cs="宋体"/>
                <w:color w:val="auto"/>
                <w:sz w:val="21"/>
                <w:szCs w:val="21"/>
                <w:highlight w:val="none"/>
                <w:lang w:eastAsia="zh-CN"/>
              </w:rPr>
              <w:t>。</w:t>
            </w:r>
          </w:p>
          <w:p w14:paraId="0B96034C">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彩色医用专业</w:t>
            </w:r>
            <w:r>
              <w:rPr>
                <w:rFonts w:hint="eastAsia" w:ascii="宋体" w:hAnsi="宋体" w:eastAsia="宋体" w:cs="宋体"/>
                <w:color w:val="auto"/>
                <w:sz w:val="21"/>
                <w:szCs w:val="21"/>
                <w:highlight w:val="none"/>
              </w:rPr>
              <w:t>显示器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英寸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分辨率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3M</w:t>
            </w:r>
            <w:r>
              <w:rPr>
                <w:rFonts w:hint="eastAsia" w:ascii="宋体" w:hAnsi="宋体" w:eastAsia="宋体" w:cs="宋体"/>
                <w:color w:val="auto"/>
                <w:sz w:val="21"/>
                <w:szCs w:val="21"/>
                <w:highlight w:val="none"/>
                <w:lang w:eastAsia="zh-CN"/>
              </w:rPr>
              <w:t>。</w:t>
            </w:r>
          </w:p>
          <w:p w14:paraId="16FA17F2">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支持CD/DVD读取和刻录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提供DICOM 3.0接口，支持DICOM 格式数据的传输、接收、打印、归档、查询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w:t>
            </w:r>
          </w:p>
          <w:p w14:paraId="0D3D9897">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图像存储量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≥500,000幅(512矩阵不压缩图像)</w:t>
            </w:r>
            <w:r>
              <w:rPr>
                <w:rFonts w:hint="eastAsia" w:ascii="宋体" w:hAnsi="宋体" w:eastAsia="宋体" w:cs="宋体"/>
                <w:color w:val="auto"/>
                <w:sz w:val="21"/>
                <w:szCs w:val="21"/>
                <w:highlight w:val="none"/>
                <w:lang w:eastAsia="zh-CN"/>
              </w:rPr>
              <w:t>。</w:t>
            </w:r>
          </w:p>
          <w:p w14:paraId="7FCCEFCA">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原厂图像后处理工作站</w:t>
            </w:r>
          </w:p>
          <w:p w14:paraId="23127F55">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≥64GB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硬盘容量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≥1.0TB</w:t>
            </w:r>
            <w:r>
              <w:rPr>
                <w:rFonts w:hint="eastAsia" w:ascii="宋体" w:hAnsi="宋体" w:eastAsia="宋体" w:cs="宋体"/>
                <w:color w:val="auto"/>
                <w:sz w:val="21"/>
                <w:szCs w:val="21"/>
                <w:highlight w:val="none"/>
                <w:lang w:eastAsia="zh-CN"/>
              </w:rPr>
              <w:t>。</w:t>
            </w:r>
          </w:p>
          <w:p w14:paraId="4FC878FA">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支持USB外置硬盘接口</w:t>
            </w:r>
            <w:r>
              <w:rPr>
                <w:rFonts w:hint="eastAsia" w:ascii="宋体" w:hAnsi="宋体" w:eastAsia="宋体" w:cs="宋体"/>
                <w:color w:val="auto"/>
                <w:sz w:val="21"/>
                <w:szCs w:val="21"/>
                <w:highlight w:val="none"/>
                <w:lang w:eastAsia="zh-CN"/>
              </w:rPr>
              <w:t>。</w:t>
            </w:r>
          </w:p>
          <w:p w14:paraId="725C627E">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图像格式、传输存储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至少提供DICOM 3.0</w:t>
            </w:r>
            <w:r>
              <w:rPr>
                <w:rFonts w:hint="eastAsia" w:ascii="宋体" w:hAnsi="宋体" w:eastAsia="宋体" w:cs="宋体"/>
                <w:color w:val="auto"/>
                <w:sz w:val="21"/>
                <w:szCs w:val="21"/>
                <w:highlight w:val="none"/>
                <w:lang w:eastAsia="zh-CN"/>
              </w:rPr>
              <w:t>。</w:t>
            </w:r>
          </w:p>
          <w:p w14:paraId="189E75B3">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彩色医用专业</w:t>
            </w:r>
            <w:r>
              <w:rPr>
                <w:rFonts w:hint="eastAsia" w:ascii="宋体" w:hAnsi="宋体" w:eastAsia="宋体" w:cs="宋体"/>
                <w:color w:val="auto"/>
                <w:sz w:val="21"/>
                <w:szCs w:val="21"/>
                <w:highlight w:val="none"/>
              </w:rPr>
              <w:t>显示器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rPr>
              <w:t>英寸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分辨率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5M</w:t>
            </w:r>
            <w:r>
              <w:rPr>
                <w:rFonts w:hint="eastAsia" w:ascii="宋体" w:hAnsi="宋体" w:eastAsia="宋体" w:cs="宋体"/>
                <w:color w:val="auto"/>
                <w:sz w:val="21"/>
                <w:szCs w:val="21"/>
                <w:highlight w:val="none"/>
                <w:lang w:eastAsia="zh-CN"/>
              </w:rPr>
              <w:t>。</w:t>
            </w:r>
          </w:p>
          <w:p w14:paraId="2D6ECC73">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支持CD/DVD读取和刻录</w:t>
            </w:r>
            <w:r>
              <w:rPr>
                <w:rFonts w:hint="eastAsia" w:ascii="宋体" w:hAnsi="宋体" w:eastAsia="宋体" w:cs="宋体"/>
                <w:color w:val="auto"/>
                <w:sz w:val="21"/>
                <w:szCs w:val="21"/>
                <w:highlight w:val="none"/>
                <w:lang w:eastAsia="zh-CN"/>
              </w:rPr>
              <w:t>。</w:t>
            </w:r>
          </w:p>
          <w:p w14:paraId="6AB39293">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临床应用软件</w:t>
            </w:r>
          </w:p>
          <w:p w14:paraId="785E7F70">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至少包含以下功能：</w:t>
            </w:r>
            <w:r>
              <w:rPr>
                <w:rFonts w:hint="eastAsia" w:ascii="宋体" w:hAnsi="宋体" w:eastAsia="宋体" w:cs="宋体"/>
                <w:color w:val="auto"/>
                <w:kern w:val="2"/>
                <w:sz w:val="21"/>
                <w:szCs w:val="21"/>
                <w:highlight w:val="none"/>
                <w:lang w:val="en-US" w:eastAsia="zh-CN" w:bidi="ar-SA"/>
              </w:rPr>
              <w:t>①　</w:t>
            </w:r>
            <w:r>
              <w:rPr>
                <w:rFonts w:hint="eastAsia" w:ascii="宋体" w:hAnsi="宋体" w:eastAsia="宋体" w:cs="宋体"/>
                <w:color w:val="auto"/>
                <w:sz w:val="21"/>
                <w:szCs w:val="21"/>
                <w:highlight w:val="none"/>
              </w:rPr>
              <w:t>模拟手术刀功能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②　</w:t>
            </w:r>
            <w:r>
              <w:rPr>
                <w:rFonts w:hint="eastAsia" w:ascii="宋体" w:hAnsi="宋体" w:eastAsia="宋体" w:cs="宋体"/>
                <w:color w:val="auto"/>
                <w:sz w:val="21"/>
                <w:szCs w:val="21"/>
                <w:highlight w:val="none"/>
              </w:rPr>
              <w:t>多期增强扫描技术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③　</w:t>
            </w:r>
            <w:r>
              <w:rPr>
                <w:rFonts w:hint="eastAsia" w:ascii="宋体" w:hAnsi="宋体" w:eastAsia="宋体" w:cs="宋体"/>
                <w:color w:val="auto"/>
                <w:sz w:val="21"/>
                <w:szCs w:val="21"/>
                <w:highlight w:val="none"/>
              </w:rPr>
              <w:t>CTA血管造影技术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④　</w:t>
            </w:r>
            <w:r>
              <w:rPr>
                <w:rFonts w:hint="eastAsia" w:ascii="宋体" w:hAnsi="宋体" w:eastAsia="宋体" w:cs="宋体"/>
                <w:color w:val="auto"/>
                <w:sz w:val="21"/>
                <w:szCs w:val="21"/>
                <w:highlight w:val="none"/>
              </w:rPr>
              <w:t>CTU尿路造影技术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⑤　</w:t>
            </w:r>
            <w:r>
              <w:rPr>
                <w:rFonts w:hint="eastAsia" w:ascii="宋体" w:hAnsi="宋体" w:eastAsia="宋体" w:cs="宋体"/>
                <w:color w:val="auto"/>
                <w:sz w:val="21"/>
                <w:szCs w:val="21"/>
                <w:highlight w:val="none"/>
              </w:rPr>
              <w:t>造影剂自动跟踪技术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⑥　</w:t>
            </w:r>
            <w:r>
              <w:rPr>
                <w:rFonts w:hint="eastAsia" w:ascii="宋体" w:hAnsi="宋体" w:eastAsia="宋体" w:cs="宋体"/>
                <w:color w:val="auto"/>
                <w:sz w:val="21"/>
                <w:szCs w:val="21"/>
                <w:highlight w:val="none"/>
              </w:rPr>
              <w:t>小剂量团注跟踪测试技术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⑦　</w:t>
            </w:r>
            <w:r>
              <w:rPr>
                <w:rFonts w:hint="eastAsia" w:ascii="宋体" w:hAnsi="宋体" w:eastAsia="宋体" w:cs="宋体"/>
                <w:color w:val="auto"/>
                <w:sz w:val="21"/>
                <w:szCs w:val="21"/>
                <w:highlight w:val="none"/>
              </w:rPr>
              <w:t>脑出血测量技术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⑧　</w:t>
            </w:r>
            <w:r>
              <w:rPr>
                <w:rFonts w:hint="eastAsia" w:ascii="宋体" w:hAnsi="宋体" w:eastAsia="宋体" w:cs="宋体"/>
                <w:color w:val="auto"/>
                <w:sz w:val="21"/>
                <w:szCs w:val="21"/>
                <w:highlight w:val="none"/>
              </w:rPr>
              <w:t>脑容积测量技术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⑨　</w:t>
            </w:r>
            <w:r>
              <w:rPr>
                <w:rFonts w:hint="eastAsia" w:ascii="宋体" w:hAnsi="宋体" w:eastAsia="宋体" w:cs="宋体"/>
                <w:color w:val="auto"/>
                <w:sz w:val="21"/>
                <w:szCs w:val="21"/>
                <w:highlight w:val="none"/>
              </w:rPr>
              <w:t>三维仿真内窥镜显示功能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⑩　</w:t>
            </w:r>
            <w:r>
              <w:rPr>
                <w:rFonts w:hint="eastAsia" w:ascii="宋体" w:hAnsi="宋体" w:eastAsia="宋体" w:cs="宋体"/>
                <w:color w:val="auto"/>
                <w:sz w:val="21"/>
                <w:szCs w:val="21"/>
                <w:highlight w:val="none"/>
              </w:rPr>
              <w:t>图像减影功能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⑪　</w:t>
            </w:r>
            <w:r>
              <w:rPr>
                <w:rFonts w:hint="eastAsia" w:ascii="宋体" w:hAnsi="宋体" w:eastAsia="宋体" w:cs="宋体"/>
                <w:color w:val="auto"/>
                <w:sz w:val="21"/>
                <w:szCs w:val="21"/>
                <w:highlight w:val="none"/>
              </w:rPr>
              <w:t>电影模式图像浏览功能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⑫　</w:t>
            </w:r>
            <w:r>
              <w:rPr>
                <w:rFonts w:hint="eastAsia" w:ascii="宋体" w:hAnsi="宋体" w:eastAsia="宋体" w:cs="宋体"/>
                <w:color w:val="auto"/>
                <w:sz w:val="21"/>
                <w:szCs w:val="21"/>
                <w:highlight w:val="none"/>
              </w:rPr>
              <w:t>多平面重建（MPR）</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⑬　</w:t>
            </w:r>
            <w:r>
              <w:rPr>
                <w:rFonts w:hint="eastAsia" w:ascii="宋体" w:hAnsi="宋体" w:eastAsia="宋体" w:cs="宋体"/>
                <w:color w:val="auto"/>
                <w:sz w:val="21"/>
                <w:szCs w:val="21"/>
                <w:highlight w:val="none"/>
              </w:rPr>
              <w:t>最大密度投影（MIP）</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⑭　</w:t>
            </w:r>
            <w:r>
              <w:rPr>
                <w:rFonts w:hint="eastAsia" w:ascii="宋体" w:hAnsi="宋体" w:eastAsia="宋体" w:cs="宋体"/>
                <w:color w:val="auto"/>
                <w:sz w:val="21"/>
                <w:szCs w:val="21"/>
                <w:highlight w:val="none"/>
              </w:rPr>
              <w:t>最小密度投影（MinP）</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⑮　</w:t>
            </w:r>
            <w:r>
              <w:rPr>
                <w:rFonts w:hint="eastAsia" w:ascii="宋体" w:hAnsi="宋体" w:eastAsia="宋体" w:cs="宋体"/>
                <w:color w:val="auto"/>
                <w:sz w:val="21"/>
                <w:szCs w:val="21"/>
                <w:highlight w:val="none"/>
              </w:rPr>
              <w:t>曲面重建（CPR）</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⑯　</w:t>
            </w:r>
            <w:r>
              <w:rPr>
                <w:rFonts w:hint="eastAsia" w:ascii="宋体" w:hAnsi="宋体" w:eastAsia="宋体" w:cs="宋体"/>
                <w:color w:val="auto"/>
                <w:sz w:val="21"/>
                <w:szCs w:val="21"/>
                <w:highlight w:val="none"/>
              </w:rPr>
              <w:t>容积三维重建（VR）</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⑰　</w:t>
            </w:r>
            <w:r>
              <w:rPr>
                <w:rFonts w:hint="eastAsia" w:ascii="宋体" w:hAnsi="宋体" w:eastAsia="宋体" w:cs="宋体"/>
                <w:color w:val="auto"/>
                <w:sz w:val="21"/>
                <w:szCs w:val="21"/>
                <w:highlight w:val="none"/>
              </w:rPr>
              <w:t>区域生长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⑱　</w:t>
            </w:r>
            <w:r>
              <w:rPr>
                <w:rFonts w:hint="eastAsia" w:ascii="宋体" w:hAnsi="宋体" w:eastAsia="宋体" w:cs="宋体"/>
                <w:color w:val="auto"/>
                <w:sz w:val="21"/>
                <w:szCs w:val="21"/>
                <w:highlight w:val="none"/>
              </w:rPr>
              <w:t>表面重建（SSD）</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⑲　</w:t>
            </w:r>
            <w:r>
              <w:rPr>
                <w:rFonts w:hint="eastAsia" w:ascii="宋体" w:hAnsi="宋体" w:eastAsia="宋体" w:cs="宋体"/>
                <w:color w:val="auto"/>
                <w:sz w:val="21"/>
                <w:szCs w:val="21"/>
                <w:highlight w:val="none"/>
              </w:rPr>
              <w:t>提供多种容积三维重建模板</w:t>
            </w:r>
            <w:r>
              <w:rPr>
                <w:rFonts w:hint="eastAsia" w:ascii="宋体" w:hAnsi="宋体" w:eastAsia="宋体" w:cs="宋体"/>
                <w:color w:val="auto"/>
                <w:sz w:val="21"/>
                <w:szCs w:val="21"/>
                <w:highlight w:val="none"/>
                <w:lang w:eastAsia="zh-CN"/>
              </w:rPr>
              <w:t>。</w:t>
            </w:r>
          </w:p>
          <w:p w14:paraId="7A829BFC">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具备自动摆位</w:t>
            </w:r>
            <w:r>
              <w:rPr>
                <w:rFonts w:hint="eastAsia" w:ascii="宋体" w:hAnsi="宋体" w:eastAsia="宋体" w:cs="宋体"/>
                <w:b/>
                <w:bCs/>
                <w:color w:val="auto"/>
                <w:sz w:val="21"/>
                <w:szCs w:val="21"/>
                <w:highlight w:val="none"/>
              </w:rPr>
              <w:t>系统</w:t>
            </w:r>
          </w:p>
          <w:p w14:paraId="4D7005EC">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至少包含以下功能：</w:t>
            </w:r>
            <w:r>
              <w:rPr>
                <w:rFonts w:hint="eastAsia" w:ascii="宋体" w:hAnsi="宋体" w:eastAsia="宋体" w:cs="宋体"/>
                <w:color w:val="auto"/>
                <w:kern w:val="2"/>
                <w:sz w:val="21"/>
                <w:szCs w:val="21"/>
                <w:highlight w:val="none"/>
                <w:lang w:val="en-US" w:eastAsia="zh-CN" w:bidi="ar-SA"/>
              </w:rPr>
              <w:t>①　</w:t>
            </w:r>
            <w:r>
              <w:rPr>
                <w:rFonts w:hint="eastAsia" w:ascii="宋体" w:hAnsi="宋体" w:eastAsia="宋体" w:cs="宋体"/>
                <w:color w:val="auto"/>
                <w:sz w:val="21"/>
                <w:szCs w:val="21"/>
                <w:highlight w:val="none"/>
              </w:rPr>
              <w:t>具备摄像采集系统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②　</w:t>
            </w:r>
            <w:r>
              <w:rPr>
                <w:rFonts w:hint="eastAsia" w:ascii="宋体" w:hAnsi="宋体" w:eastAsia="宋体" w:cs="宋体"/>
                <w:color w:val="auto"/>
                <w:sz w:val="21"/>
                <w:szCs w:val="21"/>
                <w:highlight w:val="none"/>
              </w:rPr>
              <w:t>支持智能定位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③　</w:t>
            </w:r>
            <w:r>
              <w:rPr>
                <w:rFonts w:hint="eastAsia" w:ascii="宋体" w:hAnsi="宋体" w:eastAsia="宋体" w:cs="宋体"/>
                <w:color w:val="auto"/>
                <w:sz w:val="21"/>
                <w:szCs w:val="21"/>
                <w:highlight w:val="none"/>
              </w:rPr>
              <w:t>支持可识别的患者体位种类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④　</w:t>
            </w:r>
            <w:r>
              <w:rPr>
                <w:rFonts w:hint="eastAsia" w:ascii="宋体" w:hAnsi="宋体" w:eastAsia="宋体" w:cs="宋体"/>
                <w:color w:val="auto"/>
                <w:sz w:val="21"/>
                <w:szCs w:val="21"/>
                <w:highlight w:val="none"/>
              </w:rPr>
              <w:t>支持智能追踪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⑤　</w:t>
            </w:r>
            <w:r>
              <w:rPr>
                <w:rFonts w:hint="eastAsia" w:ascii="宋体" w:hAnsi="宋体" w:eastAsia="宋体" w:cs="宋体"/>
                <w:color w:val="auto"/>
                <w:sz w:val="21"/>
                <w:szCs w:val="21"/>
                <w:highlight w:val="none"/>
              </w:rPr>
              <w:t>支持智能摆位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⑥　</w:t>
            </w:r>
            <w:r>
              <w:rPr>
                <w:rFonts w:hint="eastAsia" w:ascii="宋体" w:hAnsi="宋体" w:eastAsia="宋体" w:cs="宋体"/>
                <w:color w:val="auto"/>
                <w:sz w:val="21"/>
                <w:szCs w:val="21"/>
                <w:highlight w:val="none"/>
              </w:rPr>
              <w:t>具备看护功能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⑦　</w:t>
            </w:r>
            <w:r>
              <w:rPr>
                <w:rFonts w:hint="eastAsia" w:ascii="宋体" w:hAnsi="宋体" w:eastAsia="宋体" w:cs="宋体"/>
                <w:color w:val="auto"/>
                <w:sz w:val="21"/>
                <w:szCs w:val="21"/>
                <w:highlight w:val="none"/>
              </w:rPr>
              <w:t>具备智能扫描计划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⑧　</w:t>
            </w:r>
            <w:r>
              <w:rPr>
                <w:rFonts w:hint="eastAsia" w:ascii="宋体" w:hAnsi="宋体" w:eastAsia="宋体" w:cs="宋体"/>
                <w:color w:val="auto"/>
                <w:sz w:val="21"/>
                <w:szCs w:val="21"/>
                <w:highlight w:val="none"/>
              </w:rPr>
              <w:t>支持协议选择优化</w:t>
            </w:r>
            <w:r>
              <w:rPr>
                <w:rFonts w:hint="eastAsia" w:ascii="宋体" w:hAnsi="宋体" w:eastAsia="宋体" w:cs="宋体"/>
                <w:color w:val="auto"/>
                <w:sz w:val="21"/>
                <w:szCs w:val="21"/>
                <w:highlight w:val="none"/>
                <w:lang w:eastAsia="zh-CN"/>
              </w:rPr>
              <w:t>。</w:t>
            </w:r>
          </w:p>
          <w:p w14:paraId="50DFAB8D">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提供体部血管分析高级后处理软件包</w:t>
            </w:r>
          </w:p>
          <w:p w14:paraId="3454A053">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至少包含以下功能：</w:t>
            </w:r>
            <w:r>
              <w:rPr>
                <w:rFonts w:hint="eastAsia" w:ascii="宋体" w:hAnsi="宋体" w:eastAsia="宋体" w:cs="宋体"/>
                <w:color w:val="auto"/>
                <w:kern w:val="2"/>
                <w:sz w:val="21"/>
                <w:szCs w:val="21"/>
                <w:highlight w:val="none"/>
                <w:lang w:val="en-US" w:eastAsia="zh-CN" w:bidi="ar-SA"/>
              </w:rPr>
              <w:t>①　</w:t>
            </w:r>
            <w:r>
              <w:rPr>
                <w:rFonts w:hint="eastAsia" w:ascii="宋体" w:hAnsi="宋体" w:eastAsia="宋体" w:cs="宋体"/>
                <w:color w:val="auto"/>
                <w:sz w:val="21"/>
                <w:szCs w:val="21"/>
                <w:highlight w:val="none"/>
              </w:rPr>
              <w:t>支持体部血管一键提取，无需平扫数据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②　</w:t>
            </w:r>
            <w:r>
              <w:rPr>
                <w:rFonts w:hint="eastAsia" w:ascii="宋体" w:hAnsi="宋体" w:eastAsia="宋体" w:cs="宋体"/>
                <w:color w:val="auto"/>
                <w:sz w:val="21"/>
                <w:szCs w:val="21"/>
                <w:highlight w:val="none"/>
              </w:rPr>
              <w:t>支持泌尿系统一键提取，包含：输尿管、膀胱、尿道等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③　</w:t>
            </w:r>
            <w:r>
              <w:rPr>
                <w:rFonts w:hint="eastAsia" w:ascii="宋体" w:hAnsi="宋体" w:eastAsia="宋体" w:cs="宋体"/>
                <w:color w:val="auto"/>
                <w:sz w:val="21"/>
                <w:szCs w:val="21"/>
                <w:highlight w:val="none"/>
              </w:rPr>
              <w:t>支持探针手动去骨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④　</w:t>
            </w:r>
            <w:r>
              <w:rPr>
                <w:rFonts w:hint="eastAsia" w:ascii="宋体" w:hAnsi="宋体" w:eastAsia="宋体" w:cs="宋体"/>
                <w:color w:val="auto"/>
                <w:sz w:val="21"/>
                <w:szCs w:val="21"/>
                <w:highlight w:val="none"/>
              </w:rPr>
              <w:t>支持通过多点追踪、管径轮廓编辑、血管/骨区域生长对血管进行编辑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⑤　</w:t>
            </w:r>
            <w:r>
              <w:rPr>
                <w:rFonts w:hint="eastAsia" w:ascii="宋体" w:hAnsi="宋体" w:eastAsia="宋体" w:cs="宋体"/>
                <w:color w:val="auto"/>
                <w:sz w:val="21"/>
                <w:szCs w:val="21"/>
                <w:highlight w:val="none"/>
              </w:rPr>
              <w:t>支持中心线自动提取、中心线追踪、中心线编辑、显示/隐藏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⑥　</w:t>
            </w:r>
            <w:r>
              <w:rPr>
                <w:rFonts w:hint="eastAsia" w:ascii="宋体" w:hAnsi="宋体" w:eastAsia="宋体" w:cs="宋体"/>
                <w:color w:val="auto"/>
                <w:sz w:val="21"/>
                <w:szCs w:val="21"/>
                <w:highlight w:val="none"/>
              </w:rPr>
              <w:t>支持支持对血管狭窄异常进行手动标记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⑦　</w:t>
            </w:r>
            <w:r>
              <w:rPr>
                <w:rFonts w:hint="eastAsia" w:ascii="宋体" w:hAnsi="宋体" w:eastAsia="宋体" w:cs="宋体"/>
                <w:color w:val="auto"/>
                <w:sz w:val="21"/>
                <w:szCs w:val="21"/>
                <w:highlight w:val="none"/>
              </w:rPr>
              <w:t>支持狭窄程度计算，参考面选取、面积、直径、狭窄率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⑧　</w:t>
            </w:r>
            <w:r>
              <w:rPr>
                <w:rFonts w:hint="eastAsia" w:ascii="宋体" w:hAnsi="宋体" w:eastAsia="宋体" w:cs="宋体"/>
                <w:color w:val="auto"/>
                <w:sz w:val="21"/>
                <w:szCs w:val="21"/>
                <w:highlight w:val="none"/>
              </w:rPr>
              <w:t>支持血管多参数计算，长度、直径、面积、角度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⑨　</w:t>
            </w:r>
            <w:r>
              <w:rPr>
                <w:rFonts w:hint="eastAsia" w:ascii="宋体" w:hAnsi="宋体" w:eastAsia="宋体" w:cs="宋体"/>
                <w:color w:val="auto"/>
                <w:sz w:val="21"/>
                <w:szCs w:val="21"/>
                <w:highlight w:val="none"/>
              </w:rPr>
              <w:t>提供一键式结构化报告，可将计算结果、截图直接发送至报告</w:t>
            </w:r>
            <w:r>
              <w:rPr>
                <w:rFonts w:hint="eastAsia" w:ascii="宋体" w:hAnsi="宋体" w:eastAsia="宋体" w:cs="宋体"/>
                <w:color w:val="auto"/>
                <w:sz w:val="21"/>
                <w:szCs w:val="21"/>
                <w:highlight w:val="none"/>
                <w:lang w:eastAsia="zh-CN"/>
              </w:rPr>
              <w:t>。</w:t>
            </w:r>
          </w:p>
          <w:p w14:paraId="7E3826F8">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提供头颈部血管分析高级后处理软件包</w:t>
            </w:r>
          </w:p>
          <w:p w14:paraId="7F8C5FEB">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至少包含以下功能：</w:t>
            </w:r>
            <w:r>
              <w:rPr>
                <w:rFonts w:hint="eastAsia" w:ascii="宋体" w:hAnsi="宋体" w:eastAsia="宋体" w:cs="宋体"/>
                <w:color w:val="auto"/>
                <w:kern w:val="2"/>
                <w:sz w:val="21"/>
                <w:szCs w:val="21"/>
                <w:highlight w:val="none"/>
                <w:lang w:val="en-US" w:eastAsia="zh-CN" w:bidi="ar-SA"/>
              </w:rPr>
              <w:t>①　</w:t>
            </w:r>
            <w:r>
              <w:rPr>
                <w:rFonts w:hint="eastAsia" w:ascii="宋体" w:hAnsi="宋体" w:eastAsia="宋体" w:cs="宋体"/>
                <w:color w:val="auto"/>
                <w:sz w:val="21"/>
                <w:szCs w:val="21"/>
                <w:highlight w:val="none"/>
              </w:rPr>
              <w:t>支持头颈部血管一键提取，无需平扫数据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②　</w:t>
            </w:r>
            <w:r>
              <w:rPr>
                <w:rFonts w:hint="eastAsia" w:ascii="宋体" w:hAnsi="宋体" w:eastAsia="宋体" w:cs="宋体"/>
                <w:color w:val="auto"/>
                <w:sz w:val="21"/>
                <w:szCs w:val="21"/>
                <w:highlight w:val="none"/>
              </w:rPr>
              <w:t>支持头颈部DSA剪影去骨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③　</w:t>
            </w:r>
            <w:r>
              <w:rPr>
                <w:rFonts w:hint="eastAsia" w:ascii="宋体" w:hAnsi="宋体" w:eastAsia="宋体" w:cs="宋体"/>
                <w:color w:val="auto"/>
                <w:sz w:val="21"/>
                <w:szCs w:val="21"/>
                <w:highlight w:val="none"/>
              </w:rPr>
              <w:t>支持一键分割和提取动脉瘤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④　</w:t>
            </w:r>
            <w:r>
              <w:rPr>
                <w:rFonts w:hint="eastAsia" w:ascii="宋体" w:hAnsi="宋体" w:eastAsia="宋体" w:cs="宋体"/>
                <w:color w:val="auto"/>
                <w:sz w:val="21"/>
                <w:szCs w:val="21"/>
                <w:highlight w:val="none"/>
              </w:rPr>
              <w:t>支持动脉瘤体积、截面积、直径自动计算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⑤　</w:t>
            </w:r>
            <w:r>
              <w:rPr>
                <w:rFonts w:hint="eastAsia" w:ascii="宋体" w:hAnsi="宋体" w:eastAsia="宋体" w:cs="宋体"/>
                <w:color w:val="auto"/>
                <w:sz w:val="21"/>
                <w:szCs w:val="21"/>
                <w:highlight w:val="none"/>
              </w:rPr>
              <w:t>支持自动去除静脉窦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⑥　</w:t>
            </w:r>
            <w:r>
              <w:rPr>
                <w:rFonts w:hint="eastAsia" w:ascii="宋体" w:hAnsi="宋体" w:eastAsia="宋体" w:cs="宋体"/>
                <w:color w:val="auto"/>
                <w:sz w:val="21"/>
                <w:szCs w:val="21"/>
                <w:highlight w:val="none"/>
              </w:rPr>
              <w:t>支持通过多点追踪、管径轮廓编辑、血管/骨区域生长对血管进行编辑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⑦　</w:t>
            </w:r>
            <w:r>
              <w:rPr>
                <w:rFonts w:hint="eastAsia" w:ascii="宋体" w:hAnsi="宋体" w:eastAsia="宋体" w:cs="宋体"/>
                <w:color w:val="auto"/>
                <w:sz w:val="21"/>
                <w:szCs w:val="21"/>
                <w:highlight w:val="none"/>
              </w:rPr>
              <w:t>支持中心线自动提取、中心线追踪、中心线编辑、显示/隐藏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⑧　</w:t>
            </w:r>
            <w:r>
              <w:rPr>
                <w:rFonts w:hint="eastAsia" w:ascii="宋体" w:hAnsi="宋体" w:eastAsia="宋体" w:cs="宋体"/>
                <w:color w:val="auto"/>
                <w:sz w:val="21"/>
                <w:szCs w:val="21"/>
                <w:highlight w:val="none"/>
              </w:rPr>
              <w:t>支持对血管狭窄异常进行手动标记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⑨　</w:t>
            </w:r>
            <w:r>
              <w:rPr>
                <w:rFonts w:hint="eastAsia" w:ascii="宋体" w:hAnsi="宋体" w:eastAsia="宋体" w:cs="宋体"/>
                <w:color w:val="auto"/>
                <w:sz w:val="21"/>
                <w:szCs w:val="21"/>
                <w:highlight w:val="none"/>
              </w:rPr>
              <w:t>支持狭窄程度计算，参考面选取、面积、直径、狭窄率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⑩　</w:t>
            </w:r>
            <w:r>
              <w:rPr>
                <w:rFonts w:hint="eastAsia" w:ascii="宋体" w:hAnsi="宋体" w:eastAsia="宋体" w:cs="宋体"/>
                <w:color w:val="auto"/>
                <w:sz w:val="21"/>
                <w:szCs w:val="21"/>
                <w:highlight w:val="none"/>
              </w:rPr>
              <w:t>支持血管多参数计算，长度、直径、面积、角度</w:t>
            </w:r>
            <w:r>
              <w:rPr>
                <w:rFonts w:hint="eastAsia" w:ascii="宋体" w:hAnsi="宋体" w:eastAsia="宋体" w:cs="宋体"/>
                <w:color w:val="auto"/>
                <w:sz w:val="21"/>
                <w:szCs w:val="21"/>
                <w:highlight w:val="none"/>
                <w:lang w:eastAsia="zh-CN"/>
              </w:rPr>
              <w:t>。</w:t>
            </w:r>
          </w:p>
          <w:p w14:paraId="6C393774">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提供4D动态成像及高级后处理软件包</w:t>
            </w:r>
            <w:r>
              <w:rPr>
                <w:rFonts w:hint="eastAsia" w:ascii="宋体" w:hAnsi="宋体" w:eastAsia="宋体" w:cs="宋体"/>
                <w:b/>
                <w:bCs/>
                <w:color w:val="auto"/>
                <w:sz w:val="21"/>
                <w:szCs w:val="21"/>
                <w:highlight w:val="none"/>
                <w:lang w:eastAsia="zh-CN"/>
              </w:rPr>
              <w:t>：</w:t>
            </w:r>
          </w:p>
          <w:p w14:paraId="5B4C8C1B">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至少包含以下功能：</w:t>
            </w:r>
            <w:r>
              <w:rPr>
                <w:rFonts w:hint="eastAsia" w:ascii="宋体" w:hAnsi="宋体" w:eastAsia="宋体" w:cs="宋体"/>
                <w:color w:val="auto"/>
                <w:kern w:val="2"/>
                <w:sz w:val="21"/>
                <w:szCs w:val="21"/>
                <w:highlight w:val="none"/>
                <w:lang w:val="en-US" w:eastAsia="zh-CN" w:bidi="ar-SA"/>
              </w:rPr>
              <w:t>①　</w:t>
            </w:r>
            <w:r>
              <w:rPr>
                <w:rFonts w:hint="eastAsia" w:ascii="宋体" w:hAnsi="宋体" w:eastAsia="宋体" w:cs="宋体"/>
                <w:color w:val="auto"/>
                <w:sz w:val="21"/>
                <w:szCs w:val="21"/>
                <w:highlight w:val="none"/>
              </w:rPr>
              <w:t>提供动态扫描与图像重建技术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②　</w:t>
            </w:r>
            <w:r>
              <w:rPr>
                <w:rFonts w:hint="eastAsia" w:ascii="宋体" w:hAnsi="宋体" w:eastAsia="宋体" w:cs="宋体"/>
                <w:color w:val="auto"/>
                <w:sz w:val="21"/>
                <w:szCs w:val="21"/>
                <w:highlight w:val="none"/>
              </w:rPr>
              <w:t>摇篮床动态扫描最大范围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≥400mm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③　</w:t>
            </w:r>
            <w:r>
              <w:rPr>
                <w:rFonts w:hint="eastAsia" w:ascii="宋体" w:hAnsi="宋体" w:eastAsia="宋体" w:cs="宋体"/>
                <w:color w:val="auto"/>
                <w:sz w:val="21"/>
                <w:szCs w:val="21"/>
                <w:highlight w:val="none"/>
              </w:rPr>
              <w:t>具备动态扫描非等间隔采样功能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④　</w:t>
            </w:r>
            <w:r>
              <w:rPr>
                <w:rFonts w:hint="eastAsia" w:ascii="宋体" w:hAnsi="宋体" w:eastAsia="宋体" w:cs="宋体"/>
                <w:color w:val="auto"/>
                <w:sz w:val="21"/>
                <w:szCs w:val="21"/>
                <w:highlight w:val="none"/>
              </w:rPr>
              <w:t>支持70kV动态成像</w:t>
            </w:r>
            <w:r>
              <w:rPr>
                <w:rFonts w:hint="eastAsia" w:ascii="宋体" w:hAnsi="宋体" w:eastAsia="宋体" w:cs="宋体"/>
                <w:color w:val="auto"/>
                <w:sz w:val="21"/>
                <w:szCs w:val="21"/>
                <w:highlight w:val="none"/>
                <w:lang w:eastAsia="zh-CN"/>
              </w:rPr>
              <w:t>。</w:t>
            </w:r>
          </w:p>
          <w:p w14:paraId="72CF217A">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提供4D动态分析软件包</w:t>
            </w:r>
            <w:r>
              <w:rPr>
                <w:rFonts w:hint="eastAsia" w:ascii="宋体" w:hAnsi="宋体" w:eastAsia="宋体" w:cs="宋体"/>
                <w:b/>
                <w:bCs/>
                <w:color w:val="auto"/>
                <w:sz w:val="21"/>
                <w:szCs w:val="21"/>
                <w:highlight w:val="none"/>
                <w:lang w:eastAsia="zh-CN"/>
              </w:rPr>
              <w:t>：</w:t>
            </w:r>
          </w:p>
          <w:p w14:paraId="4B81DDE6">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至少包含以下功能：</w:t>
            </w:r>
            <w:r>
              <w:rPr>
                <w:rFonts w:hint="eastAsia" w:ascii="宋体" w:hAnsi="宋体" w:eastAsia="宋体" w:cs="宋体"/>
                <w:color w:val="auto"/>
                <w:kern w:val="2"/>
                <w:sz w:val="21"/>
                <w:szCs w:val="21"/>
                <w:highlight w:val="none"/>
                <w:lang w:val="en-US" w:eastAsia="zh-CN" w:bidi="ar-SA"/>
              </w:rPr>
              <w:t>①　</w:t>
            </w:r>
            <w:r>
              <w:rPr>
                <w:rFonts w:hint="eastAsia" w:ascii="宋体" w:hAnsi="宋体" w:eastAsia="宋体" w:cs="宋体"/>
                <w:color w:val="auto"/>
                <w:sz w:val="21"/>
                <w:szCs w:val="21"/>
                <w:highlight w:val="none"/>
              </w:rPr>
              <w:t>支持多期相数据运动校正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②　</w:t>
            </w:r>
            <w:r>
              <w:rPr>
                <w:rFonts w:hint="eastAsia" w:ascii="宋体" w:hAnsi="宋体" w:eastAsia="宋体" w:cs="宋体"/>
                <w:color w:val="auto"/>
                <w:sz w:val="21"/>
                <w:szCs w:val="21"/>
                <w:highlight w:val="none"/>
              </w:rPr>
              <w:t>支持选择多时刻点进行数据融合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③　</w:t>
            </w:r>
            <w:r>
              <w:rPr>
                <w:rFonts w:hint="eastAsia" w:ascii="宋体" w:hAnsi="宋体" w:eastAsia="宋体" w:cs="宋体"/>
                <w:color w:val="auto"/>
                <w:sz w:val="21"/>
                <w:szCs w:val="21"/>
                <w:highlight w:val="none"/>
              </w:rPr>
              <w:t>支持动态数据电影播放功能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④　</w:t>
            </w:r>
            <w:r>
              <w:rPr>
                <w:rFonts w:hint="eastAsia" w:ascii="宋体" w:hAnsi="宋体" w:eastAsia="宋体" w:cs="宋体"/>
                <w:color w:val="auto"/>
                <w:sz w:val="21"/>
                <w:szCs w:val="21"/>
                <w:highlight w:val="none"/>
              </w:rPr>
              <w:t>支持自动绘制感兴趣区的时间密度曲线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⑤　</w:t>
            </w:r>
            <w:r>
              <w:rPr>
                <w:rFonts w:hint="eastAsia" w:ascii="宋体" w:hAnsi="宋体" w:eastAsia="宋体" w:cs="宋体"/>
                <w:color w:val="auto"/>
                <w:sz w:val="21"/>
                <w:szCs w:val="21"/>
                <w:highlight w:val="none"/>
              </w:rPr>
              <w:t>支持自动头部去骨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⑥　</w:t>
            </w:r>
            <w:r>
              <w:rPr>
                <w:rFonts w:hint="eastAsia" w:ascii="宋体" w:hAnsi="宋体" w:eastAsia="宋体" w:cs="宋体"/>
                <w:color w:val="auto"/>
                <w:sz w:val="21"/>
                <w:szCs w:val="21"/>
                <w:highlight w:val="none"/>
              </w:rPr>
              <w:t>支持自动体部去骨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⑦　</w:t>
            </w:r>
            <w:r>
              <w:rPr>
                <w:rFonts w:hint="eastAsia" w:ascii="宋体" w:hAnsi="宋体" w:eastAsia="宋体" w:cs="宋体"/>
                <w:color w:val="auto"/>
                <w:sz w:val="21"/>
                <w:szCs w:val="21"/>
                <w:highlight w:val="none"/>
              </w:rPr>
              <w:t>支持动静脉自动分离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⑧　</w:t>
            </w:r>
            <w:r>
              <w:rPr>
                <w:rFonts w:hint="eastAsia" w:ascii="宋体" w:hAnsi="宋体" w:eastAsia="宋体" w:cs="宋体"/>
                <w:color w:val="auto"/>
                <w:sz w:val="21"/>
                <w:szCs w:val="21"/>
                <w:highlight w:val="none"/>
              </w:rPr>
              <w:t>支持通过区域生长编辑血管</w:t>
            </w:r>
            <w:r>
              <w:rPr>
                <w:rFonts w:hint="eastAsia" w:ascii="宋体" w:hAnsi="宋体" w:eastAsia="宋体" w:cs="宋体"/>
                <w:color w:val="auto"/>
                <w:sz w:val="21"/>
                <w:szCs w:val="21"/>
                <w:highlight w:val="none"/>
                <w:lang w:eastAsia="zh-CN"/>
              </w:rPr>
              <w:t>。</w:t>
            </w:r>
          </w:p>
          <w:p w14:paraId="09484085">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灌注成像及高级后处理软件包</w:t>
            </w:r>
            <w:r>
              <w:rPr>
                <w:rFonts w:hint="eastAsia" w:ascii="宋体" w:hAnsi="宋体" w:eastAsia="宋体" w:cs="宋体"/>
                <w:b/>
                <w:bCs/>
                <w:color w:val="auto"/>
                <w:sz w:val="21"/>
                <w:szCs w:val="21"/>
                <w:highlight w:val="none"/>
                <w:lang w:eastAsia="zh-CN"/>
              </w:rPr>
              <w:t>：</w:t>
            </w:r>
          </w:p>
          <w:p w14:paraId="127B4B05">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至少包含以下功能：</w:t>
            </w:r>
            <w:r>
              <w:rPr>
                <w:rFonts w:hint="eastAsia" w:ascii="宋体" w:hAnsi="宋体" w:eastAsia="宋体" w:cs="宋体"/>
                <w:color w:val="auto"/>
                <w:kern w:val="2"/>
                <w:sz w:val="21"/>
                <w:szCs w:val="21"/>
                <w:highlight w:val="none"/>
                <w:lang w:val="en-US" w:eastAsia="zh-CN" w:bidi="ar-SA"/>
              </w:rPr>
              <w:t>①　</w:t>
            </w:r>
            <w:r>
              <w:rPr>
                <w:rFonts w:hint="eastAsia" w:ascii="宋体" w:hAnsi="宋体" w:eastAsia="宋体" w:cs="宋体"/>
                <w:color w:val="auto"/>
                <w:sz w:val="21"/>
                <w:szCs w:val="21"/>
                <w:highlight w:val="none"/>
              </w:rPr>
              <w:t>灌注扫描与图像重建技术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②　</w:t>
            </w:r>
            <w:r>
              <w:rPr>
                <w:rFonts w:hint="eastAsia" w:ascii="宋体" w:hAnsi="宋体" w:eastAsia="宋体" w:cs="宋体"/>
                <w:color w:val="auto"/>
                <w:sz w:val="21"/>
                <w:szCs w:val="21"/>
                <w:highlight w:val="none"/>
              </w:rPr>
              <w:t>支持灌注采样最短间隔时间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③　</w:t>
            </w:r>
            <w:r>
              <w:rPr>
                <w:rFonts w:hint="eastAsia" w:ascii="宋体" w:hAnsi="宋体" w:eastAsia="宋体" w:cs="宋体"/>
                <w:color w:val="auto"/>
                <w:sz w:val="21"/>
                <w:szCs w:val="21"/>
                <w:highlight w:val="none"/>
              </w:rPr>
              <w:t>具备灌注非等间隔采样功能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④　</w:t>
            </w:r>
            <w:r>
              <w:rPr>
                <w:rFonts w:hint="eastAsia" w:ascii="宋体" w:hAnsi="宋体" w:eastAsia="宋体" w:cs="宋体"/>
                <w:color w:val="auto"/>
                <w:sz w:val="21"/>
                <w:szCs w:val="21"/>
                <w:highlight w:val="none"/>
              </w:rPr>
              <w:t>支持神经系统一站式成像，一次对比剂注射，可以完成全脑血管、全脑4D血流成像、全脑动态灌注成像</w:t>
            </w:r>
            <w:r>
              <w:rPr>
                <w:rFonts w:hint="eastAsia" w:ascii="宋体" w:hAnsi="宋体" w:eastAsia="宋体" w:cs="宋体"/>
                <w:color w:val="auto"/>
                <w:sz w:val="21"/>
                <w:szCs w:val="21"/>
                <w:highlight w:val="none"/>
                <w:lang w:eastAsia="zh-CN"/>
              </w:rPr>
              <w:t>。</w:t>
            </w:r>
          </w:p>
          <w:p w14:paraId="7F8A9739">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脑部灌注分析软件包</w:t>
            </w:r>
            <w:r>
              <w:rPr>
                <w:rFonts w:hint="eastAsia" w:ascii="宋体" w:hAnsi="宋体" w:eastAsia="宋体" w:cs="宋体"/>
                <w:b/>
                <w:bCs/>
                <w:color w:val="auto"/>
                <w:sz w:val="21"/>
                <w:szCs w:val="21"/>
                <w:highlight w:val="none"/>
                <w:lang w:eastAsia="zh-CN"/>
              </w:rPr>
              <w:t>：</w:t>
            </w:r>
          </w:p>
          <w:p w14:paraId="2D333A32">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至少包含以下功能：</w:t>
            </w:r>
            <w:r>
              <w:rPr>
                <w:rFonts w:hint="eastAsia" w:ascii="宋体" w:hAnsi="宋体" w:eastAsia="宋体" w:cs="宋体"/>
                <w:color w:val="auto"/>
                <w:kern w:val="2"/>
                <w:sz w:val="21"/>
                <w:szCs w:val="21"/>
                <w:highlight w:val="none"/>
                <w:lang w:val="en-US" w:eastAsia="zh-CN" w:bidi="ar-SA"/>
              </w:rPr>
              <w:t>①　</w:t>
            </w:r>
            <w:r>
              <w:rPr>
                <w:rFonts w:hint="eastAsia" w:ascii="宋体" w:hAnsi="宋体" w:eastAsia="宋体" w:cs="宋体"/>
                <w:color w:val="auto"/>
                <w:sz w:val="21"/>
                <w:szCs w:val="21"/>
                <w:highlight w:val="none"/>
              </w:rPr>
              <w:t>具备卒中协议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②　</w:t>
            </w:r>
            <w:r>
              <w:rPr>
                <w:rFonts w:hint="eastAsia" w:ascii="宋体" w:hAnsi="宋体" w:eastAsia="宋体" w:cs="宋体"/>
                <w:color w:val="auto"/>
                <w:sz w:val="21"/>
                <w:szCs w:val="21"/>
                <w:highlight w:val="none"/>
              </w:rPr>
              <w:t>具备肿瘤协议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③　</w:t>
            </w:r>
            <w:r>
              <w:rPr>
                <w:rFonts w:hint="eastAsia" w:ascii="宋体" w:hAnsi="宋体" w:eastAsia="宋体" w:cs="宋体"/>
                <w:color w:val="auto"/>
                <w:sz w:val="21"/>
                <w:szCs w:val="21"/>
                <w:highlight w:val="none"/>
              </w:rPr>
              <w:t>具备头部运动校正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④　</w:t>
            </w:r>
            <w:r>
              <w:rPr>
                <w:rFonts w:hint="eastAsia" w:ascii="宋体" w:hAnsi="宋体" w:eastAsia="宋体" w:cs="宋体"/>
                <w:color w:val="auto"/>
                <w:sz w:val="21"/>
                <w:szCs w:val="21"/>
                <w:highlight w:val="none"/>
              </w:rPr>
              <w:t>支持自动去骨分割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⑤　</w:t>
            </w:r>
            <w:r>
              <w:rPr>
                <w:rFonts w:hint="eastAsia" w:ascii="宋体" w:hAnsi="宋体" w:eastAsia="宋体" w:cs="宋体"/>
                <w:color w:val="auto"/>
                <w:sz w:val="21"/>
                <w:szCs w:val="21"/>
                <w:highlight w:val="none"/>
              </w:rPr>
              <w:t>支持自动脑脊液分割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⑥　</w:t>
            </w:r>
            <w:r>
              <w:rPr>
                <w:rFonts w:hint="eastAsia" w:ascii="宋体" w:hAnsi="宋体" w:eastAsia="宋体" w:cs="宋体"/>
                <w:color w:val="auto"/>
                <w:sz w:val="21"/>
                <w:szCs w:val="21"/>
                <w:highlight w:val="none"/>
              </w:rPr>
              <w:t>支持自动动静脉点选择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⑦　</w:t>
            </w:r>
            <w:r>
              <w:rPr>
                <w:rFonts w:hint="eastAsia" w:ascii="宋体" w:hAnsi="宋体" w:eastAsia="宋体" w:cs="宋体"/>
                <w:color w:val="auto"/>
                <w:sz w:val="21"/>
                <w:szCs w:val="21"/>
                <w:highlight w:val="none"/>
              </w:rPr>
              <w:t>支持手动选取动静脉点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⑧　</w:t>
            </w:r>
            <w:r>
              <w:rPr>
                <w:rFonts w:hint="eastAsia" w:ascii="宋体" w:hAnsi="宋体" w:eastAsia="宋体" w:cs="宋体"/>
                <w:color w:val="auto"/>
                <w:sz w:val="21"/>
                <w:szCs w:val="21"/>
                <w:highlight w:val="none"/>
              </w:rPr>
              <w:t>具备血管抑制屏蔽不参与计算的血管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⑨　</w:t>
            </w:r>
            <w:r>
              <w:rPr>
                <w:rFonts w:hint="eastAsia" w:ascii="宋体" w:hAnsi="宋体" w:eastAsia="宋体" w:cs="宋体"/>
                <w:color w:val="auto"/>
                <w:sz w:val="21"/>
                <w:szCs w:val="21"/>
                <w:highlight w:val="none"/>
              </w:rPr>
              <w:t>支持自动计算CBV，CBF，TTP，MTT、Tmax和PS 等灌注参数，并以伪彩标记显示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⑩　</w:t>
            </w:r>
            <w:r>
              <w:rPr>
                <w:rFonts w:hint="eastAsia" w:ascii="宋体" w:hAnsi="宋体" w:eastAsia="宋体" w:cs="宋体"/>
                <w:color w:val="auto"/>
                <w:sz w:val="21"/>
                <w:szCs w:val="21"/>
                <w:highlight w:val="none"/>
              </w:rPr>
              <w:t>支持自动计算感兴趣区的面积、最大值、最小值、平均值等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⑪　</w:t>
            </w:r>
            <w:r>
              <w:rPr>
                <w:rFonts w:hint="eastAsia" w:ascii="宋体" w:hAnsi="宋体" w:eastAsia="宋体" w:cs="宋体"/>
                <w:color w:val="auto"/>
                <w:sz w:val="21"/>
                <w:szCs w:val="21"/>
                <w:highlight w:val="none"/>
              </w:rPr>
              <w:t>支持自动绘制感兴趣区的时间密度曲线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⑫　</w:t>
            </w:r>
            <w:r>
              <w:rPr>
                <w:rFonts w:hint="eastAsia" w:ascii="宋体" w:hAnsi="宋体" w:eastAsia="宋体" w:cs="宋体"/>
                <w:color w:val="auto"/>
                <w:sz w:val="21"/>
                <w:szCs w:val="21"/>
                <w:highlight w:val="none"/>
              </w:rPr>
              <w:t>支持自动生成中心线对称的ROI</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⑬　</w:t>
            </w:r>
            <w:r>
              <w:rPr>
                <w:rFonts w:hint="eastAsia" w:ascii="宋体" w:hAnsi="宋体" w:eastAsia="宋体" w:cs="宋体"/>
                <w:color w:val="auto"/>
                <w:sz w:val="21"/>
                <w:szCs w:val="21"/>
                <w:highlight w:val="none"/>
              </w:rPr>
              <w:t>支持对称ROI对比统计分析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⑭　</w:t>
            </w:r>
            <w:r>
              <w:rPr>
                <w:rFonts w:hint="eastAsia" w:ascii="宋体" w:hAnsi="宋体" w:eastAsia="宋体" w:cs="宋体"/>
                <w:color w:val="auto"/>
                <w:sz w:val="21"/>
                <w:szCs w:val="21"/>
                <w:highlight w:val="none"/>
              </w:rPr>
              <w:t>支持根据灌注参数阈值的缺血半暗带，梗死和缺血区计算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⑮　</w:t>
            </w:r>
            <w:r>
              <w:rPr>
                <w:rFonts w:hint="eastAsia" w:ascii="宋体" w:hAnsi="宋体" w:eastAsia="宋体" w:cs="宋体"/>
                <w:color w:val="auto"/>
                <w:sz w:val="21"/>
                <w:szCs w:val="21"/>
                <w:highlight w:val="none"/>
              </w:rPr>
              <w:t>支持不同程度滤波调节，可对噪声较大的图像进行降噪</w:t>
            </w:r>
            <w:r>
              <w:rPr>
                <w:rFonts w:hint="eastAsia" w:ascii="宋体" w:hAnsi="宋体" w:eastAsia="宋体" w:cs="宋体"/>
                <w:color w:val="auto"/>
                <w:sz w:val="21"/>
                <w:szCs w:val="21"/>
                <w:highlight w:val="none"/>
                <w:lang w:eastAsia="zh-CN"/>
              </w:rPr>
              <w:t>。</w:t>
            </w:r>
          </w:p>
          <w:p w14:paraId="40EF27B5">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体灌注分析软件包</w:t>
            </w:r>
            <w:r>
              <w:rPr>
                <w:rFonts w:hint="eastAsia" w:ascii="宋体" w:hAnsi="宋体" w:eastAsia="宋体" w:cs="宋体"/>
                <w:b/>
                <w:bCs/>
                <w:color w:val="auto"/>
                <w:sz w:val="21"/>
                <w:szCs w:val="21"/>
                <w:highlight w:val="none"/>
                <w:lang w:eastAsia="zh-CN"/>
              </w:rPr>
              <w:t>：</w:t>
            </w:r>
          </w:p>
          <w:p w14:paraId="02848AB8">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至少包含以下功能：</w:t>
            </w:r>
            <w:r>
              <w:rPr>
                <w:rFonts w:hint="eastAsia" w:ascii="宋体" w:hAnsi="宋体" w:eastAsia="宋体" w:cs="宋体"/>
                <w:color w:val="auto"/>
                <w:kern w:val="2"/>
                <w:sz w:val="21"/>
                <w:szCs w:val="21"/>
                <w:highlight w:val="none"/>
                <w:lang w:val="en-US" w:eastAsia="zh-CN" w:bidi="ar-SA"/>
              </w:rPr>
              <w:t>①　</w:t>
            </w:r>
            <w:r>
              <w:rPr>
                <w:rFonts w:hint="eastAsia" w:ascii="宋体" w:hAnsi="宋体" w:eastAsia="宋体" w:cs="宋体"/>
                <w:color w:val="auto"/>
                <w:sz w:val="21"/>
                <w:szCs w:val="21"/>
                <w:highlight w:val="none"/>
              </w:rPr>
              <w:t>具备肝脏灌注分析协议，肺部灌注分析协议，肿瘤灌注分析协议等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②　</w:t>
            </w:r>
            <w:r>
              <w:rPr>
                <w:rFonts w:hint="eastAsia" w:ascii="宋体" w:hAnsi="宋体" w:eastAsia="宋体" w:cs="宋体"/>
                <w:color w:val="auto"/>
                <w:sz w:val="21"/>
                <w:szCs w:val="21"/>
                <w:highlight w:val="none"/>
              </w:rPr>
              <w:t>支持运动校正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③　</w:t>
            </w:r>
            <w:r>
              <w:rPr>
                <w:rFonts w:hint="eastAsia" w:ascii="宋体" w:hAnsi="宋体" w:eastAsia="宋体" w:cs="宋体"/>
                <w:color w:val="auto"/>
                <w:sz w:val="21"/>
                <w:szCs w:val="21"/>
                <w:highlight w:val="none"/>
              </w:rPr>
              <w:t>支持自动/手动软组织分割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④　</w:t>
            </w:r>
            <w:r>
              <w:rPr>
                <w:rFonts w:hint="eastAsia" w:ascii="宋体" w:hAnsi="宋体" w:eastAsia="宋体" w:cs="宋体"/>
                <w:color w:val="auto"/>
                <w:sz w:val="21"/>
                <w:szCs w:val="21"/>
                <w:highlight w:val="none"/>
              </w:rPr>
              <w:t>支持自动肝动脉和门静脉选择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⑤　</w:t>
            </w:r>
            <w:r>
              <w:rPr>
                <w:rFonts w:hint="eastAsia" w:ascii="宋体" w:hAnsi="宋体" w:eastAsia="宋体" w:cs="宋体"/>
                <w:color w:val="auto"/>
                <w:sz w:val="21"/>
                <w:szCs w:val="21"/>
                <w:highlight w:val="none"/>
              </w:rPr>
              <w:t>同时支持手动定义肝动脉和门静脉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⑥　</w:t>
            </w:r>
            <w:r>
              <w:rPr>
                <w:rFonts w:hint="eastAsia" w:ascii="宋体" w:hAnsi="宋体" w:eastAsia="宋体" w:cs="宋体"/>
                <w:color w:val="auto"/>
                <w:sz w:val="21"/>
                <w:szCs w:val="21"/>
                <w:highlight w:val="none"/>
              </w:rPr>
              <w:t>支持血管抑制屏蔽不参与计算的血管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⑦　</w:t>
            </w:r>
            <w:r>
              <w:rPr>
                <w:rFonts w:hint="eastAsia" w:ascii="宋体" w:hAnsi="宋体" w:eastAsia="宋体" w:cs="宋体"/>
                <w:color w:val="auto"/>
                <w:sz w:val="21"/>
                <w:szCs w:val="21"/>
                <w:highlight w:val="none"/>
              </w:rPr>
              <w:t>支持自动计算ROI的面积、最大值、最小值、平均值和标准差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⑧　</w:t>
            </w:r>
            <w:r>
              <w:rPr>
                <w:rFonts w:hint="eastAsia" w:ascii="宋体" w:hAnsi="宋体" w:eastAsia="宋体" w:cs="宋体"/>
                <w:color w:val="auto"/>
                <w:sz w:val="21"/>
                <w:szCs w:val="21"/>
                <w:highlight w:val="none"/>
              </w:rPr>
              <w:t>支持自动计算BV、BF、HAP、PVP、HPI、MTT、TTP等灌注参数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⑨　</w:t>
            </w:r>
            <w:r>
              <w:rPr>
                <w:rFonts w:hint="eastAsia" w:ascii="宋体" w:hAnsi="宋体" w:eastAsia="宋体" w:cs="宋体"/>
                <w:color w:val="auto"/>
                <w:sz w:val="21"/>
                <w:szCs w:val="21"/>
                <w:highlight w:val="none"/>
              </w:rPr>
              <w:t>支持自动绘制感兴趣区的时间密度曲线</w:t>
            </w:r>
            <w:r>
              <w:rPr>
                <w:rFonts w:hint="eastAsia" w:ascii="宋体" w:hAnsi="宋体" w:eastAsia="宋体" w:cs="宋体"/>
                <w:color w:val="auto"/>
                <w:sz w:val="21"/>
                <w:szCs w:val="21"/>
                <w:highlight w:val="none"/>
                <w:lang w:eastAsia="zh-CN"/>
              </w:rPr>
              <w:t>。</w:t>
            </w:r>
          </w:p>
          <w:p w14:paraId="397DE6CB">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心血管成像及高级后处理软件包</w:t>
            </w:r>
            <w:r>
              <w:rPr>
                <w:rFonts w:hint="eastAsia" w:ascii="宋体" w:hAnsi="宋体" w:eastAsia="宋体" w:cs="宋体"/>
                <w:b/>
                <w:bCs/>
                <w:color w:val="auto"/>
                <w:sz w:val="21"/>
                <w:szCs w:val="21"/>
                <w:highlight w:val="none"/>
                <w:lang w:eastAsia="zh-CN"/>
              </w:rPr>
              <w:t>：</w:t>
            </w:r>
          </w:p>
          <w:p w14:paraId="0EC862BF">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至少包含以下功能：</w:t>
            </w:r>
            <w:r>
              <w:rPr>
                <w:rFonts w:hint="eastAsia" w:ascii="宋体" w:hAnsi="宋体" w:eastAsia="宋体" w:cs="宋体"/>
                <w:color w:val="auto"/>
                <w:kern w:val="2"/>
                <w:sz w:val="21"/>
                <w:szCs w:val="21"/>
                <w:highlight w:val="none"/>
                <w:lang w:val="en-US" w:eastAsia="zh-CN" w:bidi="ar-SA"/>
              </w:rPr>
              <w:t>①　</w:t>
            </w:r>
            <w:r>
              <w:rPr>
                <w:rFonts w:hint="eastAsia" w:ascii="宋体" w:hAnsi="宋体" w:eastAsia="宋体" w:cs="宋体"/>
                <w:color w:val="auto"/>
                <w:sz w:val="21"/>
                <w:szCs w:val="21"/>
                <w:highlight w:val="none"/>
              </w:rPr>
              <w:t>提供心脏扫描与图像重建技术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②　</w:t>
            </w:r>
            <w:r>
              <w:rPr>
                <w:rFonts w:hint="eastAsia" w:ascii="宋体" w:hAnsi="宋体" w:eastAsia="宋体" w:cs="宋体"/>
                <w:color w:val="auto"/>
                <w:sz w:val="21"/>
                <w:szCs w:val="21"/>
                <w:highlight w:val="none"/>
              </w:rPr>
              <w:t>提供心电门控技术及门控装置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③　</w:t>
            </w:r>
            <w:r>
              <w:rPr>
                <w:rFonts w:hint="eastAsia" w:ascii="宋体" w:hAnsi="宋体" w:eastAsia="宋体" w:cs="宋体"/>
                <w:color w:val="auto"/>
                <w:sz w:val="21"/>
                <w:szCs w:val="21"/>
                <w:highlight w:val="none"/>
              </w:rPr>
              <w:t>支持床旁心电图显示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④　</w:t>
            </w:r>
            <w:r>
              <w:rPr>
                <w:rFonts w:hint="eastAsia" w:ascii="宋体" w:hAnsi="宋体" w:eastAsia="宋体" w:cs="宋体"/>
                <w:color w:val="auto"/>
                <w:sz w:val="21"/>
                <w:szCs w:val="21"/>
                <w:highlight w:val="none"/>
              </w:rPr>
              <w:t>支持主控台心电图显示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⑤　</w:t>
            </w:r>
            <w:r>
              <w:rPr>
                <w:rFonts w:hint="eastAsia" w:ascii="宋体" w:hAnsi="宋体" w:eastAsia="宋体" w:cs="宋体"/>
                <w:color w:val="auto"/>
                <w:sz w:val="21"/>
                <w:szCs w:val="21"/>
                <w:highlight w:val="none"/>
              </w:rPr>
              <w:t>具备前瞻式门控轴扫成像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⑥　</w:t>
            </w:r>
            <w:r>
              <w:rPr>
                <w:rFonts w:hint="eastAsia" w:ascii="宋体" w:hAnsi="宋体" w:eastAsia="宋体" w:cs="宋体"/>
                <w:color w:val="auto"/>
                <w:sz w:val="21"/>
                <w:szCs w:val="21"/>
                <w:highlight w:val="none"/>
              </w:rPr>
              <w:t>具备心脏扫描自动时相技术，根据病人心率不同自动选择曝光时相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⑦　</w:t>
            </w:r>
            <w:r>
              <w:rPr>
                <w:rFonts w:hint="eastAsia" w:ascii="宋体" w:hAnsi="宋体" w:eastAsia="宋体" w:cs="宋体"/>
                <w:color w:val="auto"/>
                <w:sz w:val="21"/>
                <w:szCs w:val="21"/>
                <w:highlight w:val="none"/>
              </w:rPr>
              <w:t>具备回顾式螺旋扫描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⑧　</w:t>
            </w:r>
            <w:r>
              <w:rPr>
                <w:rFonts w:hint="eastAsia" w:ascii="宋体" w:hAnsi="宋体" w:eastAsia="宋体" w:cs="宋体"/>
                <w:color w:val="auto"/>
                <w:sz w:val="21"/>
                <w:szCs w:val="21"/>
                <w:highlight w:val="none"/>
              </w:rPr>
              <w:t>具备心脏扫描自动螺距技术，根据病人心率不同自动选择螺距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⑨　</w:t>
            </w:r>
            <w:r>
              <w:rPr>
                <w:rFonts w:hint="eastAsia" w:ascii="宋体" w:hAnsi="宋体" w:eastAsia="宋体" w:cs="宋体"/>
                <w:color w:val="auto"/>
                <w:sz w:val="21"/>
                <w:szCs w:val="21"/>
                <w:highlight w:val="none"/>
              </w:rPr>
              <w:t>具备自动心律不齐检测和曝光调整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⑩　</w:t>
            </w:r>
            <w:r>
              <w:rPr>
                <w:rFonts w:hint="eastAsia" w:ascii="宋体" w:hAnsi="宋体" w:eastAsia="宋体" w:cs="宋体"/>
                <w:color w:val="auto"/>
                <w:sz w:val="21"/>
                <w:szCs w:val="21"/>
                <w:highlight w:val="none"/>
              </w:rPr>
              <w:t>具备ECG自动管电流调制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⑪　</w:t>
            </w:r>
            <w:r>
              <w:rPr>
                <w:rFonts w:hint="eastAsia" w:ascii="宋体" w:hAnsi="宋体" w:eastAsia="宋体" w:cs="宋体"/>
                <w:color w:val="auto"/>
                <w:sz w:val="21"/>
                <w:szCs w:val="21"/>
                <w:highlight w:val="none"/>
              </w:rPr>
              <w:t>具备图像预览功能，依据某一解剖层面重建0-100%时相数据，挑选最佳时相进行全心脏图像重建，事先无需重建全心脏数据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⑫　</w:t>
            </w:r>
            <w:r>
              <w:rPr>
                <w:rFonts w:hint="eastAsia" w:ascii="宋体" w:hAnsi="宋体" w:eastAsia="宋体" w:cs="宋体"/>
                <w:color w:val="auto"/>
                <w:sz w:val="21"/>
                <w:szCs w:val="21"/>
                <w:highlight w:val="none"/>
              </w:rPr>
              <w:t>具备最佳时相自动重建功能，心脏扫描结束后自动重建最佳舒张期、收缩期图像，无需人为选择期相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⑬　</w:t>
            </w:r>
            <w:r>
              <w:rPr>
                <w:rFonts w:hint="eastAsia" w:ascii="宋体" w:hAnsi="宋体" w:eastAsia="宋体" w:cs="宋体"/>
                <w:color w:val="auto"/>
                <w:sz w:val="21"/>
                <w:szCs w:val="21"/>
                <w:highlight w:val="none"/>
              </w:rPr>
              <w:t>具备针对房颤、室早等不同心律不齐，提供心电编辑软件</w:t>
            </w:r>
            <w:r>
              <w:rPr>
                <w:rFonts w:hint="eastAsia" w:ascii="宋体" w:hAnsi="宋体" w:eastAsia="宋体" w:cs="宋体"/>
                <w:color w:val="auto"/>
                <w:sz w:val="21"/>
                <w:szCs w:val="21"/>
                <w:highlight w:val="none"/>
                <w:lang w:eastAsia="zh-CN"/>
              </w:rPr>
              <w:t>。</w:t>
            </w:r>
          </w:p>
          <w:p w14:paraId="31CBE421">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提供心血管高级后处理软件包</w:t>
            </w:r>
            <w:r>
              <w:rPr>
                <w:rFonts w:hint="eastAsia" w:ascii="宋体" w:hAnsi="宋体" w:eastAsia="宋体" w:cs="宋体"/>
                <w:b/>
                <w:bCs/>
                <w:color w:val="auto"/>
                <w:sz w:val="21"/>
                <w:szCs w:val="21"/>
                <w:highlight w:val="none"/>
                <w:lang w:eastAsia="zh-CN"/>
              </w:rPr>
              <w:t>：</w:t>
            </w:r>
          </w:p>
          <w:p w14:paraId="380A63B2">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至少包含以下功能：</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冠脉分析支持多期相数据加载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区域增长（血管，软组织）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单点冠脉半自动提取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多点冠脉半自动提取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手动编辑，裁剪、橡皮擦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狭窄近端远端距离测量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管径轮廓编辑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狭窄参数计算（直径、截面积、长度、狭窄容积）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心脏自动分割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腔室自动分割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color w:val="auto"/>
                <w:sz w:val="21"/>
                <w:szCs w:val="21"/>
                <w:highlight w:val="none"/>
              </w:rPr>
              <w:t>冠脉自动分割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(12)</w:t>
            </w:r>
            <w:r>
              <w:rPr>
                <w:rFonts w:hint="eastAsia" w:ascii="宋体" w:hAnsi="宋体" w:eastAsia="宋体" w:cs="宋体"/>
                <w:color w:val="auto"/>
                <w:sz w:val="21"/>
                <w:szCs w:val="21"/>
                <w:highlight w:val="none"/>
              </w:rPr>
              <w:t>中心线自动提取，命名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(13)</w:t>
            </w:r>
            <w:r>
              <w:rPr>
                <w:rFonts w:hint="eastAsia" w:ascii="宋体" w:hAnsi="宋体" w:eastAsia="宋体" w:cs="宋体"/>
                <w:color w:val="auto"/>
                <w:sz w:val="21"/>
                <w:szCs w:val="21"/>
                <w:highlight w:val="none"/>
              </w:rPr>
              <w:t>中心线编辑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(14)</w:t>
            </w:r>
            <w:r>
              <w:rPr>
                <w:rFonts w:hint="eastAsia" w:ascii="宋体" w:hAnsi="宋体" w:eastAsia="宋体" w:cs="宋体"/>
                <w:color w:val="auto"/>
                <w:sz w:val="21"/>
                <w:szCs w:val="21"/>
                <w:highlight w:val="none"/>
              </w:rPr>
              <w:t>单点冠脉半自动提取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(15)</w:t>
            </w:r>
            <w:r>
              <w:rPr>
                <w:rFonts w:hint="eastAsia" w:ascii="宋体" w:hAnsi="宋体" w:eastAsia="宋体" w:cs="宋体"/>
                <w:color w:val="auto"/>
                <w:sz w:val="21"/>
                <w:szCs w:val="21"/>
                <w:highlight w:val="none"/>
              </w:rPr>
              <w:t>多点冠脉半自动提取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(16)</w:t>
            </w:r>
            <w:r>
              <w:rPr>
                <w:rFonts w:hint="eastAsia" w:ascii="宋体" w:hAnsi="宋体" w:eastAsia="宋体" w:cs="宋体"/>
                <w:color w:val="auto"/>
                <w:sz w:val="21"/>
                <w:szCs w:val="21"/>
                <w:highlight w:val="none"/>
              </w:rPr>
              <w:t>狭窄近端远端距离测量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(17)</w:t>
            </w:r>
            <w:r>
              <w:rPr>
                <w:rFonts w:hint="eastAsia" w:ascii="宋体" w:hAnsi="宋体" w:eastAsia="宋体" w:cs="宋体"/>
                <w:color w:val="auto"/>
                <w:sz w:val="21"/>
                <w:szCs w:val="21"/>
                <w:highlight w:val="none"/>
              </w:rPr>
              <w:t>狭窄参数计算（直径、截面积、长度、狭窄容积）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(18)</w:t>
            </w:r>
            <w:r>
              <w:rPr>
                <w:rFonts w:hint="eastAsia" w:ascii="宋体" w:hAnsi="宋体" w:eastAsia="宋体" w:cs="宋体"/>
                <w:color w:val="auto"/>
                <w:sz w:val="21"/>
                <w:szCs w:val="21"/>
                <w:highlight w:val="none"/>
              </w:rPr>
              <w:t>斑块半自动提取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(19)</w:t>
            </w:r>
            <w:r>
              <w:rPr>
                <w:rFonts w:hint="eastAsia" w:ascii="宋体" w:hAnsi="宋体" w:eastAsia="宋体" w:cs="宋体"/>
                <w:color w:val="auto"/>
                <w:sz w:val="21"/>
                <w:szCs w:val="21"/>
                <w:highlight w:val="none"/>
              </w:rPr>
              <w:t>斑块成分分析（钙化、纤维、脂质）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(20)</w:t>
            </w:r>
            <w:r>
              <w:rPr>
                <w:rFonts w:hint="eastAsia" w:ascii="宋体" w:hAnsi="宋体" w:eastAsia="宋体" w:cs="宋体"/>
                <w:color w:val="auto"/>
                <w:sz w:val="21"/>
                <w:szCs w:val="21"/>
                <w:highlight w:val="none"/>
              </w:rPr>
              <w:t>斑块结果编辑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(21)</w:t>
            </w:r>
            <w:r>
              <w:rPr>
                <w:rFonts w:hint="eastAsia" w:ascii="宋体" w:hAnsi="宋体" w:eastAsia="宋体" w:cs="宋体"/>
                <w:color w:val="auto"/>
                <w:sz w:val="21"/>
                <w:szCs w:val="21"/>
                <w:highlight w:val="none"/>
              </w:rPr>
              <w:t>斑块参数统计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(22)</w:t>
            </w:r>
            <w:r>
              <w:rPr>
                <w:rFonts w:hint="eastAsia" w:ascii="宋体" w:hAnsi="宋体" w:eastAsia="宋体" w:cs="宋体"/>
                <w:color w:val="auto"/>
                <w:sz w:val="21"/>
                <w:szCs w:val="21"/>
                <w:highlight w:val="none"/>
              </w:rPr>
              <w:t>虚拟血管内超声显示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(23)</w:t>
            </w:r>
            <w:r>
              <w:rPr>
                <w:rFonts w:hint="eastAsia" w:ascii="宋体" w:hAnsi="宋体" w:eastAsia="宋体" w:cs="宋体"/>
                <w:color w:val="auto"/>
                <w:sz w:val="21"/>
                <w:szCs w:val="21"/>
                <w:highlight w:val="none"/>
              </w:rPr>
              <w:t>心功能分析支持多期相数据加载及查看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(24)</w:t>
            </w:r>
            <w:r>
              <w:rPr>
                <w:rFonts w:hint="eastAsia" w:ascii="宋体" w:hAnsi="宋体" w:eastAsia="宋体" w:cs="宋体"/>
                <w:color w:val="auto"/>
                <w:sz w:val="21"/>
                <w:szCs w:val="21"/>
                <w:highlight w:val="none"/>
              </w:rPr>
              <w:t>瓣膜快速定位（二尖瓣，三尖瓣，主动脉瓣）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(25)</w:t>
            </w:r>
            <w:r>
              <w:rPr>
                <w:rFonts w:hint="eastAsia" w:ascii="宋体" w:hAnsi="宋体" w:eastAsia="宋体" w:cs="宋体"/>
                <w:color w:val="auto"/>
                <w:sz w:val="21"/>
                <w:szCs w:val="21"/>
                <w:highlight w:val="none"/>
              </w:rPr>
              <w:t>腔室结果编辑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(26)</w:t>
            </w:r>
            <w:r>
              <w:rPr>
                <w:rFonts w:hint="eastAsia" w:ascii="宋体" w:hAnsi="宋体" w:eastAsia="宋体" w:cs="宋体"/>
                <w:color w:val="auto"/>
                <w:sz w:val="21"/>
                <w:szCs w:val="21"/>
                <w:highlight w:val="none"/>
              </w:rPr>
              <w:t>长短轴编辑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(27)</w:t>
            </w:r>
            <w:r>
              <w:rPr>
                <w:rFonts w:hint="eastAsia" w:ascii="宋体" w:hAnsi="宋体" w:eastAsia="宋体" w:cs="宋体"/>
                <w:color w:val="auto"/>
                <w:sz w:val="21"/>
                <w:szCs w:val="21"/>
                <w:highlight w:val="none"/>
              </w:rPr>
              <w:t>心室参数计算：包括左右心室ED/ES容积，每博净流量，射血分数，心输出量，心脏指数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心房参数计算：包括左右心房容积，总排空体积，被动排空容积，主动排空容积，总排空分数，主动排空分数，被动排空分数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(28)</w:t>
            </w:r>
            <w:r>
              <w:rPr>
                <w:rFonts w:hint="eastAsia" w:ascii="宋体" w:hAnsi="宋体" w:eastAsia="宋体" w:cs="宋体"/>
                <w:color w:val="auto"/>
                <w:sz w:val="21"/>
                <w:szCs w:val="21"/>
                <w:highlight w:val="none"/>
              </w:rPr>
              <w:t>自动标记心内膜、外膜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(29)</w:t>
            </w:r>
            <w:r>
              <w:rPr>
                <w:rFonts w:hint="eastAsia" w:ascii="宋体" w:hAnsi="宋体" w:eastAsia="宋体" w:cs="宋体"/>
                <w:color w:val="auto"/>
                <w:sz w:val="21"/>
                <w:szCs w:val="21"/>
                <w:highlight w:val="none"/>
              </w:rPr>
              <w:t>牛眼图显示室壁运动度、厚度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(30)</w:t>
            </w:r>
            <w:r>
              <w:rPr>
                <w:rFonts w:hint="eastAsia" w:ascii="宋体" w:hAnsi="宋体" w:eastAsia="宋体" w:cs="宋体"/>
                <w:color w:val="auto"/>
                <w:sz w:val="21"/>
                <w:szCs w:val="21"/>
                <w:highlight w:val="none"/>
              </w:rPr>
              <w:t>电影播放心脏多时相运动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(31)</w:t>
            </w:r>
            <w:r>
              <w:rPr>
                <w:rFonts w:hint="eastAsia" w:ascii="宋体" w:hAnsi="宋体" w:eastAsia="宋体" w:cs="宋体"/>
                <w:color w:val="auto"/>
                <w:sz w:val="21"/>
                <w:szCs w:val="21"/>
                <w:highlight w:val="none"/>
              </w:rPr>
              <w:t>自动检测并标记钙化点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(32)</w:t>
            </w:r>
            <w:r>
              <w:rPr>
                <w:rFonts w:hint="eastAsia" w:ascii="宋体" w:hAnsi="宋体" w:eastAsia="宋体" w:cs="宋体"/>
                <w:color w:val="auto"/>
                <w:sz w:val="21"/>
                <w:szCs w:val="21"/>
                <w:highlight w:val="none"/>
              </w:rPr>
              <w:t>钙化点修改，支持用户确认或重命名钙化点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(33)</w:t>
            </w:r>
            <w:r>
              <w:rPr>
                <w:rFonts w:hint="eastAsia" w:ascii="宋体" w:hAnsi="宋体" w:eastAsia="宋体" w:cs="宋体"/>
                <w:color w:val="auto"/>
                <w:sz w:val="21"/>
                <w:szCs w:val="21"/>
                <w:highlight w:val="none"/>
              </w:rPr>
              <w:t>支持钙化点增加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(34)</w:t>
            </w:r>
            <w:r>
              <w:rPr>
                <w:rFonts w:hint="eastAsia" w:ascii="宋体" w:hAnsi="宋体" w:eastAsia="宋体" w:cs="宋体"/>
                <w:color w:val="auto"/>
                <w:sz w:val="21"/>
                <w:szCs w:val="21"/>
                <w:highlight w:val="none"/>
              </w:rPr>
              <w:t>以质量积分计算钙化积分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(35)</w:t>
            </w:r>
            <w:r>
              <w:rPr>
                <w:rFonts w:hint="eastAsia" w:ascii="宋体" w:hAnsi="宋体" w:eastAsia="宋体" w:cs="宋体"/>
                <w:color w:val="auto"/>
                <w:sz w:val="21"/>
                <w:szCs w:val="21"/>
                <w:highlight w:val="none"/>
              </w:rPr>
              <w:t>以Agatston积分计算钙化积分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(36)</w:t>
            </w:r>
            <w:r>
              <w:rPr>
                <w:rFonts w:hint="eastAsia" w:ascii="宋体" w:hAnsi="宋体" w:eastAsia="宋体" w:cs="宋体"/>
                <w:color w:val="auto"/>
                <w:sz w:val="21"/>
                <w:szCs w:val="21"/>
                <w:highlight w:val="none"/>
              </w:rPr>
              <w:t>以体积积分计算钙化积分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(37)</w:t>
            </w:r>
            <w:r>
              <w:rPr>
                <w:rFonts w:hint="eastAsia" w:ascii="宋体" w:hAnsi="宋体" w:eastAsia="宋体" w:cs="宋体"/>
                <w:color w:val="auto"/>
                <w:sz w:val="21"/>
                <w:szCs w:val="21"/>
                <w:highlight w:val="none"/>
              </w:rPr>
              <w:t>高级后处理结果一键发送到结构化报告</w:t>
            </w:r>
            <w:r>
              <w:rPr>
                <w:rFonts w:hint="eastAsia" w:ascii="宋体" w:hAnsi="宋体" w:eastAsia="宋体" w:cs="宋体"/>
                <w:color w:val="auto"/>
                <w:sz w:val="21"/>
                <w:szCs w:val="21"/>
                <w:highlight w:val="none"/>
                <w:lang w:eastAsia="zh-CN"/>
              </w:rPr>
              <w:t>。</w:t>
            </w:r>
          </w:p>
          <w:p w14:paraId="06C426F7">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肺实质分析高级后处理软件包</w:t>
            </w:r>
            <w:r>
              <w:rPr>
                <w:rFonts w:hint="eastAsia" w:ascii="宋体" w:hAnsi="宋体" w:eastAsia="宋体" w:cs="宋体"/>
                <w:b/>
                <w:bCs/>
                <w:color w:val="auto"/>
                <w:sz w:val="21"/>
                <w:szCs w:val="21"/>
                <w:highlight w:val="none"/>
                <w:lang w:eastAsia="zh-CN"/>
              </w:rPr>
              <w:t>：</w:t>
            </w:r>
          </w:p>
          <w:p w14:paraId="4777B5A5">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至少包含以下功能：</w:t>
            </w:r>
            <w:r>
              <w:rPr>
                <w:rFonts w:hint="eastAsia" w:ascii="宋体" w:hAnsi="宋体" w:eastAsia="宋体" w:cs="宋体"/>
                <w:color w:val="auto"/>
                <w:kern w:val="2"/>
                <w:sz w:val="21"/>
                <w:szCs w:val="21"/>
                <w:highlight w:val="none"/>
                <w:lang w:val="en-US" w:eastAsia="zh-CN" w:bidi="ar-SA"/>
              </w:rPr>
              <w:t>①　</w:t>
            </w:r>
            <w:r>
              <w:rPr>
                <w:rFonts w:hint="eastAsia" w:ascii="宋体" w:hAnsi="宋体" w:eastAsia="宋体" w:cs="宋体"/>
                <w:color w:val="auto"/>
                <w:sz w:val="21"/>
                <w:szCs w:val="21"/>
                <w:highlight w:val="none"/>
              </w:rPr>
              <w:t>肺自动分割，肺轮廓编辑，肺叶自动分割，肺裂线调整、肺叶结果编辑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②　</w:t>
            </w:r>
            <w:r>
              <w:rPr>
                <w:rFonts w:hint="eastAsia" w:ascii="宋体" w:hAnsi="宋体" w:eastAsia="宋体" w:cs="宋体"/>
                <w:color w:val="auto"/>
                <w:sz w:val="21"/>
                <w:szCs w:val="21"/>
                <w:highlight w:val="none"/>
              </w:rPr>
              <w:t>支持根据密度高低阈值调节的肺密度分析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③　</w:t>
            </w:r>
            <w:r>
              <w:rPr>
                <w:rFonts w:hint="eastAsia" w:ascii="宋体" w:hAnsi="宋体" w:eastAsia="宋体" w:cs="宋体"/>
                <w:color w:val="auto"/>
                <w:sz w:val="21"/>
                <w:szCs w:val="21"/>
                <w:highlight w:val="none"/>
              </w:rPr>
              <w:t>肺气肿量化测量和颜色标记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④　</w:t>
            </w:r>
            <w:r>
              <w:rPr>
                <w:rFonts w:hint="eastAsia" w:ascii="宋体" w:hAnsi="宋体" w:eastAsia="宋体" w:cs="宋体"/>
                <w:color w:val="auto"/>
                <w:sz w:val="21"/>
                <w:szCs w:val="21"/>
                <w:highlight w:val="none"/>
              </w:rPr>
              <w:t>左肺右肺全肺体积等参数、肺叶体积等参数、密度直方图及表格等参数计算及显示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⑤　</w:t>
            </w:r>
            <w:r>
              <w:rPr>
                <w:rFonts w:hint="eastAsia" w:ascii="宋体" w:hAnsi="宋体" w:eastAsia="宋体" w:cs="宋体"/>
                <w:color w:val="auto"/>
                <w:sz w:val="21"/>
                <w:szCs w:val="21"/>
                <w:highlight w:val="none"/>
              </w:rPr>
              <w:t>气管自动分割、中心线自动提取，多截面及拉直CPR显示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⑥　</w:t>
            </w:r>
            <w:r>
              <w:rPr>
                <w:rFonts w:hint="eastAsia" w:ascii="宋体" w:hAnsi="宋体" w:eastAsia="宋体" w:cs="宋体"/>
                <w:color w:val="auto"/>
                <w:sz w:val="21"/>
                <w:szCs w:val="21"/>
                <w:highlight w:val="none"/>
              </w:rPr>
              <w:t>中心线手动提取、中心线校正、气管内外径轮廓编辑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⑦　</w:t>
            </w:r>
            <w:r>
              <w:rPr>
                <w:rFonts w:hint="eastAsia" w:ascii="宋体" w:hAnsi="宋体" w:eastAsia="宋体" w:cs="宋体"/>
                <w:color w:val="auto"/>
                <w:sz w:val="21"/>
                <w:szCs w:val="21"/>
                <w:highlight w:val="none"/>
              </w:rPr>
              <w:t>气道定量计算：提供截面积、气道壁面积和占比等参数</w:t>
            </w:r>
            <w:r>
              <w:rPr>
                <w:rFonts w:hint="eastAsia" w:ascii="宋体" w:hAnsi="宋体" w:eastAsia="宋体" w:cs="宋体"/>
                <w:color w:val="auto"/>
                <w:sz w:val="21"/>
                <w:szCs w:val="21"/>
                <w:highlight w:val="none"/>
                <w:lang w:eastAsia="zh-CN"/>
              </w:rPr>
              <w:t>。</w:t>
            </w:r>
          </w:p>
          <w:p w14:paraId="0BB213A1">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肺结节分析高级后处理软件包</w:t>
            </w:r>
            <w:r>
              <w:rPr>
                <w:rFonts w:hint="eastAsia" w:ascii="宋体" w:hAnsi="宋体" w:eastAsia="宋体" w:cs="宋体"/>
                <w:b/>
                <w:bCs/>
                <w:color w:val="auto"/>
                <w:sz w:val="21"/>
                <w:szCs w:val="21"/>
                <w:highlight w:val="none"/>
                <w:lang w:eastAsia="zh-CN"/>
              </w:rPr>
              <w:t>：</w:t>
            </w:r>
          </w:p>
          <w:p w14:paraId="3EE88BC9">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至少包含以下功能：</w:t>
            </w:r>
            <w:r>
              <w:rPr>
                <w:rFonts w:hint="eastAsia" w:ascii="宋体" w:hAnsi="宋体" w:eastAsia="宋体" w:cs="宋体"/>
                <w:color w:val="auto"/>
                <w:kern w:val="2"/>
                <w:sz w:val="21"/>
                <w:szCs w:val="21"/>
                <w:highlight w:val="none"/>
                <w:lang w:val="en-US" w:eastAsia="zh-CN" w:bidi="ar-SA"/>
              </w:rPr>
              <w:t>①　</w:t>
            </w:r>
            <w:r>
              <w:rPr>
                <w:rFonts w:hint="eastAsia" w:ascii="宋体" w:hAnsi="宋体" w:eastAsia="宋体" w:cs="宋体"/>
                <w:color w:val="auto"/>
                <w:sz w:val="21"/>
                <w:szCs w:val="21"/>
                <w:highlight w:val="none"/>
              </w:rPr>
              <w:t>支持肺结节自动检测和分割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②　</w:t>
            </w:r>
            <w:r>
              <w:rPr>
                <w:rFonts w:hint="eastAsia" w:ascii="宋体" w:hAnsi="宋体" w:eastAsia="宋体" w:cs="宋体"/>
                <w:color w:val="auto"/>
                <w:sz w:val="21"/>
                <w:szCs w:val="21"/>
                <w:highlight w:val="none"/>
              </w:rPr>
              <w:t>支持不同类型结节的提取：实性结节、磨玻璃结节、混合性结节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③　</w:t>
            </w:r>
            <w:r>
              <w:rPr>
                <w:rFonts w:hint="eastAsia" w:ascii="宋体" w:hAnsi="宋体" w:eastAsia="宋体" w:cs="宋体"/>
                <w:color w:val="auto"/>
                <w:sz w:val="21"/>
                <w:szCs w:val="21"/>
                <w:highlight w:val="none"/>
              </w:rPr>
              <w:t>支持结节轮廓线可编辑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④　</w:t>
            </w:r>
            <w:r>
              <w:rPr>
                <w:rFonts w:hint="eastAsia" w:ascii="宋体" w:hAnsi="宋体" w:eastAsia="宋体" w:cs="宋体"/>
                <w:color w:val="auto"/>
                <w:sz w:val="21"/>
                <w:szCs w:val="21"/>
                <w:highlight w:val="none"/>
              </w:rPr>
              <w:t>支持自动测量结节直径、体积、CT值等参数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⑤　</w:t>
            </w:r>
            <w:r>
              <w:rPr>
                <w:rFonts w:hint="eastAsia" w:ascii="宋体" w:hAnsi="宋体" w:eastAsia="宋体" w:cs="宋体"/>
                <w:color w:val="auto"/>
                <w:sz w:val="21"/>
                <w:szCs w:val="21"/>
                <w:highlight w:val="none"/>
              </w:rPr>
              <w:t>支持自动计算结节内感兴趣成分占病灶整体的体积百分比、CT值等定量分析数据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⑥　</w:t>
            </w:r>
            <w:r>
              <w:rPr>
                <w:rFonts w:hint="eastAsia" w:ascii="宋体" w:hAnsi="宋体" w:eastAsia="宋体" w:cs="宋体"/>
                <w:color w:val="auto"/>
                <w:sz w:val="21"/>
                <w:szCs w:val="21"/>
                <w:highlight w:val="none"/>
              </w:rPr>
              <w:t>支持同一患者在不同时间段的两个序列的图像比较，同步翻页阅片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⑦　</w:t>
            </w:r>
            <w:r>
              <w:rPr>
                <w:rFonts w:hint="eastAsia" w:ascii="宋体" w:hAnsi="宋体" w:eastAsia="宋体" w:cs="宋体"/>
                <w:color w:val="auto"/>
                <w:sz w:val="21"/>
                <w:szCs w:val="21"/>
                <w:highlight w:val="none"/>
              </w:rPr>
              <w:t>结节传递：随访数据的结节半自动分割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⑧　</w:t>
            </w:r>
            <w:r>
              <w:rPr>
                <w:rFonts w:hint="eastAsia" w:ascii="宋体" w:hAnsi="宋体" w:eastAsia="宋体" w:cs="宋体"/>
                <w:color w:val="auto"/>
                <w:sz w:val="21"/>
                <w:szCs w:val="21"/>
                <w:highlight w:val="none"/>
              </w:rPr>
              <w:t>支持评估结节的变化曲线</w:t>
            </w:r>
            <w:r>
              <w:rPr>
                <w:rFonts w:hint="eastAsia" w:ascii="宋体" w:hAnsi="宋体" w:eastAsia="宋体" w:cs="宋体"/>
                <w:color w:val="auto"/>
                <w:sz w:val="21"/>
                <w:szCs w:val="21"/>
                <w:highlight w:val="none"/>
                <w:lang w:eastAsia="zh-CN"/>
              </w:rPr>
              <w:t>。</w:t>
            </w:r>
          </w:p>
          <w:p w14:paraId="3EB71410">
            <w:pPr>
              <w:keepNext w:val="0"/>
              <w:keepLines w:val="0"/>
              <w:pageBreakBefore w:val="0"/>
              <w:widowControl w:val="0"/>
              <w:numPr>
                <w:ilvl w:val="0"/>
                <w:numId w:val="45"/>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肿瘤评估高级后处理软件包</w:t>
            </w:r>
            <w:r>
              <w:rPr>
                <w:rFonts w:hint="eastAsia" w:ascii="宋体" w:hAnsi="宋体" w:eastAsia="宋体" w:cs="宋体"/>
                <w:b/>
                <w:bCs/>
                <w:color w:val="auto"/>
                <w:sz w:val="21"/>
                <w:szCs w:val="21"/>
                <w:highlight w:val="none"/>
                <w:lang w:eastAsia="zh-CN"/>
              </w:rPr>
              <w:t>：</w:t>
            </w:r>
          </w:p>
          <w:p w14:paraId="25E06AFC">
            <w:pPr>
              <w:keepNext w:val="0"/>
              <w:keepLines w:val="0"/>
              <w:pageBreakBefore w:val="0"/>
              <w:widowControl w:val="0"/>
              <w:numPr>
                <w:ilvl w:val="0"/>
                <w:numId w:val="4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至少包含以下功能：</w:t>
            </w:r>
            <w:r>
              <w:rPr>
                <w:rFonts w:hint="eastAsia" w:ascii="宋体" w:hAnsi="宋体" w:eastAsia="宋体" w:cs="宋体"/>
                <w:color w:val="auto"/>
                <w:kern w:val="2"/>
                <w:sz w:val="21"/>
                <w:szCs w:val="21"/>
                <w:highlight w:val="none"/>
                <w:lang w:val="en-US" w:eastAsia="zh-CN" w:bidi="ar-SA"/>
              </w:rPr>
              <w:t>①　</w:t>
            </w:r>
            <w:r>
              <w:rPr>
                <w:rFonts w:hint="eastAsia" w:ascii="宋体" w:hAnsi="宋体" w:eastAsia="宋体" w:cs="宋体"/>
                <w:color w:val="auto"/>
                <w:sz w:val="21"/>
                <w:szCs w:val="21"/>
                <w:highlight w:val="none"/>
              </w:rPr>
              <w:t>支持自定义任意时间点之间对比显示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②　</w:t>
            </w:r>
            <w:r>
              <w:rPr>
                <w:rFonts w:hint="eastAsia" w:ascii="宋体" w:hAnsi="宋体" w:eastAsia="宋体" w:cs="宋体"/>
                <w:color w:val="auto"/>
                <w:sz w:val="21"/>
                <w:szCs w:val="21"/>
                <w:highlight w:val="none"/>
              </w:rPr>
              <w:t>具备不同时间点图像之间的自动配准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③　</w:t>
            </w:r>
            <w:r>
              <w:rPr>
                <w:rFonts w:hint="eastAsia" w:ascii="宋体" w:hAnsi="宋体" w:eastAsia="宋体" w:cs="宋体"/>
                <w:color w:val="auto"/>
                <w:sz w:val="21"/>
                <w:szCs w:val="21"/>
                <w:highlight w:val="none"/>
              </w:rPr>
              <w:t>支持半自动肺结节分割、肝脏肿瘤分割、淋巴结分割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④　</w:t>
            </w:r>
            <w:r>
              <w:rPr>
                <w:rFonts w:hint="eastAsia" w:ascii="宋体" w:hAnsi="宋体" w:eastAsia="宋体" w:cs="宋体"/>
                <w:color w:val="auto"/>
                <w:sz w:val="21"/>
                <w:szCs w:val="21"/>
                <w:highlight w:val="none"/>
              </w:rPr>
              <w:t>支持通过编辑轮廓线修正肿瘤大小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⑤　</w:t>
            </w:r>
            <w:r>
              <w:rPr>
                <w:rFonts w:hint="eastAsia" w:ascii="宋体" w:hAnsi="宋体" w:eastAsia="宋体" w:cs="宋体"/>
                <w:color w:val="auto"/>
                <w:sz w:val="21"/>
                <w:szCs w:val="21"/>
                <w:highlight w:val="none"/>
              </w:rPr>
              <w:t>支持在单个时间点上标记的病灶可一键匹配、传播到其他时间点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⑥　</w:t>
            </w:r>
            <w:r>
              <w:rPr>
                <w:rFonts w:hint="eastAsia" w:ascii="宋体" w:hAnsi="宋体" w:eastAsia="宋体" w:cs="宋体"/>
                <w:color w:val="auto"/>
                <w:sz w:val="21"/>
                <w:szCs w:val="21"/>
                <w:highlight w:val="none"/>
              </w:rPr>
              <w:t>提供肿瘤统计参数，包括体积、长径、短径、倍增时间、CT值和变化率等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⑦　</w:t>
            </w:r>
            <w:r>
              <w:rPr>
                <w:rFonts w:hint="eastAsia" w:ascii="宋体" w:hAnsi="宋体" w:eastAsia="宋体" w:cs="宋体"/>
                <w:color w:val="auto"/>
                <w:sz w:val="21"/>
                <w:szCs w:val="21"/>
                <w:highlight w:val="none"/>
              </w:rPr>
              <w:t>支持通过曲线，表格查看肿瘤的体积和大小的变化趋势</w:t>
            </w:r>
            <w:r>
              <w:rPr>
                <w:rFonts w:hint="eastAsia" w:ascii="宋体" w:hAnsi="宋体" w:eastAsia="宋体" w:cs="宋体"/>
                <w:color w:val="auto"/>
                <w:sz w:val="21"/>
                <w:szCs w:val="21"/>
                <w:highlight w:val="none"/>
                <w:lang w:eastAsia="zh-CN"/>
              </w:rPr>
              <w:t>。</w:t>
            </w:r>
          </w:p>
          <w:p w14:paraId="61ABA324">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422" w:leftChars="0" w:hanging="422" w:hanging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二、★配置清单</w:t>
            </w:r>
          </w:p>
          <w:p w14:paraId="21C7A59D">
            <w:pPr>
              <w:keepNext w:val="0"/>
              <w:keepLines w:val="0"/>
              <w:pageBreakBefore w:val="0"/>
              <w:widowControl w:val="0"/>
              <w:numPr>
                <w:ilvl w:val="0"/>
                <w:numId w:val="4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高压注射器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套</w:t>
            </w:r>
            <w:r>
              <w:rPr>
                <w:rFonts w:hint="eastAsia" w:ascii="宋体" w:hAnsi="宋体" w:eastAsia="宋体" w:cs="宋体"/>
                <w:color w:val="auto"/>
                <w:sz w:val="21"/>
                <w:szCs w:val="21"/>
                <w:highlight w:val="none"/>
                <w:lang w:eastAsia="zh-CN"/>
              </w:rPr>
              <w:t>。</w:t>
            </w:r>
          </w:p>
          <w:p w14:paraId="09EA999A">
            <w:pPr>
              <w:keepNext w:val="0"/>
              <w:keepLines w:val="0"/>
              <w:pageBreakBefore w:val="0"/>
              <w:widowControl w:val="0"/>
              <w:numPr>
                <w:ilvl w:val="0"/>
                <w:numId w:val="4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铅衣、铅帽、铅围脖、铅围裙各2</w:t>
            </w:r>
            <w:r>
              <w:rPr>
                <w:rFonts w:hint="eastAsia" w:ascii="宋体" w:hAnsi="宋体" w:eastAsia="宋体" w:cs="宋体"/>
                <w:color w:val="auto"/>
                <w:sz w:val="21"/>
                <w:szCs w:val="21"/>
                <w:highlight w:val="none"/>
                <w:lang w:val="en-US" w:eastAsia="zh-CN"/>
              </w:rPr>
              <w:t>套。</w:t>
            </w:r>
          </w:p>
          <w:p w14:paraId="547C28DE">
            <w:pPr>
              <w:keepNext w:val="0"/>
              <w:keepLines w:val="0"/>
              <w:pageBreakBefore w:val="0"/>
              <w:widowControl w:val="0"/>
              <w:numPr>
                <w:ilvl w:val="0"/>
                <w:numId w:val="4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大3匹柜式</w:t>
            </w:r>
            <w:r>
              <w:rPr>
                <w:rFonts w:hint="eastAsia" w:ascii="宋体" w:hAnsi="宋体" w:eastAsia="宋体" w:cs="宋体"/>
                <w:color w:val="auto"/>
                <w:sz w:val="21"/>
                <w:szCs w:val="21"/>
                <w:highlight w:val="none"/>
              </w:rPr>
              <w:t>空调</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台，1.5匹挂式空调1台。</w:t>
            </w:r>
          </w:p>
          <w:p w14:paraId="076DF6AC">
            <w:pPr>
              <w:keepNext w:val="0"/>
              <w:keepLines w:val="0"/>
              <w:pageBreakBefore w:val="0"/>
              <w:widowControl w:val="0"/>
              <w:numPr>
                <w:ilvl w:val="0"/>
                <w:numId w:val="4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UPS不间断电源（5分钟）</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套</w:t>
            </w:r>
            <w:r>
              <w:rPr>
                <w:rFonts w:hint="eastAsia" w:ascii="宋体" w:hAnsi="宋体" w:eastAsia="宋体" w:cs="宋体"/>
                <w:color w:val="auto"/>
                <w:sz w:val="21"/>
                <w:szCs w:val="21"/>
                <w:highlight w:val="none"/>
                <w:lang w:val="en-US" w:eastAsia="zh-CN"/>
              </w:rPr>
              <w:t>。</w:t>
            </w:r>
          </w:p>
          <w:p w14:paraId="23B6796E">
            <w:pPr>
              <w:keepNext w:val="0"/>
              <w:keepLines w:val="0"/>
              <w:pageBreakBefore w:val="0"/>
              <w:widowControl w:val="0"/>
              <w:numPr>
                <w:ilvl w:val="0"/>
                <w:numId w:val="4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医用显示器1</w:t>
            </w:r>
            <w:r>
              <w:rPr>
                <w:rFonts w:hint="eastAsia" w:ascii="宋体" w:hAnsi="宋体" w:eastAsia="宋体" w:cs="宋体"/>
                <w:color w:val="auto"/>
                <w:sz w:val="21"/>
                <w:szCs w:val="21"/>
                <w:highlight w:val="none"/>
                <w:lang w:val="en-US" w:eastAsia="zh-CN"/>
              </w:rPr>
              <w:t>个≥4M。</w:t>
            </w:r>
          </w:p>
          <w:p w14:paraId="5DFBC4B8">
            <w:pPr>
              <w:keepNext w:val="0"/>
              <w:keepLines w:val="0"/>
              <w:pageBreakBefore w:val="0"/>
              <w:widowControl w:val="0"/>
              <w:numPr>
                <w:ilvl w:val="0"/>
                <w:numId w:val="4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警报系统：火警、烟雾报警器</w:t>
            </w:r>
          </w:p>
          <w:p w14:paraId="3D72A0F0">
            <w:pPr>
              <w:keepNext w:val="0"/>
              <w:keepLines w:val="0"/>
              <w:pageBreakBefore w:val="0"/>
              <w:widowControl w:val="0"/>
              <w:numPr>
                <w:ilvl w:val="0"/>
                <w:numId w:val="4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消防设备：灭火器、消防面具各</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个。</w:t>
            </w:r>
          </w:p>
          <w:p w14:paraId="234D7659">
            <w:pPr>
              <w:keepNext w:val="0"/>
              <w:keepLines w:val="0"/>
              <w:pageBreakBefore w:val="0"/>
              <w:widowControl w:val="0"/>
              <w:numPr>
                <w:ilvl w:val="0"/>
                <w:numId w:val="4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手术灯、应急灯各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w:t>
            </w:r>
            <w:r>
              <w:rPr>
                <w:rFonts w:hint="eastAsia" w:ascii="宋体" w:hAnsi="宋体" w:eastAsia="宋体" w:cs="宋体"/>
                <w:color w:val="auto"/>
                <w:sz w:val="21"/>
                <w:szCs w:val="21"/>
                <w:highlight w:val="none"/>
                <w:lang w:val="en-US" w:eastAsia="zh-CN"/>
              </w:rPr>
              <w:t>。</w:t>
            </w:r>
          </w:p>
          <w:p w14:paraId="56FD2FE0">
            <w:pPr>
              <w:keepNext w:val="0"/>
              <w:keepLines w:val="0"/>
              <w:pageBreakBefore w:val="0"/>
              <w:widowControl w:val="0"/>
              <w:numPr>
                <w:ilvl w:val="0"/>
                <w:numId w:val="4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物品柜</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个。</w:t>
            </w:r>
          </w:p>
          <w:p w14:paraId="7C1C69B8">
            <w:pPr>
              <w:keepNext w:val="0"/>
              <w:keepLines w:val="0"/>
              <w:pageBreakBefore w:val="0"/>
              <w:widowControl w:val="0"/>
              <w:numPr>
                <w:ilvl w:val="0"/>
                <w:numId w:val="47"/>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辐射剂量监测仪</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个。</w:t>
            </w:r>
          </w:p>
          <w:p w14:paraId="3CEA13CE">
            <w:pPr>
              <w:keepNext w:val="0"/>
              <w:keepLines w:val="0"/>
              <w:pageBreakBefore w:val="0"/>
              <w:widowControl w:val="0"/>
              <w:numPr>
                <w:ilvl w:val="0"/>
                <w:numId w:val="4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为确保设备正常运行，需对现有房间进行改造。面积约140平方米，包括地面防辐射处理、电力系统升级、通风系统安装及安全设施完善（包括</w:t>
            </w:r>
            <w:r>
              <w:rPr>
                <w:rFonts w:hint="eastAsia" w:ascii="宋体" w:hAnsi="宋体" w:eastAsia="宋体" w:cs="宋体"/>
                <w:color w:val="auto"/>
                <w:sz w:val="21"/>
                <w:szCs w:val="21"/>
                <w:highlight w:val="none"/>
              </w:rPr>
              <w:t>动力换气装置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，以及CT操控室、登记室、医生办公室和洗手间等配套房间，以满足使用需求。中标单位对CT机房及配套房间进行专业设计和改造，负责通过环评验收及合格报告，即交钥匙工程。</w:t>
            </w:r>
          </w:p>
          <w:p w14:paraId="669F0CA1">
            <w:pPr>
              <w:keepNext w:val="0"/>
              <w:keepLines w:val="0"/>
              <w:pageBreakBefore w:val="0"/>
              <w:widowControl w:val="0"/>
              <w:numPr>
                <w:ilvl w:val="0"/>
                <w:numId w:val="29"/>
              </w:numPr>
              <w:kinsoku/>
              <w:wordWrap/>
              <w:overflowPunct/>
              <w:topLinePunct w:val="0"/>
              <w:autoSpaceDE/>
              <w:autoSpaceDN/>
              <w:bidi w:val="0"/>
              <w:adjustRightInd/>
              <w:snapToGrid w:val="0"/>
              <w:spacing w:before="0" w:beforeAutospacing="0" w:after="0" w:afterAutospacing="0" w:line="440" w:lineRule="exact"/>
              <w:ind w:left="422" w:leftChars="0" w:hanging="422" w:hanging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★服务要求</w:t>
            </w:r>
          </w:p>
          <w:p w14:paraId="0A25E464">
            <w:pPr>
              <w:keepNext w:val="0"/>
              <w:keepLines w:val="0"/>
              <w:pageBreakBefore w:val="0"/>
              <w:widowControl w:val="0"/>
              <w:numPr>
                <w:ilvl w:val="0"/>
                <w:numId w:val="48"/>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免费</w:t>
            </w:r>
            <w:r>
              <w:rPr>
                <w:rFonts w:hint="eastAsia" w:ascii="宋体" w:hAnsi="宋体" w:eastAsia="宋体" w:cs="宋体"/>
                <w:color w:val="auto"/>
                <w:sz w:val="21"/>
                <w:szCs w:val="21"/>
                <w:highlight w:val="none"/>
              </w:rPr>
              <w:t>软件升级服务</w:t>
            </w:r>
            <w:r>
              <w:rPr>
                <w:rFonts w:hint="eastAsia" w:ascii="宋体" w:hAnsi="宋体" w:eastAsia="宋体" w:cs="宋体"/>
                <w:color w:val="auto"/>
                <w:sz w:val="21"/>
                <w:szCs w:val="21"/>
                <w:highlight w:val="none"/>
                <w:lang w:eastAsia="zh-CN"/>
              </w:rPr>
              <w:t>。</w:t>
            </w:r>
          </w:p>
          <w:p w14:paraId="43276881">
            <w:pPr>
              <w:keepNext w:val="0"/>
              <w:keepLines w:val="0"/>
              <w:pageBreakBefore w:val="0"/>
              <w:widowControl w:val="0"/>
              <w:numPr>
                <w:ilvl w:val="0"/>
                <w:numId w:val="48"/>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原厂整机质保2年</w:t>
            </w:r>
            <w:r>
              <w:rPr>
                <w:rFonts w:hint="eastAsia" w:ascii="宋体" w:hAnsi="宋体" w:eastAsia="宋体" w:cs="宋体"/>
                <w:color w:val="auto"/>
                <w:sz w:val="21"/>
                <w:szCs w:val="21"/>
                <w:highlight w:val="none"/>
                <w:lang w:eastAsia="zh-CN"/>
              </w:rPr>
              <w:t>。</w:t>
            </w:r>
          </w:p>
          <w:p w14:paraId="55D4E6B5">
            <w:pPr>
              <w:keepNext w:val="0"/>
              <w:keepLines w:val="0"/>
              <w:pageBreakBefore w:val="0"/>
              <w:widowControl w:val="0"/>
              <w:numPr>
                <w:ilvl w:val="0"/>
                <w:numId w:val="48"/>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rPr>
              <w:t>定期巡检服务</w:t>
            </w:r>
            <w:r>
              <w:rPr>
                <w:rFonts w:hint="eastAsia" w:ascii="宋体" w:hAnsi="宋体" w:eastAsia="宋体" w:cs="宋体"/>
                <w:b w:val="0"/>
                <w:bCs w:val="0"/>
                <w:color w:val="auto"/>
                <w:sz w:val="21"/>
                <w:szCs w:val="21"/>
                <w:highlight w:val="none"/>
                <w:lang w:eastAsia="zh-CN"/>
              </w:rPr>
              <w:t>。</w:t>
            </w:r>
          </w:p>
        </w:tc>
      </w:tr>
      <w:tr w14:paraId="1157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A6C27DC">
            <w:pPr>
              <w:keepNext w:val="0"/>
              <w:keepLines w:val="0"/>
              <w:pageBreakBefore w:val="0"/>
              <w:numPr>
                <w:ilvl w:val="0"/>
                <w:numId w:val="44"/>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240C1CE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数字化摄影（DR）</w:t>
            </w:r>
          </w:p>
          <w:p w14:paraId="5D984C4F">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核心产品</w:t>
            </w:r>
            <w:r>
              <w:rPr>
                <w:rFonts w:hint="eastAsia" w:ascii="宋体" w:hAnsi="宋体" w:eastAsia="宋体" w:cs="宋体"/>
                <w:color w:val="FF0000"/>
                <w:sz w:val="21"/>
                <w:szCs w:val="21"/>
                <w:highlight w:val="none"/>
                <w:lang w:eastAsia="zh-CN"/>
              </w:rPr>
              <w:t>）</w:t>
            </w:r>
          </w:p>
        </w:tc>
        <w:tc>
          <w:tcPr>
            <w:tcW w:w="763" w:type="dxa"/>
            <w:vAlign w:val="center"/>
          </w:tcPr>
          <w:p w14:paraId="2EB1153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10" w:type="dxa"/>
            <w:vAlign w:val="center"/>
          </w:tcPr>
          <w:p w14:paraId="302E511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137" w:type="dxa"/>
            <w:vAlign w:val="center"/>
          </w:tcPr>
          <w:p w14:paraId="5E944D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70</w:t>
            </w:r>
          </w:p>
        </w:tc>
        <w:tc>
          <w:tcPr>
            <w:tcW w:w="1110" w:type="dxa"/>
            <w:vAlign w:val="center"/>
          </w:tcPr>
          <w:p w14:paraId="6B8E395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w:t>
            </w:r>
          </w:p>
        </w:tc>
        <w:tc>
          <w:tcPr>
            <w:tcW w:w="8864" w:type="dxa"/>
            <w:vAlign w:val="center"/>
          </w:tcPr>
          <w:p w14:paraId="6722608C">
            <w:pPr>
              <w:keepNext w:val="0"/>
              <w:keepLines w:val="0"/>
              <w:pageBreakBefore w:val="0"/>
              <w:widowControl w:val="0"/>
              <w:numPr>
                <w:ilvl w:val="0"/>
                <w:numId w:val="49"/>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适用范围</w:t>
            </w:r>
          </w:p>
          <w:p w14:paraId="1A756039">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0" w:leftChars="0" w:firstLine="315" w:firstLineChars="1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用于头颅、脊柱、四肢、胸部、腹部等全身站立位和卧位的数字X线摄影系统，落地双立柱结构</w:t>
            </w:r>
            <w:r>
              <w:rPr>
                <w:rFonts w:hint="eastAsia" w:ascii="宋体" w:hAnsi="宋体" w:eastAsia="宋体" w:cs="宋体"/>
                <w:color w:val="auto"/>
                <w:sz w:val="21"/>
                <w:szCs w:val="21"/>
                <w:highlight w:val="none"/>
                <w:lang w:eastAsia="zh-CN"/>
              </w:rPr>
              <w:t>。</w:t>
            </w:r>
          </w:p>
          <w:p w14:paraId="286AF7DE">
            <w:pPr>
              <w:keepNext w:val="0"/>
              <w:keepLines w:val="0"/>
              <w:pageBreakBefore w:val="0"/>
              <w:widowControl w:val="0"/>
              <w:numPr>
                <w:ilvl w:val="0"/>
                <w:numId w:val="49"/>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p w14:paraId="69733702">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高压发生器装置</w:t>
            </w:r>
          </w:p>
          <w:p w14:paraId="2A0159F2">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▲最短曝光时间≤1ms，最长曝光时间≥10s，最小电流时间积≥0.4mAs，最大时间电流积≥1000mAs（须同时满足），并提供证明材料</w:t>
            </w:r>
            <w:r>
              <w:rPr>
                <w:rFonts w:hint="eastAsia" w:ascii="宋体" w:hAnsi="宋体" w:eastAsia="宋体" w:cs="宋体"/>
                <w:color w:val="auto"/>
                <w:sz w:val="21"/>
                <w:szCs w:val="21"/>
                <w:highlight w:val="none"/>
                <w:lang w:eastAsia="zh-CN"/>
              </w:rPr>
              <w:t>。</w:t>
            </w:r>
          </w:p>
          <w:p w14:paraId="4F9FA8B7">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逆变频率≥250KHZ</w:t>
            </w:r>
            <w:r>
              <w:rPr>
                <w:rFonts w:hint="eastAsia" w:ascii="宋体" w:hAnsi="宋体" w:eastAsia="宋体" w:cs="宋体"/>
                <w:color w:val="auto"/>
                <w:sz w:val="21"/>
                <w:szCs w:val="21"/>
                <w:highlight w:val="none"/>
                <w:lang w:eastAsia="zh-CN"/>
              </w:rPr>
              <w:t>。</w:t>
            </w:r>
          </w:p>
          <w:p w14:paraId="752C1D78">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管电压可调范围≥40～150KV，最大电流输出≥800mA</w:t>
            </w:r>
            <w:r>
              <w:rPr>
                <w:rFonts w:hint="eastAsia" w:ascii="宋体" w:hAnsi="宋体" w:eastAsia="宋体" w:cs="宋体"/>
                <w:color w:val="auto"/>
                <w:sz w:val="21"/>
                <w:szCs w:val="21"/>
                <w:highlight w:val="none"/>
                <w:lang w:eastAsia="zh-CN"/>
              </w:rPr>
              <w:t>。</w:t>
            </w:r>
          </w:p>
          <w:p w14:paraId="42E3EAA1">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有器官程序摄影（APR）功能，摄影程序数量≥900种</w:t>
            </w:r>
            <w:r>
              <w:rPr>
                <w:rFonts w:hint="eastAsia" w:ascii="宋体" w:hAnsi="宋体" w:eastAsia="宋体" w:cs="宋体"/>
                <w:color w:val="auto"/>
                <w:sz w:val="21"/>
                <w:szCs w:val="21"/>
                <w:highlight w:val="none"/>
                <w:lang w:eastAsia="zh-CN"/>
              </w:rPr>
              <w:t>。</w:t>
            </w:r>
          </w:p>
          <w:p w14:paraId="04BF3F34">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高压发生器的操作与控制系统完全与主机集成，在图像采集工作站上控制曝光参数</w:t>
            </w:r>
            <w:r>
              <w:rPr>
                <w:rFonts w:hint="eastAsia" w:ascii="宋体" w:hAnsi="宋体" w:eastAsia="宋体" w:cs="宋体"/>
                <w:color w:val="auto"/>
                <w:sz w:val="21"/>
                <w:szCs w:val="21"/>
                <w:highlight w:val="none"/>
                <w:lang w:eastAsia="zh-CN"/>
              </w:rPr>
              <w:t>。</w:t>
            </w:r>
          </w:p>
          <w:p w14:paraId="2E7DDFC3">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高压发生器功率≥65kw</w:t>
            </w:r>
            <w:r>
              <w:rPr>
                <w:rFonts w:hint="eastAsia" w:ascii="宋体" w:hAnsi="宋体" w:eastAsia="宋体" w:cs="宋体"/>
                <w:color w:val="auto"/>
                <w:sz w:val="21"/>
                <w:szCs w:val="21"/>
                <w:highlight w:val="none"/>
                <w:lang w:eastAsia="zh-CN"/>
              </w:rPr>
              <w:t>。</w:t>
            </w:r>
          </w:p>
          <w:p w14:paraId="59BB8748">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具备自动曝光控制功能</w:t>
            </w:r>
            <w:r>
              <w:rPr>
                <w:rFonts w:hint="eastAsia" w:ascii="宋体" w:hAnsi="宋体" w:eastAsia="宋体" w:cs="宋体"/>
                <w:color w:val="auto"/>
                <w:sz w:val="21"/>
                <w:szCs w:val="21"/>
                <w:highlight w:val="none"/>
                <w:lang w:eastAsia="zh-CN"/>
              </w:rPr>
              <w:t>。</w:t>
            </w:r>
          </w:p>
          <w:p w14:paraId="2F7A5D0F">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平板探测器</w:t>
            </w:r>
          </w:p>
          <w:p w14:paraId="21DB03C1">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空间分辨率≥3.6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lp/mm</w:t>
            </w:r>
            <w:r>
              <w:rPr>
                <w:rFonts w:hint="eastAsia" w:ascii="宋体" w:hAnsi="宋体" w:eastAsia="宋体" w:cs="宋体"/>
                <w:color w:val="auto"/>
                <w:sz w:val="21"/>
                <w:szCs w:val="21"/>
                <w:highlight w:val="none"/>
                <w:lang w:eastAsia="zh-CN"/>
              </w:rPr>
              <w:t>。</w:t>
            </w:r>
          </w:p>
          <w:p w14:paraId="625C23A0">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材料组成为非晶硅碘化铯</w:t>
            </w:r>
            <w:r>
              <w:rPr>
                <w:rFonts w:hint="eastAsia" w:ascii="宋体" w:hAnsi="宋体" w:eastAsia="宋体" w:cs="宋体"/>
                <w:color w:val="auto"/>
                <w:sz w:val="21"/>
                <w:szCs w:val="21"/>
                <w:highlight w:val="none"/>
                <w:lang w:eastAsia="zh-CN"/>
              </w:rPr>
              <w:t>。</w:t>
            </w:r>
          </w:p>
          <w:p w14:paraId="79FF68E0">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探测器尺寸均≥17″×17″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数量2块</w:t>
            </w:r>
            <w:r>
              <w:rPr>
                <w:rFonts w:hint="eastAsia" w:ascii="宋体" w:hAnsi="宋体" w:eastAsia="宋体" w:cs="宋体"/>
                <w:color w:val="auto"/>
                <w:sz w:val="21"/>
                <w:szCs w:val="21"/>
                <w:highlight w:val="none"/>
              </w:rPr>
              <w:t>，像素≥900万</w:t>
            </w:r>
            <w:r>
              <w:rPr>
                <w:rFonts w:hint="eastAsia" w:ascii="宋体" w:hAnsi="宋体" w:eastAsia="宋体" w:cs="宋体"/>
                <w:color w:val="auto"/>
                <w:sz w:val="21"/>
                <w:szCs w:val="21"/>
                <w:highlight w:val="none"/>
                <w:lang w:eastAsia="zh-CN"/>
              </w:rPr>
              <w:t>。</w:t>
            </w:r>
          </w:p>
          <w:p w14:paraId="04D4DC57">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像素尺寸≤139um，成像数据位≥16bit</w:t>
            </w:r>
            <w:r>
              <w:rPr>
                <w:rFonts w:hint="eastAsia" w:ascii="宋体" w:hAnsi="宋体" w:eastAsia="宋体" w:cs="宋体"/>
                <w:color w:val="auto"/>
                <w:sz w:val="21"/>
                <w:szCs w:val="21"/>
                <w:highlight w:val="none"/>
                <w:lang w:eastAsia="zh-CN"/>
              </w:rPr>
              <w:t>。</w:t>
            </w:r>
          </w:p>
          <w:p w14:paraId="4CDAF328">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平板探测器承重≥135kg</w:t>
            </w:r>
            <w:r>
              <w:rPr>
                <w:rFonts w:hint="eastAsia" w:ascii="宋体" w:hAnsi="宋体" w:eastAsia="宋体" w:cs="宋体"/>
                <w:color w:val="auto"/>
                <w:sz w:val="21"/>
                <w:szCs w:val="21"/>
                <w:highlight w:val="none"/>
                <w:lang w:eastAsia="zh-CN"/>
              </w:rPr>
              <w:t>。</w:t>
            </w:r>
          </w:p>
          <w:p w14:paraId="4E31A7FF">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数据传输方式为无线传输</w:t>
            </w:r>
            <w:r>
              <w:rPr>
                <w:rFonts w:hint="eastAsia" w:ascii="宋体" w:hAnsi="宋体" w:eastAsia="宋体" w:cs="宋体"/>
                <w:color w:val="auto"/>
                <w:sz w:val="21"/>
                <w:szCs w:val="21"/>
                <w:highlight w:val="none"/>
                <w:lang w:eastAsia="zh-CN"/>
              </w:rPr>
              <w:t>。</w:t>
            </w:r>
          </w:p>
          <w:p w14:paraId="22275EC2">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配备两块17×17英寸无线移动式平板探测器（型号规格完全相同），可交替置于胸片架和摄影床的平板托盘内，并可相互替换使用</w:t>
            </w:r>
            <w:r>
              <w:rPr>
                <w:rFonts w:hint="eastAsia" w:ascii="宋体" w:hAnsi="宋体" w:eastAsia="宋体" w:cs="宋体"/>
                <w:color w:val="auto"/>
                <w:sz w:val="21"/>
                <w:szCs w:val="21"/>
                <w:highlight w:val="none"/>
                <w:lang w:eastAsia="zh-CN"/>
              </w:rPr>
              <w:t>。</w:t>
            </w:r>
          </w:p>
          <w:p w14:paraId="73FF6786">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探测器可自由放置于床面或床外任何位置，无线缆长度限制，可做无滤线栅拍摄</w:t>
            </w:r>
            <w:r>
              <w:rPr>
                <w:rFonts w:hint="eastAsia" w:ascii="宋体" w:hAnsi="宋体" w:eastAsia="宋体" w:cs="宋体"/>
                <w:color w:val="auto"/>
                <w:sz w:val="21"/>
                <w:szCs w:val="21"/>
                <w:highlight w:val="none"/>
                <w:lang w:eastAsia="zh-CN"/>
              </w:rPr>
              <w:t>。</w:t>
            </w:r>
          </w:p>
          <w:p w14:paraId="045F7041">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平板探测器片盒推入胸片架或摄影床内时，具备磁吸式安全设计，自动吸入，自动检查平板到位</w:t>
            </w:r>
            <w:r>
              <w:rPr>
                <w:rFonts w:hint="eastAsia" w:ascii="宋体" w:hAnsi="宋体" w:eastAsia="宋体" w:cs="宋体"/>
                <w:color w:val="auto"/>
                <w:sz w:val="21"/>
                <w:szCs w:val="21"/>
                <w:highlight w:val="none"/>
                <w:lang w:eastAsia="zh-CN"/>
              </w:rPr>
              <w:t>。</w:t>
            </w:r>
          </w:p>
          <w:p w14:paraId="2C679201">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平板探测器具备自动检测功能：自动平板识别平板位置，保证探测器需在患者身后才能发射X射线</w:t>
            </w:r>
            <w:r>
              <w:rPr>
                <w:rFonts w:hint="eastAsia" w:ascii="宋体" w:hAnsi="宋体" w:eastAsia="宋体" w:cs="宋体"/>
                <w:color w:val="auto"/>
                <w:sz w:val="21"/>
                <w:szCs w:val="21"/>
                <w:highlight w:val="none"/>
                <w:lang w:eastAsia="zh-CN"/>
              </w:rPr>
              <w:t>。</w:t>
            </w:r>
          </w:p>
          <w:p w14:paraId="090CE6C9">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无线模式图像预览时间≤3s，无线模式完整成像时间≤5s</w:t>
            </w:r>
            <w:r>
              <w:rPr>
                <w:rFonts w:hint="eastAsia" w:ascii="宋体" w:hAnsi="宋体" w:eastAsia="宋体" w:cs="宋体"/>
                <w:color w:val="auto"/>
                <w:sz w:val="21"/>
                <w:szCs w:val="21"/>
                <w:highlight w:val="none"/>
                <w:lang w:eastAsia="zh-CN"/>
              </w:rPr>
              <w:t>。</w:t>
            </w:r>
          </w:p>
          <w:p w14:paraId="3E26358D">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探测器放入胸片架片盒和摄影床下片盒内即可实现充电，无需拆卸、更换电池，充电方式为直接接触式，无需单独插拔线缆</w:t>
            </w:r>
            <w:r>
              <w:rPr>
                <w:rFonts w:hint="eastAsia" w:ascii="宋体" w:hAnsi="宋体" w:eastAsia="宋体" w:cs="宋体"/>
                <w:color w:val="auto"/>
                <w:sz w:val="21"/>
                <w:szCs w:val="21"/>
                <w:highlight w:val="none"/>
                <w:lang w:eastAsia="zh-CN"/>
              </w:rPr>
              <w:t>。</w:t>
            </w:r>
          </w:p>
          <w:p w14:paraId="2705633D">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X线球管</w:t>
            </w:r>
          </w:p>
          <w:p w14:paraId="49A90359">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球管为进口球管</w:t>
            </w:r>
          </w:p>
          <w:p w14:paraId="6894F143">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球管功率≥78KW，球管阳极热容量≥300KHU，且配备球管端的主动和被动双重散热系统</w:t>
            </w:r>
            <w:r>
              <w:rPr>
                <w:rFonts w:hint="eastAsia" w:ascii="宋体" w:hAnsi="宋体" w:eastAsia="宋体" w:cs="宋体"/>
                <w:color w:val="auto"/>
                <w:sz w:val="21"/>
                <w:szCs w:val="21"/>
                <w:highlight w:val="none"/>
                <w:lang w:eastAsia="zh-CN"/>
              </w:rPr>
              <w:t>。</w:t>
            </w:r>
          </w:p>
          <w:p w14:paraId="2B41185D">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灯光种类：LED白光显示；具备激光定位灯，非光照投影阴影式</w:t>
            </w:r>
            <w:r>
              <w:rPr>
                <w:rFonts w:hint="eastAsia" w:ascii="宋体" w:hAnsi="宋体" w:eastAsia="宋体" w:cs="宋体"/>
                <w:color w:val="auto"/>
                <w:sz w:val="21"/>
                <w:szCs w:val="21"/>
                <w:highlight w:val="none"/>
                <w:lang w:eastAsia="zh-CN"/>
              </w:rPr>
              <w:t>。</w:t>
            </w:r>
          </w:p>
          <w:p w14:paraId="308192C0">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具备球管下降防碰撞功能</w:t>
            </w:r>
            <w:r>
              <w:rPr>
                <w:rFonts w:hint="eastAsia" w:ascii="宋体" w:hAnsi="宋体" w:eastAsia="宋体" w:cs="宋体"/>
                <w:color w:val="auto"/>
                <w:sz w:val="21"/>
                <w:szCs w:val="21"/>
                <w:highlight w:val="none"/>
                <w:lang w:eastAsia="zh-CN"/>
              </w:rPr>
              <w:t>。</w:t>
            </w:r>
          </w:p>
          <w:p w14:paraId="334A8792">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束光器具有射野灯光定时控制</w:t>
            </w:r>
            <w:r>
              <w:rPr>
                <w:rFonts w:hint="eastAsia" w:ascii="宋体" w:hAnsi="宋体" w:eastAsia="宋体" w:cs="宋体"/>
                <w:color w:val="auto"/>
                <w:sz w:val="21"/>
                <w:szCs w:val="21"/>
                <w:highlight w:val="none"/>
                <w:lang w:eastAsia="zh-CN"/>
              </w:rPr>
              <w:t>。</w:t>
            </w:r>
          </w:p>
          <w:p w14:paraId="39EC2100">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球管焦点尺寸≤0.6/1.2mm</w:t>
            </w:r>
            <w:r>
              <w:rPr>
                <w:rFonts w:hint="eastAsia" w:ascii="宋体" w:hAnsi="宋体" w:eastAsia="宋体" w:cs="宋体"/>
                <w:color w:val="auto"/>
                <w:sz w:val="21"/>
                <w:szCs w:val="21"/>
                <w:highlight w:val="none"/>
                <w:lang w:eastAsia="zh-CN"/>
              </w:rPr>
              <w:t>。</w:t>
            </w:r>
          </w:p>
          <w:p w14:paraId="62264191">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可通过多功能控制盒，远程遥控限束器开关</w:t>
            </w:r>
            <w:r>
              <w:rPr>
                <w:rFonts w:hint="eastAsia" w:ascii="宋体" w:hAnsi="宋体" w:eastAsia="宋体" w:cs="宋体"/>
                <w:color w:val="auto"/>
                <w:sz w:val="21"/>
                <w:szCs w:val="21"/>
                <w:highlight w:val="none"/>
                <w:lang w:eastAsia="zh-CN"/>
              </w:rPr>
              <w:t>。</w:t>
            </w:r>
          </w:p>
          <w:p w14:paraId="37DF4502">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▲球管绕垂直轴旋转≥-90º-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+180º，球管绕水平轴旋转≥±120º，系统沿摄影床纵向移动距离≥18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cm，球管垂直移动范围≥1260mm，并提供证明材料</w:t>
            </w:r>
            <w:r>
              <w:rPr>
                <w:rFonts w:hint="eastAsia" w:ascii="宋体" w:hAnsi="宋体" w:eastAsia="宋体" w:cs="宋体"/>
                <w:color w:val="auto"/>
                <w:sz w:val="21"/>
                <w:szCs w:val="21"/>
                <w:highlight w:val="none"/>
                <w:lang w:eastAsia="zh-CN"/>
              </w:rPr>
              <w:t>。</w:t>
            </w:r>
          </w:p>
          <w:p w14:paraId="62EB48D4">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▲球管端</w:t>
            </w:r>
            <w:r>
              <w:rPr>
                <w:rFonts w:hint="eastAsia" w:ascii="宋体" w:hAnsi="宋体" w:eastAsia="宋体" w:cs="宋体"/>
                <w:color w:val="auto"/>
                <w:sz w:val="21"/>
                <w:szCs w:val="21"/>
                <w:highlight w:val="none"/>
                <w:lang w:val="en-US" w:eastAsia="zh-CN"/>
              </w:rPr>
              <w:t>有触控屏。</w:t>
            </w:r>
          </w:p>
          <w:p w14:paraId="3534DCB4">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胸片架装置</w:t>
            </w:r>
          </w:p>
          <w:p w14:paraId="08184CCC">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▲球管与胸片架在站立位拍摄时可自动跟踪随动，球管支架可通过一键隔室遥控</w:t>
            </w:r>
            <w:r>
              <w:rPr>
                <w:rFonts w:hint="eastAsia" w:ascii="宋体" w:hAnsi="宋体" w:eastAsia="宋体" w:cs="宋体"/>
                <w:color w:val="auto"/>
                <w:sz w:val="21"/>
                <w:szCs w:val="21"/>
                <w:highlight w:val="none"/>
                <w:lang w:eastAsia="zh-CN"/>
              </w:rPr>
              <w:t>。</w:t>
            </w:r>
          </w:p>
          <w:p w14:paraId="7FB6BDE0">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胸片架上探测器盒中心距离地面最小高度＜3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cm</w:t>
            </w:r>
            <w:r>
              <w:rPr>
                <w:rFonts w:hint="eastAsia" w:ascii="宋体" w:hAnsi="宋体" w:eastAsia="宋体" w:cs="宋体"/>
                <w:color w:val="auto"/>
                <w:sz w:val="21"/>
                <w:szCs w:val="21"/>
                <w:highlight w:val="none"/>
                <w:lang w:eastAsia="zh-CN"/>
              </w:rPr>
              <w:t>。</w:t>
            </w:r>
          </w:p>
          <w:p w14:paraId="3E1FDA3D">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具有自动跟踪定位功能，球管和胸片盒可实现双向对中随动（即在球管侧可控制胸片架自动与球管对中，也可在胸片架侧控制球管自动与胸片架对中）</w:t>
            </w:r>
            <w:r>
              <w:rPr>
                <w:rFonts w:hint="eastAsia" w:ascii="宋体" w:hAnsi="宋体" w:eastAsia="宋体" w:cs="宋体"/>
                <w:color w:val="auto"/>
                <w:sz w:val="21"/>
                <w:szCs w:val="21"/>
                <w:highlight w:val="none"/>
                <w:lang w:eastAsia="zh-CN"/>
              </w:rPr>
              <w:t>。</w:t>
            </w:r>
          </w:p>
          <w:p w14:paraId="1B1AC4F4">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胸片架立柱采用内置式运动导轨，非开放式导轨，导轨开口≤15mm</w:t>
            </w:r>
            <w:r>
              <w:rPr>
                <w:rFonts w:hint="eastAsia" w:ascii="宋体" w:hAnsi="宋体" w:eastAsia="宋体" w:cs="宋体"/>
                <w:color w:val="auto"/>
                <w:sz w:val="21"/>
                <w:szCs w:val="21"/>
                <w:highlight w:val="none"/>
                <w:lang w:eastAsia="zh-CN"/>
              </w:rPr>
              <w:t>。</w:t>
            </w:r>
          </w:p>
          <w:p w14:paraId="5BAD9A9F">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▲胸片架操作方式为手动+电动双模式，即胸片架每侧均须同时具有独立的电动控制按钮和手动控制按钮（非单独把手+按键）用于控制胸片架升降，提供证明资料</w:t>
            </w:r>
            <w:r>
              <w:rPr>
                <w:rFonts w:hint="eastAsia" w:ascii="宋体" w:hAnsi="宋体" w:eastAsia="宋体" w:cs="宋体"/>
                <w:color w:val="auto"/>
                <w:sz w:val="21"/>
                <w:szCs w:val="21"/>
                <w:highlight w:val="none"/>
                <w:lang w:eastAsia="zh-CN"/>
              </w:rPr>
              <w:t>。</w:t>
            </w:r>
          </w:p>
          <w:p w14:paraId="26DC5C7D">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滤线栅栅比≥10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滤线栅栅密度≥40lp/cm</w:t>
            </w:r>
            <w:r>
              <w:rPr>
                <w:rFonts w:hint="eastAsia" w:ascii="宋体" w:hAnsi="宋体" w:eastAsia="宋体" w:cs="宋体"/>
                <w:color w:val="auto"/>
                <w:sz w:val="21"/>
                <w:szCs w:val="21"/>
                <w:highlight w:val="none"/>
                <w:lang w:eastAsia="zh-CN"/>
              </w:rPr>
              <w:t>。</w:t>
            </w:r>
          </w:p>
          <w:p w14:paraId="5D0276C0">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胸片架垂直升降范围≥150cm</w:t>
            </w:r>
            <w:r>
              <w:rPr>
                <w:rFonts w:hint="eastAsia" w:ascii="宋体" w:hAnsi="宋体" w:eastAsia="宋体" w:cs="宋体"/>
                <w:color w:val="auto"/>
                <w:sz w:val="21"/>
                <w:szCs w:val="21"/>
                <w:highlight w:val="none"/>
                <w:lang w:eastAsia="zh-CN"/>
              </w:rPr>
              <w:t>。</w:t>
            </w:r>
          </w:p>
          <w:p w14:paraId="4AE2B9F9">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具备球管下降防碰撞功能</w:t>
            </w:r>
            <w:r>
              <w:rPr>
                <w:rFonts w:hint="eastAsia" w:ascii="宋体" w:hAnsi="宋体" w:eastAsia="宋体" w:cs="宋体"/>
                <w:color w:val="auto"/>
                <w:sz w:val="21"/>
                <w:szCs w:val="21"/>
                <w:highlight w:val="none"/>
                <w:lang w:eastAsia="zh-CN"/>
              </w:rPr>
              <w:t>。</w:t>
            </w:r>
          </w:p>
          <w:p w14:paraId="10EA3B8A">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摄影床</w:t>
            </w:r>
          </w:p>
          <w:p w14:paraId="37C97526">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摄影床尺寸≥230×84cm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床高≤68cm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床承重≥250kg</w:t>
            </w:r>
            <w:r>
              <w:rPr>
                <w:rFonts w:hint="eastAsia" w:ascii="宋体" w:hAnsi="宋体" w:eastAsia="宋体" w:cs="宋体"/>
                <w:color w:val="auto"/>
                <w:sz w:val="21"/>
                <w:szCs w:val="21"/>
                <w:highlight w:val="none"/>
                <w:lang w:eastAsia="zh-CN"/>
              </w:rPr>
              <w:t>。</w:t>
            </w:r>
          </w:p>
          <w:p w14:paraId="01B3F4F3">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防止误踩操作，提供证明材料</w:t>
            </w:r>
            <w:r>
              <w:rPr>
                <w:rFonts w:hint="eastAsia" w:ascii="宋体" w:hAnsi="宋体" w:eastAsia="宋体" w:cs="宋体"/>
                <w:color w:val="auto"/>
                <w:sz w:val="21"/>
                <w:szCs w:val="21"/>
                <w:highlight w:val="none"/>
                <w:lang w:eastAsia="zh-CN"/>
              </w:rPr>
              <w:t>。</w:t>
            </w:r>
          </w:p>
          <w:p w14:paraId="21FCD66C">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平板探测器片盒支持红外线检测，自动解锁</w:t>
            </w:r>
            <w:r>
              <w:rPr>
                <w:rFonts w:hint="eastAsia" w:ascii="宋体" w:hAnsi="宋体" w:eastAsia="宋体" w:cs="宋体"/>
                <w:color w:val="auto"/>
                <w:sz w:val="21"/>
                <w:szCs w:val="21"/>
                <w:highlight w:val="none"/>
                <w:lang w:eastAsia="zh-CN"/>
              </w:rPr>
              <w:t>。</w:t>
            </w:r>
          </w:p>
          <w:p w14:paraId="682CDCD2">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要求高压发生器装置放置在固定摄影床下</w:t>
            </w:r>
            <w:r>
              <w:rPr>
                <w:rFonts w:hint="eastAsia" w:ascii="宋体" w:hAnsi="宋体" w:eastAsia="宋体" w:cs="宋体"/>
                <w:color w:val="auto"/>
                <w:sz w:val="21"/>
                <w:szCs w:val="21"/>
                <w:highlight w:val="none"/>
                <w:lang w:eastAsia="zh-CN"/>
              </w:rPr>
              <w:t>。</w:t>
            </w:r>
          </w:p>
          <w:p w14:paraId="64301C13">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▲浮动床面移动范围：横向≥±1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cm，纵向≥±50cm，提供证明材料</w:t>
            </w:r>
            <w:r>
              <w:rPr>
                <w:rFonts w:hint="eastAsia" w:ascii="宋体" w:hAnsi="宋体" w:eastAsia="宋体" w:cs="宋体"/>
                <w:color w:val="auto"/>
                <w:sz w:val="21"/>
                <w:szCs w:val="21"/>
                <w:highlight w:val="none"/>
                <w:lang w:eastAsia="zh-CN"/>
              </w:rPr>
              <w:t>。</w:t>
            </w:r>
          </w:p>
          <w:p w14:paraId="7005222C">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滤线栅可方便移出，无需借助工具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数量</w:t>
            </w:r>
            <w:r>
              <w:rPr>
                <w:rFonts w:hint="eastAsia" w:ascii="宋体" w:hAnsi="宋体" w:eastAsia="宋体" w:cs="宋体"/>
                <w:color w:val="auto"/>
                <w:sz w:val="21"/>
                <w:szCs w:val="21"/>
                <w:highlight w:val="none"/>
              </w:rPr>
              <w:t>2套</w:t>
            </w:r>
            <w:r>
              <w:rPr>
                <w:rFonts w:hint="eastAsia" w:ascii="宋体" w:hAnsi="宋体" w:eastAsia="宋体" w:cs="宋体"/>
                <w:color w:val="auto"/>
                <w:sz w:val="21"/>
                <w:szCs w:val="21"/>
                <w:highlight w:val="none"/>
                <w:lang w:eastAsia="zh-CN"/>
              </w:rPr>
              <w:t>。</w:t>
            </w:r>
          </w:p>
          <w:p w14:paraId="6B7BB83E">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床下平板托盘移动范围≥500mm</w:t>
            </w:r>
            <w:r>
              <w:rPr>
                <w:rFonts w:hint="eastAsia" w:ascii="宋体" w:hAnsi="宋体" w:eastAsia="宋体" w:cs="宋体"/>
                <w:color w:val="auto"/>
                <w:sz w:val="21"/>
                <w:szCs w:val="21"/>
                <w:highlight w:val="none"/>
                <w:lang w:eastAsia="zh-CN"/>
              </w:rPr>
              <w:t>。</w:t>
            </w:r>
          </w:p>
          <w:p w14:paraId="10FAC01F">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床内片盒具备跟随球管联动的功能</w:t>
            </w:r>
            <w:r>
              <w:rPr>
                <w:rFonts w:hint="eastAsia" w:ascii="宋体" w:hAnsi="宋体" w:eastAsia="宋体" w:cs="宋体"/>
                <w:color w:val="auto"/>
                <w:sz w:val="21"/>
                <w:szCs w:val="21"/>
                <w:highlight w:val="none"/>
                <w:lang w:eastAsia="zh-CN"/>
              </w:rPr>
              <w:t>。</w:t>
            </w:r>
          </w:p>
          <w:p w14:paraId="12C70255">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滤线栅栅比≥10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滤线栅栅密度≥40lp/cm</w:t>
            </w:r>
            <w:r>
              <w:rPr>
                <w:rFonts w:hint="eastAsia" w:ascii="宋体" w:hAnsi="宋体" w:eastAsia="宋体" w:cs="宋体"/>
                <w:color w:val="auto"/>
                <w:sz w:val="21"/>
                <w:szCs w:val="21"/>
                <w:highlight w:val="none"/>
                <w:lang w:eastAsia="zh-CN"/>
              </w:rPr>
              <w:t>。</w:t>
            </w:r>
          </w:p>
          <w:p w14:paraId="24C19996">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摄影床下配置物理三野电离室</w:t>
            </w:r>
            <w:r>
              <w:rPr>
                <w:rFonts w:hint="eastAsia" w:ascii="宋体" w:hAnsi="宋体" w:eastAsia="宋体" w:cs="宋体"/>
                <w:color w:val="auto"/>
                <w:sz w:val="21"/>
                <w:szCs w:val="21"/>
                <w:highlight w:val="none"/>
                <w:lang w:eastAsia="zh-CN"/>
              </w:rPr>
              <w:t>。</w:t>
            </w:r>
          </w:p>
          <w:p w14:paraId="528D3C04">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物理三野电离室2套,剂量面积积指示DAP1套，具备立卧位追踪随动功能</w:t>
            </w:r>
            <w:r>
              <w:rPr>
                <w:rFonts w:hint="eastAsia" w:ascii="宋体" w:hAnsi="宋体" w:eastAsia="宋体" w:cs="宋体"/>
                <w:color w:val="auto"/>
                <w:sz w:val="21"/>
                <w:szCs w:val="21"/>
                <w:highlight w:val="none"/>
                <w:lang w:eastAsia="zh-CN"/>
              </w:rPr>
              <w:t>。</w:t>
            </w:r>
          </w:p>
          <w:p w14:paraId="4C2F1A22">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图像采集及后处理工作站</w:t>
            </w:r>
          </w:p>
          <w:p w14:paraId="1F3E3BE0">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要求图像采集工作站可检测平板探测器电量及无线信号并具备显示功能</w:t>
            </w:r>
            <w:r>
              <w:rPr>
                <w:rFonts w:hint="eastAsia" w:ascii="宋体" w:hAnsi="宋体" w:eastAsia="宋体" w:cs="宋体"/>
                <w:color w:val="auto"/>
                <w:sz w:val="21"/>
                <w:szCs w:val="21"/>
                <w:highlight w:val="none"/>
                <w:lang w:eastAsia="zh-CN"/>
              </w:rPr>
              <w:t>。</w:t>
            </w:r>
          </w:p>
          <w:p w14:paraId="796B7D60">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要求图像采集工作站可检测球管热容量使用情况并具备显示功能</w:t>
            </w:r>
            <w:r>
              <w:rPr>
                <w:rFonts w:hint="eastAsia" w:ascii="宋体" w:hAnsi="宋体" w:eastAsia="宋体" w:cs="宋体"/>
                <w:color w:val="auto"/>
                <w:sz w:val="21"/>
                <w:szCs w:val="21"/>
                <w:highlight w:val="none"/>
                <w:lang w:eastAsia="zh-CN"/>
              </w:rPr>
              <w:t>。</w:t>
            </w:r>
          </w:p>
          <w:p w14:paraId="2E1A7BD6">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具备一键整机开/关机功能，只需通过一键即可控制整机及各部件开机或关机，包括一键可完成采集工作站、高压发生器、机械系统等设备所有部件的开关机</w:t>
            </w:r>
            <w:r>
              <w:rPr>
                <w:rFonts w:hint="eastAsia" w:ascii="宋体" w:hAnsi="宋体" w:eastAsia="宋体" w:cs="宋体"/>
                <w:color w:val="auto"/>
                <w:sz w:val="21"/>
                <w:szCs w:val="21"/>
                <w:highlight w:val="none"/>
                <w:lang w:eastAsia="zh-CN"/>
              </w:rPr>
              <w:t>。</w:t>
            </w:r>
          </w:p>
          <w:p w14:paraId="71C9EECE">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要求图像采集工作站具备整机故障预判功能，可精准定位系统故障，并提供相关故障诊断文字说明</w:t>
            </w:r>
            <w:r>
              <w:rPr>
                <w:rFonts w:hint="eastAsia" w:ascii="宋体" w:hAnsi="宋体" w:eastAsia="宋体" w:cs="宋体"/>
                <w:color w:val="auto"/>
                <w:sz w:val="21"/>
                <w:szCs w:val="21"/>
                <w:highlight w:val="none"/>
                <w:lang w:eastAsia="zh-CN"/>
              </w:rPr>
              <w:t>。</w:t>
            </w:r>
          </w:p>
          <w:p w14:paraId="4BE2323F">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系统可根据不同患者的年龄信息，自动调节到对应的患者曝光模式，至少包括：婴儿拍摄模式、儿童拍摄模式、成人拍摄模式</w:t>
            </w:r>
            <w:r>
              <w:rPr>
                <w:rFonts w:hint="eastAsia" w:ascii="宋体" w:hAnsi="宋体" w:eastAsia="宋体" w:cs="宋体"/>
                <w:color w:val="auto"/>
                <w:sz w:val="21"/>
                <w:szCs w:val="21"/>
                <w:highlight w:val="none"/>
                <w:lang w:eastAsia="zh-CN"/>
              </w:rPr>
              <w:t>。</w:t>
            </w:r>
          </w:p>
          <w:p w14:paraId="20284523">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采集软件上具备AEC自动曝光控制的协议，支持实时AEC区域及激活状态显示</w:t>
            </w:r>
            <w:r>
              <w:rPr>
                <w:rFonts w:hint="eastAsia" w:ascii="宋体" w:hAnsi="宋体" w:eastAsia="宋体" w:cs="宋体"/>
                <w:color w:val="auto"/>
                <w:sz w:val="21"/>
                <w:szCs w:val="21"/>
                <w:highlight w:val="none"/>
                <w:lang w:eastAsia="zh-CN"/>
              </w:rPr>
              <w:t>。</w:t>
            </w:r>
          </w:p>
          <w:p w14:paraId="1486B99D">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具备实时性质控辅助诊断系统，摄影后即时输出质控报告，胸片质控项≥4项</w:t>
            </w:r>
            <w:r>
              <w:rPr>
                <w:rFonts w:hint="eastAsia" w:ascii="宋体" w:hAnsi="宋体" w:eastAsia="宋体" w:cs="宋体"/>
                <w:color w:val="auto"/>
                <w:sz w:val="21"/>
                <w:szCs w:val="21"/>
                <w:highlight w:val="none"/>
                <w:lang w:eastAsia="zh-CN"/>
              </w:rPr>
              <w:t>。</w:t>
            </w:r>
          </w:p>
          <w:p w14:paraId="0801F7D5">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医用专业</w:t>
            </w:r>
            <w:r>
              <w:rPr>
                <w:rFonts w:hint="eastAsia" w:ascii="宋体" w:hAnsi="宋体" w:eastAsia="宋体" w:cs="宋体"/>
                <w:color w:val="auto"/>
                <w:sz w:val="21"/>
                <w:szCs w:val="21"/>
                <w:highlight w:val="none"/>
              </w:rPr>
              <w:t>显示器：≥23″,分辨率≥</w:t>
            </w:r>
            <w:r>
              <w:rPr>
                <w:rFonts w:hint="eastAsia" w:ascii="宋体" w:hAnsi="宋体" w:eastAsia="宋体" w:cs="宋体"/>
                <w:color w:val="auto"/>
                <w:sz w:val="21"/>
                <w:szCs w:val="21"/>
                <w:highlight w:val="none"/>
                <w:lang w:val="en-US" w:eastAsia="zh-CN"/>
              </w:rPr>
              <w:t>3M</w:t>
            </w:r>
            <w:r>
              <w:rPr>
                <w:rFonts w:hint="eastAsia" w:ascii="宋体" w:hAnsi="宋体" w:eastAsia="宋体" w:cs="宋体"/>
                <w:color w:val="auto"/>
                <w:sz w:val="21"/>
                <w:szCs w:val="21"/>
                <w:highlight w:val="none"/>
                <w:lang w:eastAsia="zh-CN"/>
              </w:rPr>
              <w:t>。</w:t>
            </w:r>
          </w:p>
          <w:p w14:paraId="4DBBC09B">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工作站硬件配置：≥</w:t>
            </w:r>
            <w:r>
              <w:rPr>
                <w:rFonts w:hint="eastAsia" w:ascii="宋体" w:hAnsi="宋体" w:eastAsia="宋体" w:cs="宋体"/>
                <w:color w:val="auto"/>
                <w:sz w:val="21"/>
                <w:szCs w:val="21"/>
                <w:highlight w:val="none"/>
                <w:lang w:val="en-US" w:eastAsia="zh-CN"/>
              </w:rPr>
              <w:t>4核8线程，</w:t>
            </w:r>
            <w:r>
              <w:rPr>
                <w:rFonts w:hint="eastAsia" w:ascii="宋体" w:hAnsi="宋体" w:eastAsia="宋体" w:cs="宋体"/>
                <w:color w:val="auto"/>
                <w:sz w:val="21"/>
                <w:szCs w:val="21"/>
                <w:highlight w:val="none"/>
              </w:rPr>
              <w:t>CPU</w:t>
            </w:r>
            <w:r>
              <w:rPr>
                <w:rFonts w:hint="eastAsia" w:ascii="宋体" w:hAnsi="宋体" w:eastAsia="宋体" w:cs="宋体"/>
                <w:color w:val="auto"/>
                <w:sz w:val="21"/>
                <w:szCs w:val="21"/>
                <w:highlight w:val="none"/>
                <w:lang w:val="en-US" w:eastAsia="zh-CN"/>
              </w:rPr>
              <w:t>主频</w:t>
            </w:r>
            <w:r>
              <w:rPr>
                <w:rFonts w:hint="eastAsia" w:ascii="宋体" w:hAnsi="宋体" w:eastAsia="宋体" w:cs="宋体"/>
                <w:color w:val="auto"/>
                <w:sz w:val="21"/>
                <w:szCs w:val="21"/>
                <w:highlight w:val="none"/>
              </w:rPr>
              <w:t>≥3.6GHz，内存容量≥16G，硬盘容量≥1T</w:t>
            </w:r>
            <w:r>
              <w:rPr>
                <w:rFonts w:hint="eastAsia" w:ascii="宋体" w:hAnsi="宋体" w:eastAsia="宋体" w:cs="宋体"/>
                <w:color w:val="auto"/>
                <w:sz w:val="21"/>
                <w:szCs w:val="21"/>
                <w:highlight w:val="none"/>
                <w:lang w:eastAsia="zh-CN"/>
              </w:rPr>
              <w:t>。</w:t>
            </w:r>
          </w:p>
          <w:p w14:paraId="7579FBDE">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采集系统全自动切换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全中文操作界面</w:t>
            </w:r>
            <w:r>
              <w:rPr>
                <w:rFonts w:hint="eastAsia" w:ascii="宋体" w:hAnsi="宋体" w:eastAsia="宋体" w:cs="宋体"/>
                <w:color w:val="auto"/>
                <w:sz w:val="21"/>
                <w:szCs w:val="21"/>
                <w:highlight w:val="none"/>
                <w:lang w:eastAsia="zh-CN"/>
              </w:rPr>
              <w:t>。</w:t>
            </w:r>
          </w:p>
          <w:p w14:paraId="3F0DFFFD">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图像文件存储容量≥20000幅</w:t>
            </w:r>
            <w:r>
              <w:rPr>
                <w:rFonts w:hint="eastAsia" w:ascii="宋体" w:hAnsi="宋体" w:eastAsia="宋体" w:cs="宋体"/>
                <w:color w:val="auto"/>
                <w:sz w:val="21"/>
                <w:szCs w:val="21"/>
                <w:highlight w:val="none"/>
                <w:lang w:eastAsia="zh-CN"/>
              </w:rPr>
              <w:t>。</w:t>
            </w:r>
          </w:p>
          <w:p w14:paraId="783BD41A">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具有DAP功能</w:t>
            </w:r>
            <w:r>
              <w:rPr>
                <w:rFonts w:hint="eastAsia" w:ascii="宋体" w:hAnsi="宋体" w:eastAsia="宋体" w:cs="宋体"/>
                <w:color w:val="auto"/>
                <w:sz w:val="21"/>
                <w:szCs w:val="21"/>
                <w:highlight w:val="none"/>
                <w:lang w:eastAsia="zh-CN"/>
              </w:rPr>
              <w:t>。</w:t>
            </w:r>
          </w:p>
          <w:p w14:paraId="55FEEED4">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具有患者登记、患者信息编辑功能、曝光参数调节、图像显示/查看/处理、胶片打印排版</w:t>
            </w:r>
            <w:r>
              <w:rPr>
                <w:rFonts w:hint="eastAsia" w:ascii="宋体" w:hAnsi="宋体" w:eastAsia="宋体" w:cs="宋体"/>
                <w:color w:val="auto"/>
                <w:sz w:val="21"/>
                <w:szCs w:val="21"/>
                <w:highlight w:val="none"/>
                <w:lang w:eastAsia="zh-CN"/>
              </w:rPr>
              <w:t>。</w:t>
            </w:r>
          </w:p>
          <w:p w14:paraId="3A6AC182">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具有组织均衡技术功能</w:t>
            </w:r>
            <w:r>
              <w:rPr>
                <w:rFonts w:hint="eastAsia" w:ascii="宋体" w:hAnsi="宋体" w:eastAsia="宋体" w:cs="宋体"/>
                <w:color w:val="auto"/>
                <w:sz w:val="21"/>
                <w:szCs w:val="21"/>
                <w:highlight w:val="none"/>
                <w:lang w:eastAsia="zh-CN"/>
              </w:rPr>
              <w:t>。</w:t>
            </w:r>
          </w:p>
          <w:p w14:paraId="4D490499">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具有LUT曲线校准优化功能</w:t>
            </w:r>
            <w:r>
              <w:rPr>
                <w:rFonts w:hint="eastAsia" w:ascii="宋体" w:hAnsi="宋体" w:eastAsia="宋体" w:cs="宋体"/>
                <w:color w:val="auto"/>
                <w:sz w:val="21"/>
                <w:szCs w:val="21"/>
                <w:highlight w:val="none"/>
                <w:lang w:eastAsia="zh-CN"/>
              </w:rPr>
              <w:t>。</w:t>
            </w:r>
          </w:p>
          <w:p w14:paraId="53385541">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具有图像删除原因统计功能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具有图像细节增强功能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具有图像降噪功能</w:t>
            </w:r>
            <w:r>
              <w:rPr>
                <w:rFonts w:hint="eastAsia" w:ascii="宋体" w:hAnsi="宋体" w:eastAsia="宋体" w:cs="宋体"/>
                <w:color w:val="auto"/>
                <w:sz w:val="21"/>
                <w:szCs w:val="21"/>
                <w:highlight w:val="none"/>
                <w:lang w:eastAsia="zh-CN"/>
              </w:rPr>
              <w:t>。</w:t>
            </w:r>
          </w:p>
          <w:p w14:paraId="4D2E3AA9">
            <w:pPr>
              <w:keepNext w:val="0"/>
              <w:keepLines w:val="0"/>
              <w:pageBreakBefore w:val="0"/>
              <w:widowControl w:val="0"/>
              <w:numPr>
                <w:ilvl w:val="0"/>
                <w:numId w:val="5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具有图像后处理功能：窗宽/窗位调节、图像裁剪、图像放大/缩小、放大镜功能、黑白反转、ROI窗宽/窗位调节、实际尺寸、图像旋转、图像翻转、图像注释、图像测量</w:t>
            </w:r>
            <w:r>
              <w:rPr>
                <w:rFonts w:hint="eastAsia" w:ascii="宋体" w:hAnsi="宋体" w:eastAsia="宋体" w:cs="宋体"/>
                <w:color w:val="auto"/>
                <w:sz w:val="21"/>
                <w:szCs w:val="21"/>
                <w:highlight w:val="none"/>
                <w:lang w:eastAsia="zh-CN"/>
              </w:rPr>
              <w:t>。</w:t>
            </w:r>
          </w:p>
          <w:p w14:paraId="0E9844A5">
            <w:pPr>
              <w:keepNext w:val="0"/>
              <w:keepLines w:val="0"/>
              <w:pageBreakBefore w:val="0"/>
              <w:widowControl w:val="0"/>
              <w:numPr>
                <w:ilvl w:val="0"/>
                <w:numId w:val="49"/>
              </w:numPr>
              <w:kinsoku/>
              <w:wordWrap/>
              <w:overflowPunct/>
              <w:topLinePunct w:val="0"/>
              <w:autoSpaceDE/>
              <w:autoSpaceDN/>
              <w:bidi w:val="0"/>
              <w:adjustRightInd/>
              <w:snapToGrid w:val="0"/>
              <w:spacing w:before="0" w:beforeAutospacing="0" w:after="0" w:afterAutospacing="0" w:line="440" w:lineRule="exact"/>
              <w:ind w:left="422" w:leftChars="0" w:hanging="422" w:hanging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★配置清单</w:t>
            </w:r>
          </w:p>
          <w:p w14:paraId="6978F65B">
            <w:pPr>
              <w:keepNext w:val="0"/>
              <w:keepLines w:val="0"/>
              <w:pageBreakBefore w:val="0"/>
              <w:widowControl w:val="0"/>
              <w:numPr>
                <w:ilvl w:val="0"/>
                <w:numId w:val="5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铅衣、铅帽、铅围脖、铅围裙各</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lang w:val="en-US" w:eastAsia="zh-CN"/>
              </w:rPr>
              <w:t>套。</w:t>
            </w:r>
          </w:p>
          <w:p w14:paraId="484BC71E">
            <w:pPr>
              <w:keepNext w:val="0"/>
              <w:keepLines w:val="0"/>
              <w:pageBreakBefore w:val="0"/>
              <w:widowControl w:val="0"/>
              <w:numPr>
                <w:ilvl w:val="0"/>
                <w:numId w:val="5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柜式3匹</w:t>
            </w:r>
            <w:r>
              <w:rPr>
                <w:rFonts w:hint="eastAsia" w:ascii="宋体" w:hAnsi="宋体" w:eastAsia="宋体" w:cs="宋体"/>
                <w:color w:val="auto"/>
                <w:sz w:val="21"/>
                <w:szCs w:val="21"/>
                <w:highlight w:val="none"/>
              </w:rPr>
              <w:t>空调</w:t>
            </w:r>
            <w:r>
              <w:rPr>
                <w:rFonts w:hint="eastAsia" w:ascii="宋体" w:hAnsi="宋体" w:eastAsia="宋体" w:cs="宋体"/>
                <w:color w:val="auto"/>
                <w:sz w:val="21"/>
                <w:szCs w:val="21"/>
                <w:highlight w:val="none"/>
                <w:lang w:val="en-US" w:eastAsia="zh-CN"/>
              </w:rPr>
              <w:t>1个。</w:t>
            </w:r>
          </w:p>
          <w:p w14:paraId="583F4206">
            <w:pPr>
              <w:keepNext w:val="0"/>
              <w:keepLines w:val="0"/>
              <w:pageBreakBefore w:val="0"/>
              <w:widowControl w:val="0"/>
              <w:numPr>
                <w:ilvl w:val="0"/>
                <w:numId w:val="5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医用显示器1</w:t>
            </w:r>
            <w:r>
              <w:rPr>
                <w:rFonts w:hint="eastAsia" w:ascii="宋体" w:hAnsi="宋体" w:eastAsia="宋体" w:cs="宋体"/>
                <w:color w:val="auto"/>
                <w:sz w:val="21"/>
                <w:szCs w:val="21"/>
                <w:highlight w:val="none"/>
                <w:lang w:val="en-US" w:eastAsia="zh-CN"/>
              </w:rPr>
              <w:t>个。</w:t>
            </w:r>
          </w:p>
          <w:p w14:paraId="5BC16967">
            <w:pPr>
              <w:keepNext w:val="0"/>
              <w:keepLines w:val="0"/>
              <w:pageBreakBefore w:val="0"/>
              <w:widowControl w:val="0"/>
              <w:numPr>
                <w:ilvl w:val="0"/>
                <w:numId w:val="5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警报系统：火警、烟雾报警器</w:t>
            </w:r>
          </w:p>
          <w:p w14:paraId="52EEAFEF">
            <w:pPr>
              <w:keepNext w:val="0"/>
              <w:keepLines w:val="0"/>
              <w:pageBreakBefore w:val="0"/>
              <w:widowControl w:val="0"/>
              <w:numPr>
                <w:ilvl w:val="0"/>
                <w:numId w:val="5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消防设备：灭火器、消防面具各</w:t>
            </w:r>
            <w:r>
              <w:rPr>
                <w:rFonts w:hint="eastAsia" w:ascii="宋体" w:hAnsi="宋体" w:eastAsia="宋体" w:cs="宋体"/>
                <w:color w:val="auto"/>
                <w:sz w:val="21"/>
                <w:szCs w:val="21"/>
                <w:highlight w:val="none"/>
                <w:lang w:val="en-US" w:eastAsia="zh-CN"/>
              </w:rPr>
              <w:t>1个。</w:t>
            </w:r>
          </w:p>
          <w:p w14:paraId="457AD014">
            <w:pPr>
              <w:keepNext w:val="0"/>
              <w:keepLines w:val="0"/>
              <w:pageBreakBefore w:val="0"/>
              <w:widowControl w:val="0"/>
              <w:numPr>
                <w:ilvl w:val="0"/>
                <w:numId w:val="5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手术灯、应急灯各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w:t>
            </w:r>
            <w:r>
              <w:rPr>
                <w:rFonts w:hint="eastAsia" w:ascii="宋体" w:hAnsi="宋体" w:eastAsia="宋体" w:cs="宋体"/>
                <w:color w:val="auto"/>
                <w:sz w:val="21"/>
                <w:szCs w:val="21"/>
                <w:highlight w:val="none"/>
                <w:lang w:val="en-US" w:eastAsia="zh-CN"/>
              </w:rPr>
              <w:t>。</w:t>
            </w:r>
          </w:p>
          <w:p w14:paraId="479F26FD">
            <w:pPr>
              <w:keepNext w:val="0"/>
              <w:keepLines w:val="0"/>
              <w:pageBreakBefore w:val="0"/>
              <w:widowControl w:val="0"/>
              <w:numPr>
                <w:ilvl w:val="0"/>
                <w:numId w:val="5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物品柜</w:t>
            </w:r>
            <w:r>
              <w:rPr>
                <w:rFonts w:hint="eastAsia" w:ascii="宋体" w:hAnsi="宋体" w:eastAsia="宋体" w:cs="宋体"/>
                <w:color w:val="auto"/>
                <w:sz w:val="21"/>
                <w:szCs w:val="21"/>
                <w:highlight w:val="none"/>
                <w:lang w:val="en-US" w:eastAsia="zh-CN"/>
              </w:rPr>
              <w:t>1个。</w:t>
            </w:r>
          </w:p>
          <w:p w14:paraId="3244B5E2">
            <w:pPr>
              <w:keepNext w:val="0"/>
              <w:keepLines w:val="0"/>
              <w:pageBreakBefore w:val="0"/>
              <w:widowControl w:val="0"/>
              <w:numPr>
                <w:ilvl w:val="0"/>
                <w:numId w:val="5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辐射剂量监测仪</w:t>
            </w:r>
            <w:r>
              <w:rPr>
                <w:rFonts w:hint="eastAsia" w:ascii="宋体" w:hAnsi="宋体" w:eastAsia="宋体" w:cs="宋体"/>
                <w:color w:val="auto"/>
                <w:sz w:val="21"/>
                <w:szCs w:val="21"/>
                <w:highlight w:val="none"/>
                <w:lang w:val="en-US" w:eastAsia="zh-CN"/>
              </w:rPr>
              <w:t>1个。</w:t>
            </w:r>
          </w:p>
          <w:p w14:paraId="505AD3A8">
            <w:pPr>
              <w:keepNext w:val="0"/>
              <w:keepLines w:val="0"/>
              <w:pageBreakBefore w:val="0"/>
              <w:widowControl w:val="0"/>
              <w:numPr>
                <w:ilvl w:val="0"/>
                <w:numId w:val="5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为确保设备正常运行，需对现有房间进行改造。面积约60平方米，包括地面防辐射处理、电力系统升级、通风系统安装及安全设施完善（</w:t>
            </w:r>
            <w:r>
              <w:rPr>
                <w:rFonts w:hint="eastAsia" w:ascii="宋体" w:hAnsi="宋体" w:eastAsia="宋体" w:cs="宋体"/>
                <w:color w:val="auto"/>
                <w:sz w:val="21"/>
                <w:szCs w:val="21"/>
                <w:highlight w:val="none"/>
              </w:rPr>
              <w:t>动力换气装置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，以满足使用需求。中标单位对DR机房及配套房间进行专业设计和改造，负责通过环评验收及合格报告，即交钥匙工程。</w:t>
            </w:r>
          </w:p>
          <w:p w14:paraId="14670994">
            <w:pPr>
              <w:keepNext w:val="0"/>
              <w:keepLines w:val="0"/>
              <w:pageBreakBefore w:val="0"/>
              <w:widowControl w:val="0"/>
              <w:numPr>
                <w:ilvl w:val="0"/>
                <w:numId w:val="49"/>
              </w:numPr>
              <w:kinsoku/>
              <w:wordWrap/>
              <w:overflowPunct/>
              <w:topLinePunct w:val="0"/>
              <w:autoSpaceDE/>
              <w:autoSpaceDN/>
              <w:bidi w:val="0"/>
              <w:adjustRightInd/>
              <w:snapToGrid w:val="0"/>
              <w:spacing w:before="0" w:beforeAutospacing="0" w:after="0" w:afterAutospacing="0" w:line="440" w:lineRule="exact"/>
              <w:ind w:left="422" w:leftChars="0" w:hanging="422" w:hanging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★服务要求</w:t>
            </w:r>
          </w:p>
          <w:p w14:paraId="5B91C937">
            <w:pPr>
              <w:keepNext w:val="0"/>
              <w:keepLines w:val="0"/>
              <w:pageBreakBefore w:val="0"/>
              <w:widowControl w:val="0"/>
              <w:numPr>
                <w:ilvl w:val="0"/>
                <w:numId w:val="52"/>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免费</w:t>
            </w:r>
            <w:r>
              <w:rPr>
                <w:rFonts w:hint="eastAsia" w:ascii="宋体" w:hAnsi="宋体" w:eastAsia="宋体" w:cs="宋体"/>
                <w:color w:val="auto"/>
                <w:sz w:val="21"/>
                <w:szCs w:val="21"/>
                <w:highlight w:val="none"/>
              </w:rPr>
              <w:t>软件升级服务</w:t>
            </w:r>
            <w:r>
              <w:rPr>
                <w:rFonts w:hint="eastAsia" w:ascii="宋体" w:hAnsi="宋体" w:eastAsia="宋体" w:cs="宋体"/>
                <w:color w:val="auto"/>
                <w:sz w:val="21"/>
                <w:szCs w:val="21"/>
                <w:highlight w:val="none"/>
                <w:lang w:eastAsia="zh-CN"/>
              </w:rPr>
              <w:t>。</w:t>
            </w:r>
          </w:p>
          <w:p w14:paraId="56CB373A">
            <w:pPr>
              <w:keepNext w:val="0"/>
              <w:keepLines w:val="0"/>
              <w:pageBreakBefore w:val="0"/>
              <w:widowControl w:val="0"/>
              <w:numPr>
                <w:ilvl w:val="0"/>
                <w:numId w:val="52"/>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原厂整机质保2年</w:t>
            </w:r>
            <w:r>
              <w:rPr>
                <w:rFonts w:hint="eastAsia" w:ascii="宋体" w:hAnsi="宋体" w:eastAsia="宋体" w:cs="宋体"/>
                <w:color w:val="auto"/>
                <w:sz w:val="21"/>
                <w:szCs w:val="21"/>
                <w:highlight w:val="none"/>
                <w:lang w:eastAsia="zh-CN"/>
              </w:rPr>
              <w:t>。</w:t>
            </w:r>
          </w:p>
          <w:p w14:paraId="2C239571">
            <w:pPr>
              <w:keepNext w:val="0"/>
              <w:keepLines w:val="0"/>
              <w:pageBreakBefore w:val="0"/>
              <w:widowControl w:val="0"/>
              <w:numPr>
                <w:ilvl w:val="0"/>
                <w:numId w:val="52"/>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定期巡检服务</w:t>
            </w:r>
            <w:r>
              <w:rPr>
                <w:rFonts w:hint="eastAsia" w:ascii="宋体" w:hAnsi="宋体" w:eastAsia="宋体" w:cs="宋体"/>
                <w:b w:val="0"/>
                <w:bCs w:val="0"/>
                <w:color w:val="auto"/>
                <w:sz w:val="21"/>
                <w:szCs w:val="21"/>
                <w:highlight w:val="none"/>
                <w:lang w:eastAsia="zh-CN"/>
              </w:rPr>
              <w:t>。</w:t>
            </w:r>
          </w:p>
        </w:tc>
      </w:tr>
    </w:tbl>
    <w:p w14:paraId="1510D9D4">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45033DC8">
      <w:pPr>
        <w:pStyle w:val="8"/>
        <w:keepNext/>
        <w:keepLines/>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包3</w:t>
      </w:r>
    </w:p>
    <w:tbl>
      <w:tblPr>
        <w:tblStyle w:val="13"/>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44"/>
        <w:gridCol w:w="763"/>
        <w:gridCol w:w="910"/>
        <w:gridCol w:w="1137"/>
        <w:gridCol w:w="1110"/>
        <w:gridCol w:w="8864"/>
      </w:tblGrid>
      <w:tr w14:paraId="6BB2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585B9F4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244" w:type="dxa"/>
            <w:vAlign w:val="center"/>
          </w:tcPr>
          <w:p w14:paraId="7F59F966">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vertAlign w:val="baseline"/>
                <w:lang w:val="en-US" w:eastAsia="zh-CN"/>
              </w:rPr>
              <w:t>设备名称</w:t>
            </w:r>
          </w:p>
        </w:tc>
        <w:tc>
          <w:tcPr>
            <w:tcW w:w="763" w:type="dxa"/>
            <w:vAlign w:val="center"/>
          </w:tcPr>
          <w:p w14:paraId="64DEE0DD">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数量</w:t>
            </w:r>
          </w:p>
        </w:tc>
        <w:tc>
          <w:tcPr>
            <w:tcW w:w="910" w:type="dxa"/>
            <w:vAlign w:val="center"/>
          </w:tcPr>
          <w:p w14:paraId="16010F8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单位</w:t>
            </w:r>
          </w:p>
        </w:tc>
        <w:tc>
          <w:tcPr>
            <w:tcW w:w="1137" w:type="dxa"/>
            <w:vAlign w:val="center"/>
          </w:tcPr>
          <w:p w14:paraId="3430494C">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单价</w:t>
            </w:r>
          </w:p>
          <w:p w14:paraId="14303BAE">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（万元）</w:t>
            </w:r>
          </w:p>
        </w:tc>
        <w:tc>
          <w:tcPr>
            <w:tcW w:w="1110" w:type="dxa"/>
            <w:vAlign w:val="center"/>
          </w:tcPr>
          <w:p w14:paraId="7410D1EC">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总价</w:t>
            </w:r>
          </w:p>
          <w:p w14:paraId="622F4006">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（万元）</w:t>
            </w:r>
          </w:p>
        </w:tc>
        <w:tc>
          <w:tcPr>
            <w:tcW w:w="8864" w:type="dxa"/>
            <w:vAlign w:val="center"/>
          </w:tcPr>
          <w:p w14:paraId="186E1930">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auto"/>
                <w:sz w:val="21"/>
                <w:szCs w:val="21"/>
                <w:highlight w:val="none"/>
                <w:vertAlign w:val="baseline"/>
                <w:lang w:val="en-US" w:eastAsia="zh-CN"/>
              </w:rPr>
              <w:t>主要技术参数</w:t>
            </w:r>
          </w:p>
        </w:tc>
      </w:tr>
      <w:tr w14:paraId="20F7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2" w:hRule="atLeast"/>
          <w:jc w:val="center"/>
        </w:trPr>
        <w:tc>
          <w:tcPr>
            <w:tcW w:w="712" w:type="dxa"/>
            <w:vAlign w:val="center"/>
          </w:tcPr>
          <w:p w14:paraId="62F0EBF2">
            <w:pPr>
              <w:keepNext w:val="0"/>
              <w:keepLines w:val="0"/>
              <w:pageBreakBefore w:val="0"/>
              <w:numPr>
                <w:ilvl w:val="0"/>
                <w:numId w:val="53"/>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35DBC993">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超高端心脏彩色多普勒超声诊断系统</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核心产品</w:t>
            </w:r>
            <w:r>
              <w:rPr>
                <w:rFonts w:hint="eastAsia" w:ascii="宋体" w:hAnsi="宋体" w:eastAsia="宋体" w:cs="宋体"/>
                <w:color w:val="FF0000"/>
                <w:sz w:val="21"/>
                <w:szCs w:val="21"/>
                <w:highlight w:val="none"/>
                <w:lang w:eastAsia="zh-CN"/>
              </w:rPr>
              <w:t>）</w:t>
            </w:r>
          </w:p>
        </w:tc>
        <w:tc>
          <w:tcPr>
            <w:tcW w:w="763" w:type="dxa"/>
            <w:vAlign w:val="center"/>
          </w:tcPr>
          <w:p w14:paraId="77B9B14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481D8C0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10BF8CD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210</w:t>
            </w:r>
          </w:p>
        </w:tc>
        <w:tc>
          <w:tcPr>
            <w:tcW w:w="1110" w:type="dxa"/>
            <w:vAlign w:val="center"/>
          </w:tcPr>
          <w:p w14:paraId="768115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210</w:t>
            </w:r>
          </w:p>
        </w:tc>
        <w:tc>
          <w:tcPr>
            <w:tcW w:w="8864" w:type="dxa"/>
            <w:vAlign w:val="center"/>
          </w:tcPr>
          <w:p w14:paraId="0FACFA88">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b/>
                <w:bCs/>
                <w:sz w:val="21"/>
                <w:szCs w:val="21"/>
                <w:highlight w:val="none"/>
              </w:rPr>
            </w:pPr>
            <w:r>
              <w:rPr>
                <w:rFonts w:hint="eastAsia" w:ascii="宋体" w:hAnsi="宋体" w:eastAsia="宋体" w:cs="宋体"/>
                <w:b/>
                <w:bCs/>
                <w:color w:val="000000"/>
                <w:sz w:val="21"/>
                <w:szCs w:val="21"/>
                <w:highlight w:val="none"/>
                <w:lang w:val="en-US" w:eastAsia="zh-CN"/>
              </w:rPr>
              <w:t>一</w:t>
            </w:r>
            <w:r>
              <w:rPr>
                <w:rFonts w:hint="eastAsia" w:ascii="宋体" w:hAnsi="宋体" w:eastAsia="宋体" w:cs="宋体"/>
                <w:b/>
                <w:bCs/>
                <w:color w:val="000000"/>
                <w:sz w:val="21"/>
                <w:szCs w:val="21"/>
                <w:highlight w:val="none"/>
              </w:rPr>
              <w:t>、</w:t>
            </w:r>
            <w:r>
              <w:rPr>
                <w:rFonts w:hint="eastAsia" w:ascii="宋体" w:hAnsi="宋体" w:eastAsia="宋体" w:cs="宋体"/>
                <w:b/>
                <w:bCs/>
                <w:sz w:val="21"/>
                <w:szCs w:val="21"/>
                <w:highlight w:val="none"/>
                <w:lang w:val="en-US" w:eastAsia="zh-CN"/>
              </w:rPr>
              <w:t>★</w:t>
            </w:r>
            <w:r>
              <w:rPr>
                <w:rFonts w:hint="eastAsia" w:ascii="宋体" w:hAnsi="宋体" w:eastAsia="宋体" w:cs="宋体"/>
                <w:b/>
                <w:bCs/>
                <w:color w:val="000000"/>
                <w:sz w:val="21"/>
                <w:szCs w:val="21"/>
                <w:highlight w:val="none"/>
                <w:lang w:val="en-US" w:eastAsia="zh-CN"/>
              </w:rPr>
              <w:t>适用范围</w:t>
            </w:r>
            <w:r>
              <w:rPr>
                <w:rFonts w:hint="eastAsia" w:ascii="宋体" w:hAnsi="宋体" w:eastAsia="宋体" w:cs="宋体"/>
                <w:b/>
                <w:bCs/>
                <w:color w:val="000000"/>
                <w:sz w:val="21"/>
                <w:szCs w:val="21"/>
                <w:highlight w:val="none"/>
              </w:rPr>
              <w:t>：</w:t>
            </w:r>
          </w:p>
          <w:p w14:paraId="741D1F06">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leftChars="0" w:righ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以成人心脏、小儿心脏、新生儿心脏和胎儿心脏超声临床诊断应用和相关科研为主，支持经胸（含成人、儿童）和经食管超声心动图成像，覆盖外周血管、腹部、妇产科／盆腔、泌尿系统和前列腺、浅表组织与小器官、儿科、经颅超声、肌骨、体腔超声（经阴道／经直肠）、术中介入超声等检查全面应用。</w:t>
            </w:r>
          </w:p>
          <w:p w14:paraId="70A3AF4A">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color w:val="000000"/>
                <w:sz w:val="21"/>
                <w:szCs w:val="21"/>
                <w:highlight w:val="none"/>
                <w:lang w:val="en-US" w:eastAsia="zh-CN"/>
              </w:rPr>
              <w:t>二</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技术参数及系统要求</w:t>
            </w:r>
          </w:p>
          <w:p w14:paraId="6BEBD126">
            <w:pPr>
              <w:keepNext w:val="0"/>
              <w:keepLines w:val="0"/>
              <w:pageBreakBefore w:val="0"/>
              <w:widowControl w:val="0"/>
              <w:numPr>
                <w:ilvl w:val="0"/>
                <w:numId w:val="54"/>
              </w:numPr>
              <w:kinsoku/>
              <w:wordWrap/>
              <w:overflowPunct/>
              <w:topLinePunct w:val="0"/>
              <w:autoSpaceDE/>
              <w:autoSpaceDN/>
              <w:bidi w:val="0"/>
              <w:adjustRightInd/>
              <w:snapToGrid w:val="0"/>
              <w:spacing w:before="0" w:beforeAutospacing="0" w:after="0" w:afterAutospacing="0" w:line="440" w:lineRule="exact"/>
              <w:ind w:left="316" w:leftChars="0" w:right="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彩色多普勒超声波诊断仪</w:t>
            </w:r>
          </w:p>
          <w:p w14:paraId="485E8809">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具备≥22.0英</w:t>
            </w:r>
            <w:r>
              <w:rPr>
                <w:rFonts w:hint="eastAsia" w:ascii="宋体" w:hAnsi="宋体" w:eastAsia="宋体" w:cs="宋体"/>
                <w:color w:val="000000"/>
                <w:sz w:val="21"/>
                <w:szCs w:val="21"/>
                <w:highlight w:val="none"/>
                <w:lang w:val="en-US" w:eastAsia="zh-CN"/>
              </w:rPr>
              <w:t>吋</w:t>
            </w:r>
            <w:r>
              <w:rPr>
                <w:rFonts w:hint="eastAsia" w:ascii="宋体" w:hAnsi="宋体" w:eastAsia="宋体" w:cs="宋体"/>
                <w:color w:val="000000"/>
                <w:sz w:val="21"/>
                <w:szCs w:val="21"/>
                <w:highlight w:val="none"/>
              </w:rPr>
              <w:t>医用高分辨率OLED显示器，分辨率≥1920x1080</w:t>
            </w:r>
            <w:r>
              <w:rPr>
                <w:rFonts w:hint="eastAsia" w:ascii="宋体" w:hAnsi="宋体" w:eastAsia="宋体" w:cs="宋体"/>
                <w:color w:val="000000"/>
                <w:sz w:val="21"/>
                <w:szCs w:val="21"/>
                <w:highlight w:val="none"/>
                <w:lang w:eastAsia="zh-CN"/>
              </w:rPr>
              <w:t>。</w:t>
            </w:r>
          </w:p>
          <w:p w14:paraId="785E349B">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具备≥12.0英</w:t>
            </w:r>
            <w:r>
              <w:rPr>
                <w:rFonts w:hint="eastAsia" w:ascii="宋体" w:hAnsi="宋体" w:eastAsia="宋体" w:cs="宋体"/>
                <w:color w:val="000000"/>
                <w:sz w:val="21"/>
                <w:szCs w:val="21"/>
                <w:highlight w:val="none"/>
                <w:lang w:val="en-US" w:eastAsia="zh-CN"/>
              </w:rPr>
              <w:t>吋</w:t>
            </w:r>
            <w:r>
              <w:rPr>
                <w:rFonts w:hint="eastAsia" w:ascii="宋体" w:hAnsi="宋体" w:eastAsia="宋体" w:cs="宋体"/>
                <w:color w:val="000000"/>
                <w:sz w:val="21"/>
                <w:szCs w:val="21"/>
                <w:highlight w:val="none"/>
              </w:rPr>
              <w:t>超高分辨率、多点触控彩色触摸屏，支持滑动操作，触摸屏具备病案图像管理功能。</w:t>
            </w:r>
          </w:p>
          <w:p w14:paraId="11DC7AA3">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具备电动控制操作面板，可在上下／左右／前后范围内灵活调节，可单方向调节控制面板前后位置。</w:t>
            </w:r>
          </w:p>
          <w:p w14:paraId="6A501F6A">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具备智能像素优化技术：提高图像整体空间分辨率、对比分辨率和信噪比。</w:t>
            </w:r>
          </w:p>
          <w:p w14:paraId="07D9E086">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具备超声信号动态宽波束发射与接收系统，采用整场空间像素成像原理成像，一次性成像，无需调节焦点位置和数口，图像区域无聚焦点或聚焦带。</w:t>
            </w:r>
          </w:p>
          <w:p w14:paraId="2BB5F91F">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具备原始数据处理能力：能对存储后的动静态图像进行增益、彩色显示、多普勒基线位置、时间轴快慢以及多普勒角度校正等参数的调节。</w:t>
            </w:r>
          </w:p>
          <w:p w14:paraId="1A4D4CB5">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具备特殊探头技术：具有面阵技术、声能放大、单晶体以及温控探头技术</w:t>
            </w:r>
            <w:r>
              <w:rPr>
                <w:rFonts w:hint="eastAsia" w:ascii="宋体" w:hAnsi="宋体" w:eastAsia="宋体" w:cs="宋体"/>
                <w:color w:val="000000"/>
                <w:sz w:val="21"/>
                <w:szCs w:val="21"/>
                <w:highlight w:val="none"/>
                <w:lang w:eastAsia="zh-CN"/>
              </w:rPr>
              <w:t>。</w:t>
            </w:r>
          </w:p>
          <w:p w14:paraId="27F052BF">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二维灰阶成像单元</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color w:val="000000"/>
                <w:sz w:val="21"/>
                <w:szCs w:val="21"/>
                <w:highlight w:val="none"/>
              </w:rPr>
              <w:t>所有探头均为宽频、多点变频探头，基波频率、基波与谐波成像频率必须具体在屏幕上显示。</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color w:val="000000"/>
                <w:sz w:val="21"/>
                <w:szCs w:val="21"/>
                <w:highlight w:val="none"/>
              </w:rPr>
              <w:t>具备高清斑点噪声抑制技术，支持二维和多平面模式</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color w:val="000000"/>
                <w:sz w:val="21"/>
                <w:szCs w:val="21"/>
                <w:highlight w:val="none"/>
              </w:rPr>
              <w:t>具备实时空间多角度复合成像，并支持彩色多普勒模式。</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color w:val="000000"/>
                <w:sz w:val="21"/>
                <w:szCs w:val="21"/>
                <w:highlight w:val="none"/>
              </w:rPr>
              <w:t>具备心肌纹理成像模式：可增强瓣膜，腱素及心肌等细节结构的显示能力，该模式可叠加实时彩色信息，支持实时在机激活切换</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⑤　</w:t>
            </w:r>
            <w:r>
              <w:rPr>
                <w:rFonts w:hint="eastAsia" w:ascii="宋体" w:hAnsi="宋体" w:eastAsia="宋体" w:cs="宋体"/>
                <w:color w:val="000000"/>
                <w:sz w:val="21"/>
                <w:szCs w:val="21"/>
                <w:highlight w:val="none"/>
              </w:rPr>
              <w:t>具备高清成像模式：通过双频率复合采集，提高组织分辨率和对比度。</w:t>
            </w:r>
            <w:r>
              <w:rPr>
                <w:rFonts w:hint="eastAsia" w:ascii="宋体" w:hAnsi="宋体" w:eastAsia="宋体" w:cs="宋体"/>
                <w:kern w:val="2"/>
                <w:sz w:val="21"/>
                <w:szCs w:val="21"/>
                <w:highlight w:val="none"/>
                <w:lang w:val="en-US" w:eastAsia="zh-CN" w:bidi="ar-SA"/>
              </w:rPr>
              <w:t>⑥　</w:t>
            </w:r>
            <w:r>
              <w:rPr>
                <w:rFonts w:hint="eastAsia" w:ascii="宋体" w:hAnsi="宋体" w:eastAsia="宋体" w:cs="宋体"/>
                <w:color w:val="000000"/>
                <w:sz w:val="21"/>
                <w:szCs w:val="21"/>
                <w:highlight w:val="none"/>
              </w:rPr>
              <w:t>具备复合滤波：通过复合运算，增强组织边界的显示和解剖结构的平滑度。</w:t>
            </w:r>
            <w:r>
              <w:rPr>
                <w:rFonts w:hint="eastAsia" w:ascii="宋体" w:hAnsi="宋体" w:eastAsia="宋体" w:cs="宋体"/>
                <w:kern w:val="2"/>
                <w:sz w:val="21"/>
                <w:szCs w:val="21"/>
                <w:highlight w:val="none"/>
                <w:lang w:val="en-US" w:eastAsia="zh-CN" w:bidi="ar-SA"/>
              </w:rPr>
              <w:t>⑦　</w:t>
            </w:r>
            <w:r>
              <w:rPr>
                <w:rFonts w:hint="eastAsia" w:ascii="宋体" w:hAnsi="宋体" w:eastAsia="宋体" w:cs="宋体"/>
                <w:color w:val="000000"/>
                <w:sz w:val="21"/>
                <w:szCs w:val="21"/>
                <w:highlight w:val="none"/>
              </w:rPr>
              <w:t>具备一键式实时自动连续优化图像技术，包括增益、对比度、侧向增益补偿。</w:t>
            </w:r>
            <w:r>
              <w:rPr>
                <w:rFonts w:hint="eastAsia" w:ascii="宋体" w:hAnsi="宋体" w:eastAsia="宋体" w:cs="宋体"/>
                <w:kern w:val="2"/>
                <w:sz w:val="21"/>
                <w:szCs w:val="21"/>
                <w:highlight w:val="none"/>
                <w:lang w:val="en-US" w:eastAsia="zh-CN" w:bidi="ar-SA"/>
              </w:rPr>
              <w:t>⑧　</w:t>
            </w:r>
            <w:r>
              <w:rPr>
                <w:rFonts w:hint="eastAsia" w:ascii="宋体" w:hAnsi="宋体" w:eastAsia="宋体" w:cs="宋体"/>
                <w:color w:val="000000"/>
                <w:sz w:val="21"/>
                <w:szCs w:val="21"/>
                <w:highlight w:val="none"/>
              </w:rPr>
              <w:t>具备实时宽景成像技术，可前进和后退</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⑨　</w:t>
            </w:r>
            <w:r>
              <w:rPr>
                <w:rFonts w:hint="eastAsia" w:ascii="宋体" w:hAnsi="宋体" w:eastAsia="宋体" w:cs="宋体"/>
                <w:color w:val="000000"/>
                <w:sz w:val="21"/>
                <w:szCs w:val="21"/>
                <w:highlight w:val="none"/>
              </w:rPr>
              <w:t>具备梯形扩展成像技术</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⑩　</w:t>
            </w:r>
            <w:r>
              <w:rPr>
                <w:rFonts w:hint="eastAsia" w:ascii="宋体" w:hAnsi="宋体" w:eastAsia="宋体" w:cs="宋体"/>
                <w:color w:val="000000"/>
                <w:sz w:val="21"/>
                <w:szCs w:val="21"/>
                <w:highlight w:val="none"/>
              </w:rPr>
              <w:t>具备心尖扩展成像：相控阵心脏探头采用凸阵扩展技术，实现心尖宽视野显示。</w:t>
            </w:r>
          </w:p>
          <w:p w14:paraId="4BE473C1">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彩色血流成像单元</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color w:val="000000"/>
                <w:sz w:val="21"/>
                <w:szCs w:val="21"/>
                <w:highlight w:val="none"/>
              </w:rPr>
              <w:t>具有彩色模式、能量图模式、速度方差模式、彩色M型模式等多种模式</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color w:val="000000"/>
                <w:sz w:val="21"/>
                <w:szCs w:val="21"/>
                <w:highlight w:val="none"/>
              </w:rPr>
              <w:t>具备具体彩色多普勒频率显示，并独立分级可调，≥8级</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color w:val="000000"/>
                <w:sz w:val="21"/>
                <w:szCs w:val="21"/>
                <w:highlight w:val="none"/>
              </w:rPr>
              <w:t>具备二维和彩色同步双幅实时显示，亦可应用于冻结和存储的回放图像</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color w:val="000000"/>
                <w:sz w:val="21"/>
                <w:szCs w:val="21"/>
                <w:highlight w:val="none"/>
              </w:rPr>
              <w:t>具备组织内彩色优先显示功能，以显示组织内低速血流</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⑤　</w:t>
            </w:r>
            <w:r>
              <w:rPr>
                <w:rFonts w:hint="eastAsia" w:ascii="宋体" w:hAnsi="宋体" w:eastAsia="宋体" w:cs="宋体"/>
                <w:color w:val="000000"/>
                <w:sz w:val="21"/>
                <w:szCs w:val="21"/>
                <w:highlight w:val="none"/>
              </w:rPr>
              <w:t>具备彩色去除功能，能在实时、冻结、存储的图像上独立去除彩色信号。</w:t>
            </w:r>
            <w:r>
              <w:rPr>
                <w:rFonts w:hint="eastAsia" w:ascii="宋体" w:hAnsi="宋体" w:eastAsia="宋体" w:cs="宋体"/>
                <w:kern w:val="2"/>
                <w:sz w:val="21"/>
                <w:szCs w:val="21"/>
                <w:highlight w:val="none"/>
                <w:lang w:val="en-US" w:eastAsia="zh-CN" w:bidi="ar-SA"/>
              </w:rPr>
              <w:t>⑥　</w:t>
            </w:r>
            <w:r>
              <w:rPr>
                <w:rFonts w:hint="eastAsia" w:ascii="宋体" w:hAnsi="宋体" w:eastAsia="宋体" w:cs="宋体"/>
                <w:color w:val="000000"/>
                <w:sz w:val="21"/>
                <w:szCs w:val="21"/>
                <w:highlight w:val="none"/>
              </w:rPr>
              <w:t>具备在冻结和回放的彩色模式下，再次调节彩色图语、编码方式、方差模式、彩色／组织优先、彩色增益、彩色反彩色基线、彩色叠加等多项参数，应用于诊断。</w:t>
            </w:r>
            <w:r>
              <w:rPr>
                <w:rFonts w:hint="eastAsia" w:ascii="宋体" w:hAnsi="宋体" w:eastAsia="宋体" w:cs="宋体"/>
                <w:kern w:val="2"/>
                <w:sz w:val="21"/>
                <w:szCs w:val="21"/>
                <w:highlight w:val="none"/>
                <w:lang w:val="en-US" w:eastAsia="zh-CN" w:bidi="ar-SA"/>
              </w:rPr>
              <w:t>⑦　</w:t>
            </w:r>
            <w:r>
              <w:rPr>
                <w:rFonts w:hint="eastAsia" w:ascii="宋体" w:hAnsi="宋体" w:eastAsia="宋体" w:cs="宋体"/>
                <w:color w:val="000000"/>
                <w:sz w:val="21"/>
                <w:szCs w:val="21"/>
                <w:highlight w:val="none"/>
              </w:rPr>
              <w:t>具备彩色帧频独立调节能力</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⑧　</w:t>
            </w:r>
            <w:r>
              <w:rPr>
                <w:rFonts w:hint="eastAsia" w:ascii="宋体" w:hAnsi="宋体" w:eastAsia="宋体" w:cs="宋体"/>
                <w:color w:val="000000"/>
                <w:sz w:val="21"/>
                <w:szCs w:val="21"/>
                <w:highlight w:val="none"/>
              </w:rPr>
              <w:t>具备类造影血流显像：非多普勒原理，直接提取微弱的血细胞回声进行成像。</w:t>
            </w:r>
            <w:r>
              <w:rPr>
                <w:rFonts w:hint="eastAsia" w:ascii="宋体" w:hAnsi="宋体" w:eastAsia="宋体" w:cs="宋体"/>
                <w:color w:val="000000"/>
                <w:kern w:val="2"/>
                <w:sz w:val="21"/>
                <w:szCs w:val="21"/>
                <w:highlight w:val="none"/>
                <w:lang w:val="en-US" w:eastAsia="zh-CN" w:bidi="ar-SA"/>
              </w:rPr>
              <w:t>⑨　</w:t>
            </w:r>
            <w:r>
              <w:rPr>
                <w:rFonts w:hint="eastAsia" w:ascii="宋体" w:hAnsi="宋体" w:eastAsia="宋体" w:cs="宋体"/>
                <w:color w:val="000000"/>
                <w:sz w:val="21"/>
                <w:szCs w:val="21"/>
                <w:highlight w:val="none"/>
              </w:rPr>
              <w:t>具备方向性灰阶血流显像：基于灰阶血流信号，同时提供彩色血流方向性显示。</w:t>
            </w:r>
            <w:r>
              <w:rPr>
                <w:rFonts w:hint="eastAsia" w:ascii="宋体" w:hAnsi="宋体" w:eastAsia="宋体" w:cs="宋体"/>
                <w:kern w:val="2"/>
                <w:sz w:val="21"/>
                <w:szCs w:val="21"/>
                <w:highlight w:val="none"/>
                <w:lang w:val="en-US" w:eastAsia="zh-CN" w:bidi="ar-SA"/>
              </w:rPr>
              <w:t>⑩　</w:t>
            </w:r>
            <w:r>
              <w:rPr>
                <w:rFonts w:hint="eastAsia" w:ascii="宋体" w:hAnsi="宋体" w:eastAsia="宋体" w:cs="宋体"/>
                <w:color w:val="000000"/>
                <w:sz w:val="21"/>
                <w:szCs w:val="21"/>
                <w:highlight w:val="none"/>
              </w:rPr>
              <w:t>具备内置原厂冠脉显像预设：选择探头后，即可在菜单栏选择该预设（无需进入子菜单栏），能有效去除心腔彩色噪音，显示冠脉二维和血流信息，并可在常规心脏条件下，利用快速预设访问直接切换</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⑪　</w:t>
            </w:r>
            <w:r>
              <w:rPr>
                <w:rFonts w:hint="eastAsia" w:ascii="宋体" w:hAnsi="宋体" w:eastAsia="宋体" w:cs="宋体"/>
                <w:color w:val="000000"/>
                <w:sz w:val="21"/>
                <w:szCs w:val="21"/>
                <w:highlight w:val="none"/>
              </w:rPr>
              <w:t>具备血流斑点追踪成像技术：通过超高帧频平面波成像，对血细胞运动轨迹进行追踪，以线条、颜色、箭头显示心腔内血流动力学的真实状态，支持小儿心脏探头、新生儿心脏探头及经食道心脏探头。</w:t>
            </w:r>
            <w:r>
              <w:rPr>
                <w:rFonts w:hint="eastAsia" w:ascii="宋体" w:hAnsi="宋体" w:eastAsia="宋体" w:cs="宋体"/>
                <w:kern w:val="2"/>
                <w:sz w:val="21"/>
                <w:szCs w:val="21"/>
                <w:highlight w:val="none"/>
                <w:lang w:val="en-US" w:eastAsia="zh-CN" w:bidi="ar-SA"/>
              </w:rPr>
              <w:t>⑫　</w:t>
            </w:r>
            <w:r>
              <w:rPr>
                <w:rFonts w:hint="eastAsia" w:ascii="宋体" w:hAnsi="宋体" w:eastAsia="宋体" w:cs="宋体"/>
                <w:color w:val="000000"/>
                <w:sz w:val="21"/>
                <w:szCs w:val="21"/>
                <w:highlight w:val="none"/>
              </w:rPr>
              <w:t>具备血流斑点追踪成像定量技术：基于血流斑点追踪成像，可对已捕捉血流信息的面积、时间及距离参数进行定量。</w:t>
            </w:r>
          </w:p>
          <w:p w14:paraId="481684DD">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频谱多普勒显示单元及分析系统</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color w:val="000000"/>
                <w:sz w:val="21"/>
                <w:szCs w:val="21"/>
                <w:highlight w:val="none"/>
              </w:rPr>
              <w:t>具有PW、CW、HPRF、LPRF等多种模式</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color w:val="000000"/>
                <w:sz w:val="21"/>
                <w:szCs w:val="21"/>
                <w:highlight w:val="none"/>
              </w:rPr>
              <w:t>HPRF高脉冲重复频率自动启动功能</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color w:val="000000"/>
                <w:sz w:val="21"/>
                <w:szCs w:val="21"/>
                <w:highlight w:val="none"/>
              </w:rPr>
              <w:t>多普勒频率显示、独立可调</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color w:val="000000"/>
                <w:sz w:val="21"/>
                <w:szCs w:val="21"/>
                <w:highlight w:val="none"/>
              </w:rPr>
              <w:t>具备自动须谱优化技术，一键控制，自动调整频谱至最佳范围</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⑤　</w:t>
            </w:r>
            <w:r>
              <w:rPr>
                <w:rFonts w:hint="eastAsia" w:ascii="宋体" w:hAnsi="宋体" w:eastAsia="宋体" w:cs="宋体"/>
                <w:color w:val="000000"/>
                <w:sz w:val="21"/>
                <w:szCs w:val="21"/>
                <w:highlight w:val="none"/>
              </w:rPr>
              <w:t>具备高性能实时双同步、三同步功能，随时可切换</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⑥　</w:t>
            </w:r>
            <w:r>
              <w:rPr>
                <w:rFonts w:hint="eastAsia" w:ascii="宋体" w:hAnsi="宋体" w:eastAsia="宋体" w:cs="宋体"/>
                <w:color w:val="000000"/>
                <w:sz w:val="21"/>
                <w:szCs w:val="21"/>
                <w:highlight w:val="none"/>
              </w:rPr>
              <w:t>具备自动角度纠正功能，以适应不同角度血管检测</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⑦　</w:t>
            </w:r>
            <w:r>
              <w:rPr>
                <w:rFonts w:hint="eastAsia" w:ascii="宋体" w:hAnsi="宋体" w:eastAsia="宋体" w:cs="宋体"/>
                <w:color w:val="000000"/>
                <w:sz w:val="21"/>
                <w:szCs w:val="21"/>
                <w:highlight w:val="none"/>
              </w:rPr>
              <w:t>具备实时扫描中的图像参数调节，包括增益、基线位置、时间轴快慢、角度校正、噪音抑制、对比度、彩色图谐等的调节，也同样能应用于已经冻结或存储后的图像</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⑧　</w:t>
            </w:r>
            <w:r>
              <w:rPr>
                <w:rFonts w:hint="eastAsia" w:ascii="宋体" w:hAnsi="宋体" w:eastAsia="宋体" w:cs="宋体"/>
                <w:color w:val="000000"/>
                <w:sz w:val="21"/>
                <w:szCs w:val="21"/>
                <w:highlight w:val="none"/>
              </w:rPr>
              <w:t>具备频谱自动分析系统：包括实时自动包络、冻结后自动包络、手动包络；自动计算各血流动力学参数，参数可根据客户需要灵活选择</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⑨　</w:t>
            </w:r>
            <w:r>
              <w:rPr>
                <w:rFonts w:hint="eastAsia" w:ascii="宋体" w:hAnsi="宋体" w:eastAsia="宋体" w:cs="宋体"/>
                <w:color w:val="000000"/>
                <w:sz w:val="21"/>
                <w:szCs w:val="21"/>
                <w:highlight w:val="none"/>
              </w:rPr>
              <w:t>具备心脏频谱自动测量：可对心脏瓣膜彩色血流频谱及组织多普勒频谱进行多个心动周期的识别并命名，同时进行自动测量并将结果导入到报告系统，并可提供多心动周期数据（包括：二尖瓣前向血流E峰、A峰、EDT、E＇、E</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E＇、左</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右室流出道频谱包络、二尖瓣峰值返流速度TR Vmax等参数）。</w:t>
            </w:r>
          </w:p>
          <w:p w14:paraId="5EB78D14">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组织多普勒成像单元</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color w:val="000000"/>
                <w:sz w:val="21"/>
                <w:szCs w:val="21"/>
                <w:highlight w:val="none"/>
              </w:rPr>
              <w:t>具备实时一键式组织速度成像，组织追踪图成像、组织同步化成像、组织应变及应变率成像</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color w:val="000000"/>
                <w:sz w:val="21"/>
                <w:szCs w:val="21"/>
                <w:highlight w:val="none"/>
              </w:rPr>
              <w:t>具有多普勒信号去除功能，能在实时、冻结、存储的图像上独立去除组织多普勒信号。</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color w:val="000000"/>
                <w:sz w:val="21"/>
                <w:szCs w:val="21"/>
                <w:highlight w:val="none"/>
              </w:rPr>
              <w:t>组织多普勒信号可直接转换为组织追踪图、组织同步化图、应变图和应变率图。</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color w:val="000000"/>
                <w:sz w:val="21"/>
                <w:szCs w:val="21"/>
                <w:highlight w:val="none"/>
              </w:rPr>
              <w:t>具备在机组织多普勒同步化显像，并具有12节段心肌同步化牛眼图</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⑤　</w:t>
            </w:r>
            <w:r>
              <w:rPr>
                <w:rFonts w:hint="eastAsia" w:ascii="宋体" w:hAnsi="宋体" w:eastAsia="宋体" w:cs="宋体"/>
                <w:color w:val="000000"/>
                <w:sz w:val="21"/>
                <w:szCs w:val="21"/>
                <w:highlight w:val="none"/>
              </w:rPr>
              <w:t>具备在机同时显示多个节段的心肌速度曲线、位移曲线、应变及应变率曲线</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⑥　</w:t>
            </w:r>
            <w:r>
              <w:rPr>
                <w:rFonts w:hint="eastAsia" w:ascii="宋体" w:hAnsi="宋体" w:eastAsia="宋体" w:cs="宋体"/>
                <w:color w:val="000000"/>
                <w:sz w:val="21"/>
                <w:szCs w:val="21"/>
                <w:highlight w:val="none"/>
              </w:rPr>
              <w:t>定量曲线能自动导入主动脉瓣及二尖瓣开放关闭时间</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⑦　</w:t>
            </w:r>
            <w:r>
              <w:rPr>
                <w:rFonts w:hint="eastAsia" w:ascii="宋体" w:hAnsi="宋体" w:eastAsia="宋体" w:cs="宋体"/>
                <w:color w:val="000000"/>
                <w:sz w:val="21"/>
                <w:szCs w:val="21"/>
                <w:highlight w:val="none"/>
              </w:rPr>
              <w:t>组织多普勒模式支持实时双平面、二平面成像模式</w:t>
            </w:r>
            <w:r>
              <w:rPr>
                <w:rFonts w:hint="eastAsia" w:ascii="宋体" w:hAnsi="宋体" w:eastAsia="宋体" w:cs="宋体"/>
                <w:color w:val="000000"/>
                <w:sz w:val="21"/>
                <w:szCs w:val="21"/>
                <w:highlight w:val="none"/>
                <w:lang w:eastAsia="zh-CN"/>
              </w:rPr>
              <w:t>。</w:t>
            </w:r>
          </w:p>
          <w:p w14:paraId="6B21A8CA">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负荷超声成像单元</w:t>
            </w:r>
            <w:r>
              <w:rPr>
                <w:rFonts w:hint="eastAsia" w:ascii="宋体" w:hAnsi="宋体" w:eastAsia="宋体" w:cs="宋体"/>
                <w:sz w:val="21"/>
                <w:szCs w:val="21"/>
                <w:highlight w:val="none"/>
                <w:lang w:eastAsia="zh-CN"/>
              </w:rPr>
              <w:t>：</w:t>
            </w:r>
            <w:r>
              <w:rPr>
                <w:rFonts w:hint="eastAsia" w:ascii="宋体" w:hAnsi="宋体" w:eastAsia="宋体" w:cs="宋体"/>
                <w:color w:val="000000"/>
                <w:sz w:val="21"/>
                <w:szCs w:val="21"/>
                <w:highlight w:val="none"/>
              </w:rPr>
              <w:t>内置专业负荷超声模块，包括运动负荷、药物负荷协议</w:t>
            </w:r>
            <w:r>
              <w:rPr>
                <w:rFonts w:hint="eastAsia" w:ascii="宋体" w:hAnsi="宋体" w:eastAsia="宋体" w:cs="宋体"/>
                <w:color w:val="000000"/>
                <w:sz w:val="21"/>
                <w:szCs w:val="21"/>
                <w:highlight w:val="none"/>
                <w:lang w:eastAsia="zh-CN"/>
              </w:rPr>
              <w:t>。</w:t>
            </w:r>
          </w:p>
          <w:p w14:paraId="09E75953">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超声造影成像单元</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color w:val="000000"/>
                <w:sz w:val="21"/>
                <w:szCs w:val="21"/>
                <w:highlight w:val="none"/>
              </w:rPr>
              <w:t>编码脉冲反向请波技术和超声调制信号用于造影剂成像</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color w:val="000000"/>
                <w:sz w:val="21"/>
                <w:szCs w:val="21"/>
                <w:highlight w:val="none"/>
              </w:rPr>
              <w:t>支持左心室造影</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color w:val="000000"/>
                <w:sz w:val="21"/>
                <w:szCs w:val="21"/>
                <w:highlight w:val="none"/>
              </w:rPr>
              <w:t>支持血管</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腹部造影成像</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color w:val="000000"/>
                <w:sz w:val="21"/>
                <w:szCs w:val="21"/>
                <w:highlight w:val="none"/>
              </w:rPr>
              <w:t>支持低机械指数的心肌灌注造影成像，该模式支持实时双幅成像</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⑤　</w:t>
            </w:r>
            <w:r>
              <w:rPr>
                <w:rFonts w:hint="eastAsia" w:ascii="宋体" w:hAnsi="宋体" w:eastAsia="宋体" w:cs="宋体"/>
                <w:color w:val="000000"/>
                <w:sz w:val="21"/>
                <w:szCs w:val="21"/>
                <w:highlight w:val="none"/>
              </w:rPr>
              <w:t>支持经胸二维探头</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⑥　</w:t>
            </w:r>
            <w:r>
              <w:rPr>
                <w:rFonts w:hint="eastAsia" w:ascii="宋体" w:hAnsi="宋体" w:eastAsia="宋体" w:cs="宋体"/>
                <w:color w:val="000000"/>
                <w:sz w:val="21"/>
                <w:szCs w:val="21"/>
                <w:highlight w:val="none"/>
              </w:rPr>
              <w:t>可支持二平面造影</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⑦　</w:t>
            </w:r>
            <w:r>
              <w:rPr>
                <w:rFonts w:hint="eastAsia" w:ascii="宋体" w:hAnsi="宋体" w:eastAsia="宋体" w:cs="宋体"/>
                <w:color w:val="000000"/>
                <w:sz w:val="21"/>
                <w:szCs w:val="21"/>
                <w:highlight w:val="none"/>
              </w:rPr>
              <w:t>支持负荷超声成像下的心肌灌注造影</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⑧　</w:t>
            </w:r>
            <w:r>
              <w:rPr>
                <w:rFonts w:hint="eastAsia" w:ascii="宋体" w:hAnsi="宋体" w:eastAsia="宋体" w:cs="宋体"/>
                <w:color w:val="000000"/>
                <w:sz w:val="21"/>
                <w:szCs w:val="21"/>
                <w:highlight w:val="none"/>
              </w:rPr>
              <w:t>具备Flash，机械指数可调，可心电触发和时间触发，长度可调</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⑨　</w:t>
            </w:r>
            <w:r>
              <w:rPr>
                <w:rFonts w:hint="eastAsia" w:ascii="宋体" w:hAnsi="宋体" w:eastAsia="宋体" w:cs="宋体"/>
                <w:color w:val="000000"/>
                <w:sz w:val="21"/>
                <w:szCs w:val="21"/>
                <w:highlight w:val="none"/>
              </w:rPr>
              <w:t>具备Flash模式下的感兴趣区域调节，操作者可根据实际需要爆破区域（感兴趣区域大小和位置可任意调节），实现更住的爆破效果</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⑩　</w:t>
            </w:r>
            <w:r>
              <w:rPr>
                <w:rFonts w:hint="eastAsia" w:ascii="宋体" w:hAnsi="宋体" w:eastAsia="宋体" w:cs="宋体"/>
                <w:color w:val="000000"/>
                <w:sz w:val="21"/>
                <w:szCs w:val="21"/>
                <w:highlight w:val="none"/>
              </w:rPr>
              <w:t>具有双时钟计时，存储时间长短可调</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⑪　</w:t>
            </w:r>
            <w:r>
              <w:rPr>
                <w:rFonts w:hint="eastAsia" w:ascii="宋体" w:hAnsi="宋体" w:eastAsia="宋体" w:cs="宋体"/>
                <w:color w:val="000000"/>
                <w:sz w:val="21"/>
                <w:szCs w:val="21"/>
                <w:highlight w:val="none"/>
              </w:rPr>
              <w:t>可实时前向存储、实时回放存储、编辑后存储等多种方式</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⑫　</w:t>
            </w:r>
            <w:r>
              <w:rPr>
                <w:rFonts w:hint="eastAsia" w:ascii="宋体" w:hAnsi="宋体" w:eastAsia="宋体" w:cs="宋体"/>
                <w:color w:val="000000"/>
                <w:sz w:val="21"/>
                <w:szCs w:val="21"/>
                <w:highlight w:val="none"/>
              </w:rPr>
              <w:t>具有在线及离线时间-强度曲线分析工具分析数据</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⑬　</w:t>
            </w:r>
            <w:r>
              <w:rPr>
                <w:rFonts w:hint="eastAsia" w:ascii="宋体" w:hAnsi="宋体" w:eastAsia="宋体" w:cs="宋体"/>
                <w:color w:val="000000"/>
                <w:sz w:val="21"/>
                <w:szCs w:val="21"/>
                <w:highlight w:val="none"/>
              </w:rPr>
              <w:t>分析结果自动导入系统工作表进行存储</w:t>
            </w:r>
            <w:r>
              <w:rPr>
                <w:rFonts w:hint="eastAsia" w:ascii="宋体" w:hAnsi="宋体" w:eastAsia="宋体" w:cs="宋体"/>
                <w:color w:val="000000"/>
                <w:sz w:val="21"/>
                <w:szCs w:val="21"/>
                <w:highlight w:val="none"/>
                <w:lang w:eastAsia="zh-CN"/>
              </w:rPr>
              <w:t>。</w:t>
            </w:r>
          </w:p>
          <w:p w14:paraId="23119EF0">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组织谐波成像单元</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color w:val="000000"/>
                <w:sz w:val="21"/>
                <w:szCs w:val="21"/>
                <w:highlight w:val="none"/>
              </w:rPr>
              <w:t>具备编码二次谐波技术</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color w:val="000000"/>
                <w:sz w:val="21"/>
                <w:szCs w:val="21"/>
                <w:highlight w:val="none"/>
              </w:rPr>
              <w:t>具备编码脉冲反向谐波技术</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color w:val="000000"/>
                <w:sz w:val="21"/>
                <w:szCs w:val="21"/>
                <w:highlight w:val="none"/>
              </w:rPr>
              <w:t>具备谐波频率和基波频率同时显示</w:t>
            </w:r>
            <w:r>
              <w:rPr>
                <w:rFonts w:hint="eastAsia" w:ascii="宋体" w:hAnsi="宋体" w:eastAsia="宋体" w:cs="宋体"/>
                <w:color w:val="000000"/>
                <w:sz w:val="21"/>
                <w:szCs w:val="21"/>
                <w:highlight w:val="none"/>
                <w:lang w:eastAsia="zh-CN"/>
              </w:rPr>
              <w:t>。</w:t>
            </w:r>
          </w:p>
          <w:p w14:paraId="384B1774">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血管内中膜</w:t>
            </w:r>
            <w:r>
              <w:rPr>
                <w:rFonts w:hint="eastAsia" w:ascii="宋体" w:hAnsi="宋体" w:eastAsia="宋体" w:cs="宋体"/>
                <w:color w:val="000000"/>
                <w:sz w:val="21"/>
                <w:szCs w:val="21"/>
                <w:highlight w:val="none"/>
                <w:lang w:val="en-US" w:eastAsia="zh-CN"/>
              </w:rPr>
              <w:t>自</w:t>
            </w:r>
            <w:r>
              <w:rPr>
                <w:rFonts w:hint="eastAsia" w:ascii="宋体" w:hAnsi="宋体" w:eastAsia="宋体" w:cs="宋体"/>
                <w:color w:val="000000"/>
                <w:sz w:val="21"/>
                <w:szCs w:val="21"/>
                <w:highlight w:val="none"/>
              </w:rPr>
              <w:t>动测量</w:t>
            </w:r>
            <w:r>
              <w:rPr>
                <w:rFonts w:hint="eastAsia" w:ascii="宋体" w:hAnsi="宋体" w:eastAsia="宋体" w:cs="宋体"/>
                <w:color w:val="000000"/>
                <w:sz w:val="21"/>
                <w:szCs w:val="21"/>
                <w:highlight w:val="none"/>
                <w:lang w:eastAsia="zh-CN"/>
              </w:rPr>
              <w:t>。</w:t>
            </w:r>
          </w:p>
          <w:p w14:paraId="6EC4C79F">
            <w:pPr>
              <w:keepNext w:val="0"/>
              <w:keepLines w:val="0"/>
              <w:pageBreakBefore w:val="0"/>
              <w:widowControl w:val="0"/>
              <w:numPr>
                <w:ilvl w:val="0"/>
                <w:numId w:val="54"/>
              </w:numPr>
              <w:kinsoku/>
              <w:wordWrap/>
              <w:overflowPunct/>
              <w:topLinePunct w:val="0"/>
              <w:autoSpaceDE/>
              <w:autoSpaceDN/>
              <w:bidi w:val="0"/>
              <w:adjustRightInd/>
              <w:snapToGrid w:val="0"/>
              <w:spacing w:before="0" w:beforeAutospacing="0" w:after="0" w:afterAutospacing="0" w:line="440" w:lineRule="exact"/>
              <w:ind w:left="316" w:leftChars="0" w:right="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图像存储与（电影）回放重现单元</w:t>
            </w:r>
          </w:p>
          <w:p w14:paraId="50207DA3">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超声图像静态、动态存储，原始数据回放重现</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动态图像、静态图像以AVI、JPEG或MPEGVue格式直接存储于可移动媒介</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支持压缩和高清DICOM图像传输</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在剪帖板和多画面同屏</w:t>
            </w:r>
            <w:r>
              <w:rPr>
                <w:rFonts w:hint="eastAsia" w:ascii="宋体" w:hAnsi="宋体" w:eastAsia="宋体" w:cs="宋体"/>
                <w:color w:val="000000"/>
                <w:sz w:val="21"/>
                <w:szCs w:val="21"/>
                <w:highlight w:val="none"/>
                <w:lang w:val="en-US" w:eastAsia="zh-CN"/>
              </w:rPr>
              <w:t>回</w:t>
            </w:r>
            <w:r>
              <w:rPr>
                <w:rFonts w:hint="eastAsia" w:ascii="宋体" w:hAnsi="宋体" w:eastAsia="宋体" w:cs="宋体"/>
                <w:color w:val="000000"/>
                <w:sz w:val="21"/>
                <w:szCs w:val="21"/>
                <w:highlight w:val="none"/>
              </w:rPr>
              <w:t>放功能，不同检查日期所存的图像可以回放至同一屏幕比较分析</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USB接口支持</w:t>
            </w:r>
            <w:r>
              <w:rPr>
                <w:rFonts w:hint="eastAsia" w:ascii="宋体" w:hAnsi="宋体" w:eastAsia="宋体" w:cs="宋体"/>
                <w:color w:val="000000"/>
                <w:sz w:val="21"/>
                <w:szCs w:val="21"/>
                <w:highlight w:val="none"/>
                <w:lang w:val="en-US" w:eastAsia="zh-CN"/>
              </w:rPr>
              <w:t>U</w:t>
            </w:r>
            <w:r>
              <w:rPr>
                <w:rFonts w:hint="eastAsia" w:ascii="宋体" w:hAnsi="宋体" w:eastAsia="宋体" w:cs="宋体"/>
                <w:color w:val="000000"/>
                <w:sz w:val="21"/>
                <w:szCs w:val="21"/>
                <w:highlight w:val="none"/>
              </w:rPr>
              <w:t>盘或移动硬盘快速存储屏幕上的图像</w:t>
            </w:r>
            <w:r>
              <w:rPr>
                <w:rFonts w:hint="eastAsia" w:ascii="宋体" w:hAnsi="宋体" w:eastAsia="宋体" w:cs="宋体"/>
                <w:color w:val="000000"/>
                <w:sz w:val="21"/>
                <w:szCs w:val="21"/>
                <w:highlight w:val="none"/>
                <w:lang w:eastAsia="zh-CN"/>
              </w:rPr>
              <w:t>。</w:t>
            </w:r>
          </w:p>
          <w:p w14:paraId="618238E9">
            <w:pPr>
              <w:keepNext w:val="0"/>
              <w:keepLines w:val="0"/>
              <w:pageBreakBefore w:val="0"/>
              <w:widowControl w:val="0"/>
              <w:numPr>
                <w:ilvl w:val="0"/>
                <w:numId w:val="54"/>
              </w:numPr>
              <w:kinsoku/>
              <w:wordWrap/>
              <w:overflowPunct/>
              <w:topLinePunct w:val="0"/>
              <w:autoSpaceDE/>
              <w:autoSpaceDN/>
              <w:bidi w:val="0"/>
              <w:adjustRightInd/>
              <w:snapToGrid w:val="0"/>
              <w:spacing w:before="0" w:beforeAutospacing="0" w:after="0" w:afterAutospacing="0" w:line="440" w:lineRule="exact"/>
              <w:ind w:left="316" w:leftChars="0" w:right="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信号</w:t>
            </w:r>
            <w:r>
              <w:rPr>
                <w:rFonts w:hint="eastAsia" w:ascii="宋体" w:hAnsi="宋体" w:eastAsia="宋体" w:cs="宋体"/>
                <w:b/>
                <w:bCs/>
                <w:color w:val="000000"/>
                <w:sz w:val="21"/>
                <w:szCs w:val="21"/>
                <w:highlight w:val="none"/>
                <w:lang w:val="en-US" w:eastAsia="zh-CN"/>
              </w:rPr>
              <w:t>及输入输出</w:t>
            </w:r>
          </w:p>
          <w:p w14:paraId="58CC9F4F">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心电、心音、脉搏波、心电触发</w:t>
            </w:r>
            <w:r>
              <w:rPr>
                <w:rFonts w:hint="eastAsia" w:ascii="宋体" w:hAnsi="宋体" w:eastAsia="宋体" w:cs="宋体"/>
                <w:color w:val="000000"/>
                <w:sz w:val="21"/>
                <w:szCs w:val="21"/>
                <w:highlight w:val="none"/>
                <w:lang w:eastAsia="zh-CN"/>
              </w:rPr>
              <w:t>。</w:t>
            </w:r>
          </w:p>
          <w:p w14:paraId="3FC85CDE">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输入：ECG，USB、VGA</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输出：DVI-D，音频，CSB</w:t>
            </w:r>
            <w:r>
              <w:rPr>
                <w:rFonts w:hint="eastAsia" w:ascii="宋体" w:hAnsi="宋体" w:eastAsia="宋体" w:cs="宋体"/>
                <w:color w:val="000000"/>
                <w:sz w:val="21"/>
                <w:szCs w:val="21"/>
                <w:highlight w:val="none"/>
                <w:lang w:eastAsia="zh-CN"/>
              </w:rPr>
              <w:t>。</w:t>
            </w:r>
          </w:p>
          <w:p w14:paraId="5FE99EBE">
            <w:pPr>
              <w:keepNext w:val="0"/>
              <w:keepLines w:val="0"/>
              <w:pageBreakBefore w:val="0"/>
              <w:widowControl w:val="0"/>
              <w:numPr>
                <w:ilvl w:val="0"/>
                <w:numId w:val="54"/>
              </w:numPr>
              <w:kinsoku/>
              <w:wordWrap/>
              <w:overflowPunct/>
              <w:topLinePunct w:val="0"/>
              <w:autoSpaceDE/>
              <w:autoSpaceDN/>
              <w:bidi w:val="0"/>
              <w:adjustRightInd/>
              <w:snapToGrid w:val="0"/>
              <w:spacing w:before="0" w:beforeAutospacing="0" w:after="0" w:afterAutospacing="0" w:line="440" w:lineRule="exact"/>
              <w:ind w:left="316" w:leftChars="0" w:right="0" w:hanging="316" w:hangingChars="150"/>
              <w:jc w:val="both"/>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rPr>
              <w:t>图像管理与记录装置</w:t>
            </w:r>
          </w:p>
          <w:p w14:paraId="496F33C4">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内置图像管理系统</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内置SSD固态硬盘存储≥1TB，其中可用于图像存储空间≥750GB</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可扩展的存储装置：大容量移动硬盘、DVD-RW、DVR等</w:t>
            </w:r>
            <w:r>
              <w:rPr>
                <w:rFonts w:hint="eastAsia" w:ascii="宋体" w:hAnsi="宋体" w:eastAsia="宋体" w:cs="宋体"/>
                <w:color w:val="000000"/>
                <w:sz w:val="21"/>
                <w:szCs w:val="21"/>
                <w:highlight w:val="none"/>
                <w:lang w:eastAsia="zh-CN"/>
              </w:rPr>
              <w:t>。</w:t>
            </w:r>
          </w:p>
          <w:p w14:paraId="4F760473">
            <w:pPr>
              <w:keepNext w:val="0"/>
              <w:keepLines w:val="0"/>
              <w:pageBreakBefore w:val="0"/>
              <w:widowControl w:val="0"/>
              <w:numPr>
                <w:ilvl w:val="0"/>
                <w:numId w:val="54"/>
              </w:numPr>
              <w:kinsoku/>
              <w:wordWrap/>
              <w:overflowPunct/>
              <w:topLinePunct w:val="0"/>
              <w:autoSpaceDE/>
              <w:autoSpaceDN/>
              <w:bidi w:val="0"/>
              <w:adjustRightInd/>
              <w:snapToGrid w:val="0"/>
              <w:spacing w:before="0" w:beforeAutospacing="0" w:after="0" w:afterAutospacing="0" w:line="440" w:lineRule="exact"/>
              <w:ind w:left="316" w:leftChars="0" w:right="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连通性</w:t>
            </w:r>
          </w:p>
          <w:p w14:paraId="566E11A9">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支持DICOM打印</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接口费由中标投标人承担。</w:t>
            </w:r>
          </w:p>
          <w:p w14:paraId="27D8F803">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支持局域网</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PACS</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HIS等直接存储、查询与调阅</w:t>
            </w:r>
            <w:r>
              <w:rPr>
                <w:rFonts w:hint="eastAsia" w:ascii="宋体" w:hAnsi="宋体" w:eastAsia="宋体" w:cs="宋体"/>
                <w:color w:val="000000"/>
                <w:sz w:val="21"/>
                <w:szCs w:val="21"/>
                <w:highlight w:val="none"/>
                <w:lang w:eastAsia="zh-CN"/>
              </w:rPr>
              <w:t>。</w:t>
            </w:r>
          </w:p>
          <w:p w14:paraId="3319AF9F">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医学数字图像和通信DICOM3.0版接口部件，支持高清DICOM传输</w:t>
            </w:r>
            <w:r>
              <w:rPr>
                <w:rFonts w:hint="eastAsia" w:ascii="宋体" w:hAnsi="宋体" w:eastAsia="宋体" w:cs="宋体"/>
                <w:color w:val="000000"/>
                <w:sz w:val="21"/>
                <w:szCs w:val="21"/>
                <w:highlight w:val="none"/>
                <w:lang w:eastAsia="zh-CN"/>
              </w:rPr>
              <w:t>。</w:t>
            </w:r>
          </w:p>
          <w:p w14:paraId="304A25C4">
            <w:pPr>
              <w:keepNext w:val="0"/>
              <w:keepLines w:val="0"/>
              <w:pageBreakBefore w:val="0"/>
              <w:widowControl w:val="0"/>
              <w:numPr>
                <w:ilvl w:val="0"/>
                <w:numId w:val="54"/>
              </w:numPr>
              <w:kinsoku/>
              <w:wordWrap/>
              <w:overflowPunct/>
              <w:topLinePunct w:val="0"/>
              <w:autoSpaceDE/>
              <w:autoSpaceDN/>
              <w:bidi w:val="0"/>
              <w:adjustRightInd/>
              <w:snapToGrid w:val="0"/>
              <w:spacing w:before="0" w:beforeAutospacing="0" w:after="0" w:afterAutospacing="0" w:line="440" w:lineRule="exact"/>
              <w:ind w:left="316" w:leftChars="0" w:right="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系统通用功能</w:t>
            </w:r>
          </w:p>
          <w:p w14:paraId="4F884A48">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操作面板具有的触摸屏能进行图管理、图像预览和动态图像播放功能、图像输出操作等。操作面板两侧有文件放置盒、耦合剂放置区等外部设备</w:t>
            </w:r>
            <w:r>
              <w:rPr>
                <w:rFonts w:hint="eastAsia" w:ascii="宋体" w:hAnsi="宋体" w:eastAsia="宋体" w:cs="宋体"/>
                <w:color w:val="000000"/>
                <w:sz w:val="21"/>
                <w:szCs w:val="21"/>
                <w:highlight w:val="none"/>
                <w:lang w:eastAsia="zh-CN"/>
              </w:rPr>
              <w:t>。</w:t>
            </w:r>
          </w:p>
          <w:p w14:paraId="6FFBEBD3">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触摸屏具有探头接口和探头显示功能、预设条件显示</w:t>
            </w:r>
            <w:r>
              <w:rPr>
                <w:rFonts w:hint="eastAsia" w:ascii="宋体" w:hAnsi="宋体" w:eastAsia="宋体" w:cs="宋体"/>
                <w:color w:val="000000"/>
                <w:sz w:val="21"/>
                <w:szCs w:val="21"/>
                <w:highlight w:val="none"/>
                <w:lang w:eastAsia="zh-CN"/>
              </w:rPr>
              <w:t>。</w:t>
            </w:r>
          </w:p>
          <w:p w14:paraId="162DF7EA">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探头接口：激活探头接口数≥4个</w:t>
            </w:r>
            <w:r>
              <w:rPr>
                <w:rFonts w:hint="eastAsia" w:ascii="宋体" w:hAnsi="宋体" w:eastAsia="宋体" w:cs="宋体"/>
                <w:color w:val="000000"/>
                <w:sz w:val="21"/>
                <w:szCs w:val="21"/>
                <w:highlight w:val="none"/>
                <w:lang w:eastAsia="zh-CN"/>
              </w:rPr>
              <w:t>。</w:t>
            </w:r>
          </w:p>
          <w:p w14:paraId="1E8E4699">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操作平台：电动控制，可在上下</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左右</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前后范围内灵活调节</w:t>
            </w:r>
            <w:r>
              <w:rPr>
                <w:rFonts w:hint="eastAsia" w:ascii="宋体" w:hAnsi="宋体" w:eastAsia="宋体" w:cs="宋体"/>
                <w:color w:val="000000"/>
                <w:sz w:val="21"/>
                <w:szCs w:val="21"/>
                <w:highlight w:val="none"/>
                <w:lang w:eastAsia="zh-CN"/>
              </w:rPr>
              <w:t>。</w:t>
            </w:r>
          </w:p>
          <w:p w14:paraId="38FB0E84">
            <w:pPr>
              <w:keepNext w:val="0"/>
              <w:keepLines w:val="0"/>
              <w:pageBreakBefore w:val="0"/>
              <w:widowControl w:val="0"/>
              <w:numPr>
                <w:ilvl w:val="0"/>
                <w:numId w:val="54"/>
              </w:numPr>
              <w:kinsoku/>
              <w:wordWrap/>
              <w:overflowPunct/>
              <w:topLinePunct w:val="0"/>
              <w:autoSpaceDE/>
              <w:autoSpaceDN/>
              <w:bidi w:val="0"/>
              <w:adjustRightInd/>
              <w:snapToGrid w:val="0"/>
              <w:spacing w:before="0" w:beforeAutospacing="0" w:after="0" w:afterAutospacing="0" w:line="440" w:lineRule="exact"/>
              <w:ind w:left="316" w:leftChars="0" w:right="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探头规格</w:t>
            </w:r>
          </w:p>
          <w:p w14:paraId="5269E77B">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探头工作频率范围：</w:t>
            </w:r>
            <w:r>
              <w:rPr>
                <w:rFonts w:hint="eastAsia" w:ascii="宋体" w:hAnsi="宋体" w:eastAsia="宋体" w:cs="宋体"/>
                <w:color w:val="000000"/>
                <w:kern w:val="2"/>
                <w:sz w:val="21"/>
                <w:szCs w:val="21"/>
                <w:highlight w:val="none"/>
                <w:lang w:val="en-US" w:eastAsia="zh-CN" w:bidi="ar-SA"/>
              </w:rPr>
              <w:t>(1)</w:t>
            </w:r>
            <w:r>
              <w:rPr>
                <w:rFonts w:hint="eastAsia" w:ascii="宋体" w:hAnsi="宋体" w:eastAsia="宋体" w:cs="宋体"/>
                <w:color w:val="000000"/>
                <w:sz w:val="21"/>
                <w:szCs w:val="21"/>
                <w:highlight w:val="none"/>
              </w:rPr>
              <w:t>成人相控阵探头：1.4～4.6MHz，阵元数≥96个，最大扫查角度≥120°</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color w:val="000000"/>
                <w:sz w:val="21"/>
                <w:szCs w:val="21"/>
                <w:highlight w:val="none"/>
              </w:rPr>
              <w:t>儿童相控阵探头：2.4～8.0MHz，扫查角度≥115</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kern w:val="2"/>
                <w:sz w:val="21"/>
                <w:szCs w:val="21"/>
                <w:highlight w:val="none"/>
                <w:lang w:val="en-US" w:eastAsia="zh-CN" w:bidi="ar-SA"/>
              </w:rPr>
              <w:t>(3)</w:t>
            </w:r>
            <w:r>
              <w:rPr>
                <w:rFonts w:hint="eastAsia" w:ascii="宋体" w:hAnsi="宋体" w:eastAsia="宋体" w:cs="宋体"/>
                <w:color w:val="000000"/>
                <w:sz w:val="21"/>
                <w:szCs w:val="21"/>
                <w:highlight w:val="none"/>
              </w:rPr>
              <w:t>电子线阵：2.4～10.0</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MHz</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kern w:val="2"/>
                <w:sz w:val="21"/>
                <w:szCs w:val="21"/>
                <w:highlight w:val="none"/>
                <w:lang w:val="en-US" w:eastAsia="zh-CN" w:bidi="ar-SA"/>
              </w:rPr>
              <w:t>(4)</w:t>
            </w:r>
            <w:r>
              <w:rPr>
                <w:rFonts w:hint="eastAsia" w:ascii="宋体" w:hAnsi="宋体" w:eastAsia="宋体" w:cs="宋体"/>
                <w:color w:val="000000"/>
                <w:sz w:val="21"/>
                <w:szCs w:val="21"/>
                <w:highlight w:val="none"/>
              </w:rPr>
              <w:t>成人凸阵：1.4～6.0</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MHz，成像深度≥50cm</w:t>
            </w:r>
            <w:r>
              <w:rPr>
                <w:rFonts w:hint="eastAsia" w:ascii="宋体" w:hAnsi="宋体" w:eastAsia="宋体" w:cs="宋体"/>
                <w:color w:val="000000"/>
                <w:sz w:val="21"/>
                <w:szCs w:val="21"/>
                <w:highlight w:val="none"/>
                <w:lang w:eastAsia="zh-CN"/>
              </w:rPr>
              <w:t>。</w:t>
            </w:r>
          </w:p>
          <w:p w14:paraId="1A998EC0">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类型：可支持心脏矩阵探头，相控阵、凸阵、微凸阵、腔内、线阵、经食道及术中探头</w:t>
            </w:r>
            <w:r>
              <w:rPr>
                <w:rFonts w:hint="eastAsia" w:ascii="宋体" w:hAnsi="宋体" w:eastAsia="宋体" w:cs="宋体"/>
                <w:color w:val="000000"/>
                <w:sz w:val="21"/>
                <w:szCs w:val="21"/>
                <w:highlight w:val="none"/>
                <w:lang w:eastAsia="zh-CN"/>
              </w:rPr>
              <w:t>。</w:t>
            </w:r>
          </w:p>
          <w:p w14:paraId="4395B25E">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D兼用：相控阵B</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PWD</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CWD，线阵B</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PWD，凸陈B</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PWD</w:t>
            </w:r>
            <w:r>
              <w:rPr>
                <w:rFonts w:hint="eastAsia" w:ascii="宋体" w:hAnsi="宋体" w:eastAsia="宋体" w:cs="宋体"/>
                <w:color w:val="000000"/>
                <w:sz w:val="21"/>
                <w:szCs w:val="21"/>
                <w:highlight w:val="none"/>
                <w:lang w:eastAsia="zh-CN"/>
              </w:rPr>
              <w:t>。</w:t>
            </w:r>
          </w:p>
          <w:p w14:paraId="6F2CE8FF">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频率：所配探头均为宽频带多点变频探头，频率范围1.4-18.0MHz，中心频率可选择≥4种</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二维、彩色、多普勒均可独立变频</w:t>
            </w:r>
            <w:r>
              <w:rPr>
                <w:rFonts w:hint="eastAsia" w:ascii="宋体" w:hAnsi="宋体" w:eastAsia="宋体" w:cs="宋体"/>
                <w:color w:val="000000"/>
                <w:sz w:val="21"/>
                <w:szCs w:val="21"/>
                <w:highlight w:val="none"/>
                <w:lang w:eastAsia="zh-CN"/>
              </w:rPr>
              <w:t>。</w:t>
            </w:r>
          </w:p>
          <w:p w14:paraId="39E1C6CE">
            <w:pPr>
              <w:keepNext w:val="0"/>
              <w:keepLines w:val="0"/>
              <w:pageBreakBefore w:val="0"/>
              <w:widowControl w:val="0"/>
              <w:numPr>
                <w:ilvl w:val="0"/>
                <w:numId w:val="54"/>
              </w:numPr>
              <w:kinsoku/>
              <w:wordWrap/>
              <w:overflowPunct/>
              <w:topLinePunct w:val="0"/>
              <w:autoSpaceDE/>
              <w:autoSpaceDN/>
              <w:bidi w:val="0"/>
              <w:adjustRightInd/>
              <w:snapToGrid w:val="0"/>
              <w:spacing w:before="0" w:beforeAutospacing="0" w:after="0" w:afterAutospacing="0" w:line="440" w:lineRule="exact"/>
              <w:ind w:left="316" w:leftChars="0" w:right="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二维灰阶显像主要参数</w:t>
            </w:r>
          </w:p>
          <w:p w14:paraId="39F0CE3B">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回放重现：灰阶图像回放≥5000幅，允许12窗口同屏回放，多窗口时允许不同时期的图像和实时图像对比。</w:t>
            </w:r>
          </w:p>
          <w:p w14:paraId="20294902">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成像速率：相控阵探头：90°，18cm深度时，帧速率≥100帧/秒。</w:t>
            </w:r>
          </w:p>
          <w:p w14:paraId="04F18DDA">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腹部探头扫描深度≥50cm。</w:t>
            </w:r>
          </w:p>
          <w:p w14:paraId="115DCED9">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支持高清晰局部放大，放大时增加信息量，提高分辨率和帧频。</w:t>
            </w:r>
          </w:p>
          <w:p w14:paraId="5EBAD17A">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成人相控阵探头扫描角度：≥120°选择。</w:t>
            </w:r>
          </w:p>
          <w:p w14:paraId="74785256">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二次谐波：所配探头支持二次谐波，相控阵探头谐波数≥6组。</w:t>
            </w:r>
          </w:p>
          <w:p w14:paraId="7985DB5D">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心脏扫描深度≥30cm。</w:t>
            </w:r>
          </w:p>
          <w:p w14:paraId="4DB086B7">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二维灰阶成像≥256灰阶。</w:t>
            </w:r>
          </w:p>
          <w:p w14:paraId="3B28E931">
            <w:pPr>
              <w:keepNext w:val="0"/>
              <w:keepLines w:val="0"/>
              <w:pageBreakBefore w:val="0"/>
              <w:widowControl w:val="0"/>
              <w:numPr>
                <w:ilvl w:val="0"/>
                <w:numId w:val="54"/>
              </w:numPr>
              <w:kinsoku/>
              <w:wordWrap/>
              <w:overflowPunct/>
              <w:topLinePunct w:val="0"/>
              <w:autoSpaceDE/>
              <w:autoSpaceDN/>
              <w:bidi w:val="0"/>
              <w:adjustRightInd/>
              <w:snapToGrid w:val="0"/>
              <w:spacing w:before="0" w:beforeAutospacing="0" w:after="0" w:afterAutospacing="0" w:line="440" w:lineRule="exact"/>
              <w:ind w:left="316" w:leftChars="0" w:right="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频谱多普勒成像参数</w:t>
            </w:r>
          </w:p>
          <w:p w14:paraId="65EDE73F">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显示控制：反转显示（左/右：上/下）、零移位，刷新（手控、时间、ECG同步）、D扩展、B/D扩展，局放及移位。</w:t>
            </w:r>
          </w:p>
          <w:p w14:paraId="07A7712A">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多普勒发射频率：</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color w:val="000000"/>
                <w:sz w:val="21"/>
                <w:szCs w:val="21"/>
                <w:highlight w:val="none"/>
              </w:rPr>
              <w:t>扇扫：≥八段</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color w:val="000000"/>
                <w:sz w:val="21"/>
                <w:szCs w:val="21"/>
                <w:highlight w:val="none"/>
              </w:rPr>
              <w:t>线阵：≥三段</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color w:val="000000"/>
                <w:sz w:val="21"/>
                <w:szCs w:val="21"/>
                <w:highlight w:val="none"/>
              </w:rPr>
              <w:t>凸阵：六段</w:t>
            </w:r>
            <w:r>
              <w:rPr>
                <w:rFonts w:hint="eastAsia" w:ascii="宋体" w:hAnsi="宋体" w:eastAsia="宋体" w:cs="宋体"/>
                <w:color w:val="000000"/>
                <w:sz w:val="21"/>
                <w:szCs w:val="21"/>
                <w:highlight w:val="none"/>
                <w:lang w:eastAsia="zh-CN"/>
              </w:rPr>
              <w:t>。</w:t>
            </w:r>
          </w:p>
          <w:p w14:paraId="5FBFFB9E">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频谱自动包络并完成测量，参数可自定义，可于实时、冻结和回放图像上完成。</w:t>
            </w:r>
          </w:p>
          <w:p w14:paraId="12DE4BFE">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最低测量速度：≤2m/s（非噪声信号）。</w:t>
            </w:r>
          </w:p>
          <w:p w14:paraId="52B523C0">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显示方式：B、M、B/M、B/M/CFI、B/D、D、B/CFI/D。</w:t>
            </w:r>
          </w:p>
          <w:p w14:paraId="41BB14CF">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电影回放：≥90秒。零位移动：≥6级。</w:t>
            </w:r>
          </w:p>
          <w:p w14:paraId="0A0AEECF">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取样宽度及位置范围：宽度1-16mm；分级可调。</w:t>
            </w:r>
          </w:p>
          <w:p w14:paraId="1A9D69AF">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方式：PWD，HPRF，LPRF，CWD。</w:t>
            </w:r>
          </w:p>
          <w:p w14:paraId="0CC7D138">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最大测量速度：</w:t>
            </w:r>
            <w:r>
              <w:rPr>
                <w:rFonts w:hint="eastAsia" w:ascii="宋体" w:hAnsi="宋体" w:eastAsia="宋体" w:cs="宋体"/>
                <w:color w:val="000000"/>
                <w:kern w:val="2"/>
                <w:sz w:val="21"/>
                <w:szCs w:val="21"/>
                <w:highlight w:val="none"/>
                <w:lang w:val="en-US" w:eastAsia="zh-CN" w:bidi="ar-SA"/>
              </w:rPr>
              <w:t>①　</w:t>
            </w:r>
            <w:r>
              <w:rPr>
                <w:rFonts w:hint="eastAsia" w:ascii="宋体" w:hAnsi="宋体" w:eastAsia="宋体" w:cs="宋体"/>
                <w:color w:val="000000"/>
                <w:sz w:val="21"/>
                <w:szCs w:val="21"/>
                <w:highlight w:val="none"/>
              </w:rPr>
              <w:t>PWD：血流速度≥7.</w:t>
            </w:r>
            <w:r>
              <w:rPr>
                <w:rFonts w:hint="eastAsia" w:ascii="宋体" w:hAnsi="宋体" w:eastAsia="宋体" w:cs="宋体"/>
                <w:color w:val="000000"/>
                <w:sz w:val="21"/>
                <w:szCs w:val="21"/>
                <w:highlight w:val="none"/>
                <w:lang w:val="en-US" w:eastAsia="zh-CN"/>
              </w:rPr>
              <w:t>6m/s。</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color w:val="000000"/>
                <w:sz w:val="21"/>
                <w:szCs w:val="21"/>
                <w:highlight w:val="none"/>
              </w:rPr>
              <w:t>CWD：血流速度≥12m</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s</w:t>
            </w:r>
            <w:r>
              <w:rPr>
                <w:rFonts w:hint="eastAsia" w:ascii="宋体" w:hAnsi="宋体" w:eastAsia="宋体" w:cs="宋体"/>
                <w:color w:val="000000"/>
                <w:sz w:val="21"/>
                <w:szCs w:val="21"/>
                <w:highlight w:val="none"/>
                <w:lang w:eastAsia="zh-CN"/>
              </w:rPr>
              <w:t>。</w:t>
            </w:r>
          </w:p>
          <w:p w14:paraId="3A5B362A">
            <w:pPr>
              <w:keepNext w:val="0"/>
              <w:keepLines w:val="0"/>
              <w:pageBreakBefore w:val="0"/>
              <w:widowControl w:val="0"/>
              <w:numPr>
                <w:ilvl w:val="0"/>
                <w:numId w:val="54"/>
              </w:numPr>
              <w:kinsoku/>
              <w:wordWrap/>
              <w:overflowPunct/>
              <w:topLinePunct w:val="0"/>
              <w:autoSpaceDE/>
              <w:autoSpaceDN/>
              <w:bidi w:val="0"/>
              <w:adjustRightInd/>
              <w:snapToGrid w:val="0"/>
              <w:spacing w:before="0" w:beforeAutospacing="0" w:after="0" w:afterAutospacing="0" w:line="440" w:lineRule="exact"/>
              <w:ind w:left="316" w:leftChars="0" w:right="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彩色多普勒成像参数</w:t>
            </w:r>
          </w:p>
          <w:p w14:paraId="2E5F5768">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显示位置调整：线阵扫描感兴趣的图像范围：-30°～ +30°。</w:t>
            </w:r>
          </w:p>
          <w:p w14:paraId="62529C81">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彩色显示帧频：</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color w:val="000000"/>
                <w:sz w:val="21"/>
                <w:szCs w:val="21"/>
                <w:highlight w:val="none"/>
              </w:rPr>
              <w:t>相控阵扇扫探头</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90°，18cm深</w:t>
            </w:r>
            <w:r>
              <w:rPr>
                <w:rFonts w:hint="eastAsia" w:ascii="宋体" w:hAnsi="宋体" w:eastAsia="宋体" w:cs="宋体"/>
                <w:color w:val="000000"/>
                <w:sz w:val="21"/>
                <w:szCs w:val="21"/>
                <w:highlight w:val="none"/>
                <w:lang w:val="en-US" w:eastAsia="zh-CN"/>
              </w:rPr>
              <w:t>度时，全视野显示</w:t>
            </w:r>
            <w:r>
              <w:rPr>
                <w:rFonts w:hint="eastAsia" w:ascii="宋体" w:hAnsi="宋体" w:eastAsia="宋体" w:cs="宋体"/>
                <w:color w:val="000000"/>
                <w:sz w:val="21"/>
                <w:szCs w:val="21"/>
                <w:highlight w:val="none"/>
              </w:rPr>
              <w:t>，彩色显示帧频≥19</w:t>
            </w:r>
            <w:r>
              <w:rPr>
                <w:rFonts w:hint="eastAsia" w:ascii="宋体" w:hAnsi="宋体" w:eastAsia="宋体" w:cs="宋体"/>
                <w:color w:val="000000"/>
                <w:sz w:val="21"/>
                <w:szCs w:val="21"/>
                <w:highlight w:val="none"/>
                <w:lang w:val="en-US" w:eastAsia="zh-CN"/>
              </w:rPr>
              <w:t>帧/</w:t>
            </w:r>
            <w:r>
              <w:rPr>
                <w:rFonts w:hint="eastAsia" w:ascii="宋体" w:hAnsi="宋体" w:eastAsia="宋体" w:cs="宋体"/>
                <w:color w:val="000000"/>
                <w:sz w:val="21"/>
                <w:szCs w:val="21"/>
                <w:highlight w:val="none"/>
              </w:rPr>
              <w:t>s</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②　相控阵扇扫探头≥90°，18cm深度时，全视野显示，彩色组织多普勒帧频≥139帧/s。</w:t>
            </w:r>
          </w:p>
          <w:p w14:paraId="3BE704ED">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显示方式：速度显示、能量显示、方差显示、彩色心肌速度多普勒显示、彩色心肌位移多普勒显示。实时二同步/三同步显示。</w:t>
            </w:r>
          </w:p>
          <w:p w14:paraId="35654500">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显示控制：零位移动分±10级、黑/白与彩色比较、彩色对比。</w:t>
            </w:r>
          </w:p>
          <w:p w14:paraId="0B2578E3">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实时组织多普勒速度成像、实时组织多普勒位移成像，可M型、直线解剖M型、曲线解剖M型及频谐分析。</w:t>
            </w:r>
          </w:p>
          <w:p w14:paraId="08DC09F9">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彩色显示速度：最低平均血流显示速度：≤10mm/s。</w:t>
            </w:r>
          </w:p>
          <w:p w14:paraId="49475003">
            <w:pPr>
              <w:keepNext w:val="0"/>
              <w:keepLines w:val="0"/>
              <w:pageBreakBefore w:val="0"/>
              <w:widowControl w:val="0"/>
              <w:numPr>
                <w:ilvl w:val="0"/>
                <w:numId w:val="54"/>
              </w:numPr>
              <w:kinsoku/>
              <w:wordWrap/>
              <w:overflowPunct/>
              <w:topLinePunct w:val="0"/>
              <w:autoSpaceDE/>
              <w:autoSpaceDN/>
              <w:bidi w:val="0"/>
              <w:adjustRightInd/>
              <w:snapToGrid w:val="0"/>
              <w:spacing w:before="0" w:beforeAutospacing="0" w:after="0" w:afterAutospacing="0" w:line="440" w:lineRule="exact"/>
              <w:ind w:left="316" w:leftChars="0" w:right="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超声功率输出调节</w:t>
            </w:r>
          </w:p>
          <w:p w14:paraId="1C38FEF2">
            <w:pPr>
              <w:keepNext w:val="0"/>
              <w:keepLines w:val="0"/>
              <w:pageBreakBefore w:val="0"/>
              <w:widowControl w:val="0"/>
              <w:numPr>
                <w:ilvl w:val="0"/>
                <w:numId w:val="55"/>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B/M、CWD、PWD输出功率可调</w:t>
            </w:r>
          </w:p>
          <w:p w14:paraId="3C87F2B9">
            <w:pPr>
              <w:keepNext w:val="0"/>
              <w:keepLines w:val="0"/>
              <w:pageBreakBefore w:val="0"/>
              <w:widowControl w:val="0"/>
              <w:numPr>
                <w:ilvl w:val="0"/>
                <w:numId w:val="0"/>
              </w:numPr>
              <w:tabs>
                <w:tab w:val="left" w:pos="1051"/>
              </w:tabs>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三、★配置清单</w:t>
            </w:r>
          </w:p>
          <w:p w14:paraId="60B9861D">
            <w:pPr>
              <w:keepNext w:val="0"/>
              <w:keepLines w:val="0"/>
              <w:pageBreakBefore w:val="0"/>
              <w:widowControl w:val="0"/>
              <w:numPr>
                <w:ilvl w:val="0"/>
                <w:numId w:val="5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超声检查床2张。</w:t>
            </w:r>
          </w:p>
          <w:p w14:paraId="6A80BA14">
            <w:pPr>
              <w:keepNext w:val="0"/>
              <w:keepLines w:val="0"/>
              <w:pageBreakBefore w:val="0"/>
              <w:widowControl w:val="0"/>
              <w:numPr>
                <w:ilvl w:val="0"/>
                <w:numId w:val="5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超声专用检查椅2张。</w:t>
            </w:r>
          </w:p>
          <w:p w14:paraId="3DB6DFC1">
            <w:pPr>
              <w:keepNext w:val="0"/>
              <w:keepLines w:val="0"/>
              <w:pageBreakBefore w:val="0"/>
              <w:widowControl w:val="0"/>
              <w:numPr>
                <w:ilvl w:val="0"/>
                <w:numId w:val="5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工作站电脑1套：</w:t>
            </w:r>
            <w:r>
              <w:rPr>
                <w:rFonts w:hint="eastAsia" w:ascii="宋体" w:hAnsi="宋体" w:eastAsia="宋体" w:cs="宋体"/>
                <w:kern w:val="0"/>
                <w:sz w:val="21"/>
                <w:szCs w:val="21"/>
                <w:highlight w:val="none"/>
                <w:lang w:val="en-US" w:eastAsia="zh-CN"/>
                <w14:ligatures w14:val="none"/>
              </w:rPr>
              <w:t>≥24英寸，高清，I5 12代以上，运行内存≥16G,存储≥1TB、预装windows 11正版操作软件，鼠标键盘1套</w:t>
            </w:r>
            <w:r>
              <w:rPr>
                <w:rFonts w:hint="eastAsia" w:ascii="宋体" w:hAnsi="宋体" w:eastAsia="宋体" w:cs="宋体"/>
                <w:sz w:val="21"/>
                <w:szCs w:val="21"/>
                <w:highlight w:val="none"/>
                <w:lang w:val="en-US" w:eastAsia="zh-CN"/>
              </w:rPr>
              <w:t>，高清图像采集卡及连接线缆。</w:t>
            </w:r>
          </w:p>
          <w:p w14:paraId="63CC0E53">
            <w:pPr>
              <w:keepNext w:val="0"/>
              <w:keepLines w:val="0"/>
              <w:pageBreakBefore w:val="0"/>
              <w:widowControl w:val="0"/>
              <w:numPr>
                <w:ilvl w:val="0"/>
                <w:numId w:val="5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电脑桌1张。</w:t>
            </w:r>
          </w:p>
          <w:p w14:paraId="77A56AA6">
            <w:pPr>
              <w:keepNext w:val="0"/>
              <w:keepLines w:val="0"/>
              <w:pageBreakBefore w:val="0"/>
              <w:widowControl w:val="0"/>
              <w:numPr>
                <w:ilvl w:val="0"/>
                <w:numId w:val="5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手动图像采集器1个。</w:t>
            </w:r>
          </w:p>
          <w:p w14:paraId="447F2BFB">
            <w:pPr>
              <w:keepNext w:val="0"/>
              <w:keepLines w:val="0"/>
              <w:pageBreakBefore w:val="0"/>
              <w:widowControl w:val="0"/>
              <w:numPr>
                <w:ilvl w:val="0"/>
                <w:numId w:val="5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彩色喷墨打印机2台。</w:t>
            </w:r>
          </w:p>
          <w:p w14:paraId="0594D6FB">
            <w:pPr>
              <w:keepNext w:val="0"/>
              <w:keepLines w:val="0"/>
              <w:pageBreakBefore w:val="0"/>
              <w:widowControl w:val="0"/>
              <w:numPr>
                <w:ilvl w:val="0"/>
                <w:numId w:val="5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sz w:val="21"/>
                <w:szCs w:val="21"/>
                <w:highlight w:val="none"/>
                <w:lang w:val="en-US" w:eastAsia="zh-CN"/>
              </w:rPr>
              <w:t>不间断电源2台：</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lang w:val="en-US" w:eastAsia="zh-CN"/>
              </w:rPr>
              <w:t>3000VA(延时</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lang w:val="en-US" w:eastAsia="zh-CN"/>
              </w:rPr>
              <w:t>0.5小时)。</w:t>
            </w:r>
          </w:p>
          <w:p w14:paraId="71DBCD9C">
            <w:pPr>
              <w:keepNext w:val="0"/>
              <w:keepLines w:val="0"/>
              <w:pageBreakBefore w:val="0"/>
              <w:widowControl w:val="0"/>
              <w:numPr>
                <w:ilvl w:val="0"/>
                <w:numId w:val="5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探头：（以下探头各1把）</w:t>
            </w:r>
          </w:p>
          <w:p w14:paraId="3EC94DA0">
            <w:pPr>
              <w:keepNext w:val="0"/>
              <w:keepLines w:val="0"/>
              <w:pageBreakBefore w:val="0"/>
              <w:widowControl w:val="0"/>
              <w:numPr>
                <w:ilvl w:val="0"/>
                <w:numId w:val="57"/>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成人相控阵探头。</w:t>
            </w:r>
          </w:p>
          <w:p w14:paraId="2B9B527A">
            <w:pPr>
              <w:keepNext w:val="0"/>
              <w:keepLines w:val="0"/>
              <w:pageBreakBefore w:val="0"/>
              <w:widowControl w:val="0"/>
              <w:numPr>
                <w:ilvl w:val="0"/>
                <w:numId w:val="57"/>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儿童相控阵探头。</w:t>
            </w:r>
          </w:p>
          <w:p w14:paraId="08B634F1">
            <w:pPr>
              <w:keepNext w:val="0"/>
              <w:keepLines w:val="0"/>
              <w:pageBreakBefore w:val="0"/>
              <w:widowControl w:val="0"/>
              <w:numPr>
                <w:ilvl w:val="0"/>
                <w:numId w:val="57"/>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电子线阵。</w:t>
            </w:r>
          </w:p>
          <w:p w14:paraId="6A55115D">
            <w:pPr>
              <w:keepNext w:val="0"/>
              <w:keepLines w:val="0"/>
              <w:pageBreakBefore w:val="0"/>
              <w:widowControl w:val="0"/>
              <w:numPr>
                <w:ilvl w:val="0"/>
                <w:numId w:val="57"/>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成人凸阵。</w:t>
            </w:r>
          </w:p>
          <w:p w14:paraId="5450F960">
            <w:pPr>
              <w:keepNext w:val="0"/>
              <w:keepLines w:val="0"/>
              <w:pageBreakBefore w:val="0"/>
              <w:widowControl w:val="0"/>
              <w:numPr>
                <w:ilvl w:val="0"/>
                <w:numId w:val="0"/>
              </w:numPr>
              <w:tabs>
                <w:tab w:val="left" w:pos="1051"/>
              </w:tabs>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五、★质保期</w:t>
            </w:r>
          </w:p>
          <w:p w14:paraId="024EA44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440" w:lineRule="exact"/>
              <w:ind w:left="0" w:leftChars="0" w:firstLine="420" w:firstLineChars="200"/>
              <w:textAlignment w:val="auto"/>
              <w:rPr>
                <w:rFonts w:hint="eastAsia" w:ascii="宋体" w:hAnsi="宋体" w:eastAsia="宋体" w:cs="宋体"/>
                <w:highlight w:val="none"/>
                <w:lang w:val="en-US" w:eastAsia="zh-CN"/>
              </w:rPr>
            </w:pPr>
            <w:r>
              <w:rPr>
                <w:rFonts w:hint="eastAsia" w:ascii="宋体" w:hAnsi="宋体" w:eastAsia="宋体" w:cs="宋体"/>
                <w:sz w:val="21"/>
                <w:szCs w:val="21"/>
                <w:highlight w:val="none"/>
                <w:lang w:val="en-US" w:eastAsia="zh-CN"/>
              </w:rPr>
              <w:t>原厂整机质保</w:t>
            </w:r>
            <w:r>
              <w:rPr>
                <w:rFonts w:hint="eastAsia" w:ascii="宋体" w:hAnsi="宋体" w:eastAsia="宋体" w:cs="宋体"/>
                <w:highlight w:val="none"/>
                <w:lang w:val="en-US" w:eastAsia="zh-CN"/>
              </w:rPr>
              <w:t>3年。</w:t>
            </w:r>
          </w:p>
        </w:tc>
      </w:tr>
      <w:tr w14:paraId="4380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807A6A4">
            <w:pPr>
              <w:keepNext w:val="0"/>
              <w:keepLines w:val="0"/>
              <w:pageBreakBefore w:val="0"/>
              <w:numPr>
                <w:ilvl w:val="0"/>
                <w:numId w:val="53"/>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53897E3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数字化心电图机</w:t>
            </w:r>
          </w:p>
        </w:tc>
        <w:tc>
          <w:tcPr>
            <w:tcW w:w="763" w:type="dxa"/>
            <w:vAlign w:val="center"/>
          </w:tcPr>
          <w:p w14:paraId="04598AF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1EFA0E3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31BD666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3.3</w:t>
            </w:r>
          </w:p>
        </w:tc>
        <w:tc>
          <w:tcPr>
            <w:tcW w:w="1110" w:type="dxa"/>
            <w:vAlign w:val="center"/>
          </w:tcPr>
          <w:p w14:paraId="289743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w:t>
            </w:r>
          </w:p>
        </w:tc>
        <w:tc>
          <w:tcPr>
            <w:tcW w:w="8864" w:type="dxa"/>
            <w:vAlign w:val="center"/>
          </w:tcPr>
          <w:p w14:paraId="48A38529">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一、技术参数</w:t>
            </w:r>
          </w:p>
          <w:p w14:paraId="07605653">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sz w:val="21"/>
                <w:szCs w:val="21"/>
                <w:highlight w:val="none"/>
              </w:rPr>
            </w:pPr>
            <w:r>
              <w:rPr>
                <w:rFonts w:hint="eastAsia" w:ascii="宋体" w:hAnsi="宋体" w:eastAsia="宋体" w:cs="宋体"/>
                <w:b/>
                <w:bCs/>
                <w:kern w:val="2"/>
                <w:sz w:val="21"/>
                <w:szCs w:val="21"/>
                <w:highlight w:val="none"/>
                <w:lang w:val="en-US" w:eastAsia="zh-CN" w:bidi="ar-SA"/>
              </w:rPr>
              <w:t>（一）</w:t>
            </w:r>
            <w:r>
              <w:rPr>
                <w:rFonts w:hint="eastAsia" w:ascii="宋体" w:hAnsi="宋体" w:eastAsia="宋体" w:cs="宋体"/>
                <w:b/>
                <w:bCs/>
                <w:sz w:val="21"/>
                <w:szCs w:val="21"/>
                <w:highlight w:val="none"/>
              </w:rPr>
              <w:t>ECG输入及波形处理</w:t>
            </w:r>
          </w:p>
          <w:p w14:paraId="704047E5">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标准12导联心电信号同步采集，支持九导联专用儿童模式，具有9导联、12导联同步自动分析功能</w:t>
            </w:r>
            <w:r>
              <w:rPr>
                <w:rFonts w:hint="eastAsia" w:ascii="宋体" w:hAnsi="宋体" w:eastAsia="宋体" w:cs="宋体"/>
                <w:sz w:val="21"/>
                <w:szCs w:val="21"/>
                <w:highlight w:val="none"/>
                <w:lang w:eastAsia="zh-CN"/>
              </w:rPr>
              <w:t>。</w:t>
            </w:r>
          </w:p>
          <w:p w14:paraId="3BD10391">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输入阻抗：≥100MQ</w:t>
            </w:r>
            <w:r>
              <w:rPr>
                <w:rFonts w:hint="eastAsia" w:ascii="宋体" w:hAnsi="宋体" w:eastAsia="宋体" w:cs="宋体"/>
                <w:sz w:val="21"/>
                <w:szCs w:val="21"/>
                <w:highlight w:val="none"/>
                <w:lang w:eastAsia="zh-CN"/>
              </w:rPr>
              <w:t>。</w:t>
            </w:r>
          </w:p>
          <w:p w14:paraId="4C310236">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D转换：24bit</w:t>
            </w:r>
            <w:r>
              <w:rPr>
                <w:rFonts w:hint="eastAsia" w:ascii="宋体" w:hAnsi="宋体" w:eastAsia="宋体" w:cs="宋体"/>
                <w:sz w:val="21"/>
                <w:szCs w:val="21"/>
                <w:highlight w:val="none"/>
                <w:lang w:eastAsia="zh-CN"/>
              </w:rPr>
              <w:t>。</w:t>
            </w:r>
          </w:p>
          <w:p w14:paraId="2B69DA75">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采样率：64000Hz</w:t>
            </w:r>
            <w:r>
              <w:rPr>
                <w:rFonts w:hint="eastAsia" w:ascii="宋体" w:hAnsi="宋体" w:eastAsia="宋体" w:cs="宋体"/>
                <w:sz w:val="21"/>
                <w:szCs w:val="21"/>
                <w:highlight w:val="none"/>
                <w:lang w:eastAsia="zh-CN"/>
              </w:rPr>
              <w:t>。</w:t>
            </w:r>
          </w:p>
          <w:p w14:paraId="18375F39">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独立起搏通道，起搏采样率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80000Hz</w:t>
            </w:r>
            <w:r>
              <w:rPr>
                <w:rFonts w:hint="eastAsia" w:ascii="宋体" w:hAnsi="宋体" w:eastAsia="宋体" w:cs="宋体"/>
                <w:sz w:val="21"/>
                <w:szCs w:val="21"/>
                <w:highlight w:val="none"/>
                <w:lang w:eastAsia="zh-CN"/>
              </w:rPr>
              <w:t>。</w:t>
            </w:r>
          </w:p>
          <w:p w14:paraId="3B7B31C3">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频率响应：0.01Hz-500Hz</w:t>
            </w:r>
            <w:r>
              <w:rPr>
                <w:rFonts w:hint="eastAsia" w:ascii="宋体" w:hAnsi="宋体" w:eastAsia="宋体" w:cs="宋体"/>
                <w:sz w:val="21"/>
                <w:szCs w:val="21"/>
                <w:highlight w:val="none"/>
                <w:lang w:eastAsia="zh-CN"/>
              </w:rPr>
              <w:t>。</w:t>
            </w:r>
          </w:p>
          <w:p w14:paraId="15446F9C">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定标电压：1mV±1％</w:t>
            </w:r>
            <w:r>
              <w:rPr>
                <w:rFonts w:hint="eastAsia" w:ascii="宋体" w:hAnsi="宋体" w:eastAsia="宋体" w:cs="宋体"/>
                <w:sz w:val="21"/>
                <w:szCs w:val="21"/>
                <w:highlight w:val="none"/>
                <w:lang w:eastAsia="zh-CN"/>
              </w:rPr>
              <w:t>。</w:t>
            </w:r>
          </w:p>
          <w:p w14:paraId="6B7196E9">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耐极化电压：≥±960mV</w:t>
            </w:r>
            <w:r>
              <w:rPr>
                <w:rFonts w:hint="eastAsia" w:ascii="宋体" w:hAnsi="宋体" w:eastAsia="宋体" w:cs="宋体"/>
                <w:sz w:val="21"/>
                <w:szCs w:val="21"/>
                <w:highlight w:val="none"/>
                <w:lang w:eastAsia="zh-CN"/>
              </w:rPr>
              <w:t>。</w:t>
            </w:r>
          </w:p>
          <w:p w14:paraId="7504A8EE">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时间常数：≥5s</w:t>
            </w:r>
            <w:r>
              <w:rPr>
                <w:rFonts w:hint="eastAsia" w:ascii="宋体" w:hAnsi="宋体" w:eastAsia="宋体" w:cs="宋体"/>
                <w:sz w:val="21"/>
                <w:szCs w:val="21"/>
                <w:highlight w:val="none"/>
                <w:lang w:eastAsia="zh-CN"/>
              </w:rPr>
              <w:t>。</w:t>
            </w:r>
          </w:p>
          <w:p w14:paraId="174153D6">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共模抑制比：≥140dB</w:t>
            </w:r>
            <w:r>
              <w:rPr>
                <w:rFonts w:hint="eastAsia" w:ascii="宋体" w:hAnsi="宋体" w:eastAsia="宋体" w:cs="宋体"/>
                <w:sz w:val="21"/>
                <w:szCs w:val="21"/>
                <w:highlight w:val="none"/>
                <w:lang w:eastAsia="zh-CN"/>
              </w:rPr>
              <w:t>。</w:t>
            </w:r>
          </w:p>
          <w:p w14:paraId="665B92AF">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抗干扰滤波：具有交流滤波、肌电滤波、基线漂移滤波、低通滤波功能</w:t>
            </w:r>
            <w:r>
              <w:rPr>
                <w:rFonts w:hint="eastAsia" w:ascii="宋体" w:hAnsi="宋体" w:eastAsia="宋体" w:cs="宋体"/>
                <w:sz w:val="21"/>
                <w:szCs w:val="21"/>
                <w:highlight w:val="none"/>
                <w:lang w:eastAsia="zh-CN"/>
              </w:rPr>
              <w:t>。</w:t>
            </w:r>
          </w:p>
          <w:p w14:paraId="51EB3974">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增益：1.25、2.5、5、10、20、10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5、自动（AGC）mm</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mV可选</w:t>
            </w:r>
            <w:r>
              <w:rPr>
                <w:rFonts w:hint="eastAsia" w:ascii="宋体" w:hAnsi="宋体" w:eastAsia="宋体" w:cs="宋体"/>
                <w:sz w:val="21"/>
                <w:szCs w:val="21"/>
                <w:highlight w:val="none"/>
                <w:lang w:eastAsia="zh-CN"/>
              </w:rPr>
              <w:t>。</w:t>
            </w:r>
          </w:p>
          <w:p w14:paraId="610D384E">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走速：5mm</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s，6.25mm</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s、10mm</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s，2.5mm</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s、25mm</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s、50mm</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s可选</w:t>
            </w:r>
            <w:r>
              <w:rPr>
                <w:rFonts w:hint="eastAsia" w:ascii="宋体" w:hAnsi="宋体" w:eastAsia="宋体" w:cs="宋体"/>
                <w:sz w:val="21"/>
                <w:szCs w:val="21"/>
                <w:highlight w:val="none"/>
                <w:lang w:eastAsia="zh-CN"/>
              </w:rPr>
              <w:t>。</w:t>
            </w:r>
          </w:p>
          <w:p w14:paraId="6CF75611">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sz w:val="21"/>
                <w:szCs w:val="21"/>
                <w:highlight w:val="none"/>
              </w:rPr>
            </w:pPr>
            <w:r>
              <w:rPr>
                <w:rFonts w:hint="eastAsia" w:ascii="宋体" w:hAnsi="宋体" w:eastAsia="宋体" w:cs="宋体"/>
                <w:b/>
                <w:bCs/>
                <w:kern w:val="2"/>
                <w:sz w:val="21"/>
                <w:szCs w:val="21"/>
                <w:highlight w:val="none"/>
                <w:lang w:val="en-US" w:eastAsia="zh-CN" w:bidi="ar-SA"/>
              </w:rPr>
              <w:t>（二）</w:t>
            </w:r>
            <w:r>
              <w:rPr>
                <w:rFonts w:hint="eastAsia" w:ascii="宋体" w:hAnsi="宋体" w:eastAsia="宋体" w:cs="宋体"/>
                <w:b/>
                <w:bCs/>
                <w:sz w:val="21"/>
                <w:szCs w:val="21"/>
                <w:highlight w:val="none"/>
              </w:rPr>
              <w:t>整机设计</w:t>
            </w:r>
          </w:p>
          <w:p w14:paraId="66B0D72D">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≥10英</w:t>
            </w:r>
            <w:r>
              <w:rPr>
                <w:rFonts w:hint="eastAsia" w:ascii="宋体" w:hAnsi="宋体" w:eastAsia="宋体" w:cs="宋体"/>
                <w:sz w:val="21"/>
                <w:szCs w:val="21"/>
                <w:highlight w:val="none"/>
                <w:lang w:val="en-US" w:eastAsia="zh-CN"/>
              </w:rPr>
              <w:t>吋</w:t>
            </w:r>
            <w:r>
              <w:rPr>
                <w:rFonts w:hint="eastAsia" w:ascii="宋体" w:hAnsi="宋体" w:eastAsia="宋体" w:cs="宋体"/>
                <w:sz w:val="21"/>
                <w:szCs w:val="21"/>
                <w:highlight w:val="none"/>
              </w:rPr>
              <w:t>彩色液晶电容触摸屏，分辨率≥1920x1200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整机重量≤4kg</w:t>
            </w:r>
            <w:r>
              <w:rPr>
                <w:rFonts w:hint="eastAsia" w:ascii="宋体" w:hAnsi="宋体" w:eastAsia="宋体" w:cs="宋体"/>
                <w:sz w:val="21"/>
                <w:szCs w:val="21"/>
                <w:highlight w:val="none"/>
                <w:lang w:eastAsia="zh-CN"/>
              </w:rPr>
              <w:t>。</w:t>
            </w:r>
          </w:p>
          <w:p w14:paraId="2B03FB78">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折叠屏设计，支持在0-25°任意角度调整</w:t>
            </w:r>
            <w:r>
              <w:rPr>
                <w:rFonts w:hint="eastAsia" w:ascii="宋体" w:hAnsi="宋体" w:eastAsia="宋体" w:cs="宋体"/>
                <w:sz w:val="21"/>
                <w:szCs w:val="21"/>
                <w:highlight w:val="none"/>
                <w:lang w:eastAsia="zh-CN"/>
              </w:rPr>
              <w:t>。</w:t>
            </w:r>
          </w:p>
          <w:p w14:paraId="431191CC">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内置热敏点阵打印机，并支持通过有线</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无线方式外接激光打印机打印A4报告，具备在无网格纸上打印网格功能</w:t>
            </w:r>
            <w:r>
              <w:rPr>
                <w:rFonts w:hint="eastAsia" w:ascii="宋体" w:hAnsi="宋体" w:eastAsia="宋体" w:cs="宋体"/>
                <w:sz w:val="21"/>
                <w:szCs w:val="21"/>
                <w:highlight w:val="none"/>
                <w:lang w:eastAsia="zh-CN"/>
              </w:rPr>
              <w:t>。</w:t>
            </w:r>
          </w:p>
          <w:p w14:paraId="640F99B7">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设备内置存储器，支持内置存储病历≥100000例，并支持外接U盘和SD卡扩展存储空间</w:t>
            </w:r>
            <w:r>
              <w:rPr>
                <w:rFonts w:hint="eastAsia" w:ascii="宋体" w:hAnsi="宋体" w:eastAsia="宋体" w:cs="宋体"/>
                <w:sz w:val="21"/>
                <w:szCs w:val="21"/>
                <w:highlight w:val="none"/>
                <w:lang w:eastAsia="zh-CN"/>
              </w:rPr>
              <w:t>。</w:t>
            </w:r>
          </w:p>
          <w:p w14:paraId="419D1EE9">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内置红外扫描仪，支持通过扫码获取病人信息</w:t>
            </w:r>
            <w:r>
              <w:rPr>
                <w:rFonts w:hint="eastAsia" w:ascii="宋体" w:hAnsi="宋体" w:eastAsia="宋体" w:cs="宋体"/>
                <w:sz w:val="21"/>
                <w:szCs w:val="21"/>
                <w:highlight w:val="none"/>
                <w:lang w:eastAsia="zh-CN"/>
              </w:rPr>
              <w:t>。</w:t>
            </w:r>
          </w:p>
          <w:p w14:paraId="332FC094">
            <w:pPr>
              <w:keepNext w:val="0"/>
              <w:keepLines w:val="0"/>
              <w:pageBreakBefore w:val="0"/>
              <w:widowControl w:val="0"/>
              <w:numPr>
                <w:ilvl w:val="0"/>
                <w:numId w:val="5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支持通过有线、无线、移动网络的方式进行联网，内置WIFI模块，可支持2.4GHx／5G Hz 双频带传输</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内置蓝牙模块，支持通过蓝牙分享PDF或图片格式的报告</w:t>
            </w:r>
            <w:r>
              <w:rPr>
                <w:rFonts w:hint="eastAsia" w:ascii="宋体" w:hAnsi="宋体" w:eastAsia="宋体" w:cs="宋体"/>
                <w:sz w:val="21"/>
                <w:szCs w:val="21"/>
                <w:highlight w:val="none"/>
                <w:lang w:eastAsia="zh-CN"/>
              </w:rPr>
              <w:t>。</w:t>
            </w:r>
          </w:p>
          <w:p w14:paraId="7A30CCEE">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sz w:val="21"/>
                <w:szCs w:val="21"/>
                <w:highlight w:val="none"/>
              </w:rPr>
            </w:pPr>
            <w:r>
              <w:rPr>
                <w:rFonts w:hint="eastAsia" w:ascii="宋体" w:hAnsi="宋体" w:eastAsia="宋体" w:cs="宋体"/>
                <w:b/>
                <w:bCs/>
                <w:kern w:val="2"/>
                <w:sz w:val="21"/>
                <w:szCs w:val="21"/>
                <w:highlight w:val="none"/>
                <w:lang w:val="en-US" w:eastAsia="zh-CN" w:bidi="ar-SA"/>
              </w:rPr>
              <w:t>（三）</w:t>
            </w:r>
            <w:r>
              <w:rPr>
                <w:rFonts w:hint="eastAsia" w:ascii="宋体" w:hAnsi="宋体" w:eastAsia="宋体" w:cs="宋体"/>
                <w:b/>
                <w:bCs/>
                <w:sz w:val="21"/>
                <w:szCs w:val="21"/>
                <w:highlight w:val="none"/>
              </w:rPr>
              <w:t>★系统功能</w:t>
            </w:r>
          </w:p>
          <w:p w14:paraId="0ADD5678">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sz w:val="21"/>
                <w:szCs w:val="21"/>
                <w:highlight w:val="none"/>
              </w:rPr>
              <w:t>中文输入及中文操作提示和中文报告语言</w:t>
            </w:r>
            <w:r>
              <w:rPr>
                <w:rFonts w:hint="eastAsia" w:ascii="宋体" w:hAnsi="宋体" w:eastAsia="宋体" w:cs="宋体"/>
                <w:sz w:val="21"/>
                <w:szCs w:val="21"/>
                <w:highlight w:val="none"/>
                <w:lang w:eastAsia="zh-CN"/>
              </w:rPr>
              <w:t>。</w:t>
            </w:r>
          </w:p>
          <w:p w14:paraId="3618E43B">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sz w:val="21"/>
                <w:szCs w:val="21"/>
                <w:highlight w:val="none"/>
              </w:rPr>
              <w:t>手动、自动、节律等工作模式可供选择</w:t>
            </w:r>
            <w:r>
              <w:rPr>
                <w:rFonts w:hint="eastAsia" w:ascii="宋体" w:hAnsi="宋体" w:eastAsia="宋体" w:cs="宋体"/>
                <w:sz w:val="21"/>
                <w:szCs w:val="21"/>
                <w:highlight w:val="none"/>
                <w:lang w:eastAsia="zh-CN"/>
              </w:rPr>
              <w:t>。</w:t>
            </w:r>
          </w:p>
          <w:p w14:paraId="47FB7A09">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3.</w:t>
            </w:r>
            <w:r>
              <w:rPr>
                <w:rFonts w:hint="eastAsia" w:ascii="宋体" w:hAnsi="宋体" w:eastAsia="宋体" w:cs="宋体"/>
                <w:sz w:val="21"/>
                <w:szCs w:val="21"/>
                <w:highlight w:val="none"/>
              </w:rPr>
              <w:t>屏幕具有快捷按键，可一键进入节律模式采集，可采集单节律或三节律数据</w:t>
            </w:r>
            <w:r>
              <w:rPr>
                <w:rFonts w:hint="eastAsia" w:ascii="宋体" w:hAnsi="宋体" w:eastAsia="宋体" w:cs="宋体"/>
                <w:sz w:val="21"/>
                <w:szCs w:val="21"/>
                <w:highlight w:val="none"/>
                <w:lang w:eastAsia="zh-CN"/>
              </w:rPr>
              <w:t>。</w:t>
            </w:r>
          </w:p>
          <w:p w14:paraId="2AD7A03B">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4.</w:t>
            </w:r>
            <w:r>
              <w:rPr>
                <w:rFonts w:hint="eastAsia" w:ascii="宋体" w:hAnsi="宋体" w:eastAsia="宋体" w:cs="宋体"/>
                <w:sz w:val="21"/>
                <w:szCs w:val="21"/>
                <w:highlight w:val="none"/>
              </w:rPr>
              <w:t>具有导联信号质量检测功能，以不同颜色标记信号质量，提醒医生对相应导联进行处理</w:t>
            </w:r>
            <w:r>
              <w:rPr>
                <w:rFonts w:hint="eastAsia" w:ascii="宋体" w:hAnsi="宋体" w:eastAsia="宋体" w:cs="宋体"/>
                <w:sz w:val="21"/>
                <w:szCs w:val="21"/>
                <w:highlight w:val="none"/>
                <w:lang w:eastAsia="zh-CN"/>
              </w:rPr>
              <w:t>。</w:t>
            </w:r>
          </w:p>
          <w:p w14:paraId="533E7A4C">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5.</w:t>
            </w:r>
            <w:r>
              <w:rPr>
                <w:rFonts w:hint="eastAsia" w:ascii="宋体" w:hAnsi="宋体" w:eastAsia="宋体" w:cs="宋体"/>
                <w:sz w:val="21"/>
                <w:szCs w:val="21"/>
                <w:highlight w:val="none"/>
              </w:rPr>
              <w:t>具有智能采集功能，开启后可根据导联信号质量自动开始</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停止心电采集</w:t>
            </w:r>
            <w:r>
              <w:rPr>
                <w:rFonts w:hint="eastAsia" w:ascii="宋体" w:hAnsi="宋体" w:eastAsia="宋体" w:cs="宋体"/>
                <w:sz w:val="21"/>
                <w:szCs w:val="21"/>
                <w:highlight w:val="none"/>
                <w:lang w:eastAsia="zh-CN"/>
              </w:rPr>
              <w:t>。</w:t>
            </w:r>
          </w:p>
          <w:p w14:paraId="1B00EE61">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6.</w:t>
            </w:r>
            <w:r>
              <w:rPr>
                <w:rFonts w:hint="eastAsia" w:ascii="宋体" w:hAnsi="宋体" w:eastAsia="宋体" w:cs="宋体"/>
                <w:sz w:val="21"/>
                <w:szCs w:val="21"/>
                <w:highlight w:val="none"/>
              </w:rPr>
              <w:t>支持30min数据采集、冻结功能，方便医生对所需区间的波形进行更好的观察，分析并选择所需要的时间段进行记录</w:t>
            </w:r>
            <w:r>
              <w:rPr>
                <w:rFonts w:hint="eastAsia" w:ascii="宋体" w:hAnsi="宋体" w:eastAsia="宋体" w:cs="宋体"/>
                <w:sz w:val="21"/>
                <w:szCs w:val="21"/>
                <w:highlight w:val="none"/>
                <w:lang w:eastAsia="zh-CN"/>
              </w:rPr>
              <w:t>。</w:t>
            </w:r>
          </w:p>
          <w:p w14:paraId="68DE374D">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7.</w:t>
            </w:r>
            <w:r>
              <w:rPr>
                <w:rFonts w:hint="eastAsia" w:ascii="宋体" w:hAnsi="宋体" w:eastAsia="宋体" w:cs="宋体"/>
                <w:sz w:val="21"/>
                <w:szCs w:val="21"/>
                <w:highlight w:val="none"/>
              </w:rPr>
              <w:t>具有心律失常提示功能</w:t>
            </w:r>
            <w:r>
              <w:rPr>
                <w:rFonts w:hint="eastAsia" w:ascii="宋体" w:hAnsi="宋体" w:eastAsia="宋体" w:cs="宋体"/>
                <w:sz w:val="21"/>
                <w:szCs w:val="21"/>
                <w:highlight w:val="none"/>
                <w:lang w:eastAsia="zh-CN"/>
              </w:rPr>
              <w:t>。</w:t>
            </w:r>
          </w:p>
          <w:p w14:paraId="5BE66EAF">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8.</w:t>
            </w:r>
            <w:r>
              <w:rPr>
                <w:rFonts w:hint="eastAsia" w:ascii="宋体" w:hAnsi="宋体" w:eastAsia="宋体" w:cs="宋体"/>
                <w:sz w:val="21"/>
                <w:szCs w:val="21"/>
                <w:highlight w:val="none"/>
              </w:rPr>
              <w:t>具有严重疾病提示功能，突出标识可对心肌梗死、高度房室传导阻滞、致命性心律失常等危急重症心电图进行标识</w:t>
            </w:r>
            <w:r>
              <w:rPr>
                <w:rFonts w:hint="eastAsia" w:ascii="宋体" w:hAnsi="宋体" w:eastAsia="宋体" w:cs="宋体"/>
                <w:sz w:val="21"/>
                <w:szCs w:val="21"/>
                <w:highlight w:val="none"/>
                <w:lang w:eastAsia="zh-CN"/>
              </w:rPr>
              <w:t>。</w:t>
            </w:r>
          </w:p>
          <w:p w14:paraId="66BA4A54">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9.</w:t>
            </w:r>
            <w:r>
              <w:rPr>
                <w:rFonts w:hint="eastAsia" w:ascii="宋体" w:hAnsi="宋体" w:eastAsia="宋体" w:cs="宋体"/>
                <w:sz w:val="21"/>
                <w:szCs w:val="21"/>
                <w:highlight w:val="none"/>
              </w:rPr>
              <w:t>具有在屏诊断功能，可在屏幕上进行报告查看、报告编辑、波形放大、数据测量等操作</w:t>
            </w:r>
            <w:r>
              <w:rPr>
                <w:rFonts w:hint="eastAsia" w:ascii="宋体" w:hAnsi="宋体" w:eastAsia="宋体" w:cs="宋体"/>
                <w:sz w:val="21"/>
                <w:szCs w:val="21"/>
                <w:highlight w:val="none"/>
                <w:lang w:eastAsia="zh-CN"/>
              </w:rPr>
              <w:t>。</w:t>
            </w:r>
          </w:p>
          <w:p w14:paraId="31C170F0">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10.</w:t>
            </w:r>
            <w:r>
              <w:rPr>
                <w:rFonts w:hint="eastAsia" w:ascii="宋体" w:hAnsi="宋体" w:eastAsia="宋体" w:cs="宋体"/>
                <w:sz w:val="21"/>
                <w:szCs w:val="21"/>
                <w:highlight w:val="none"/>
              </w:rPr>
              <w:t>具有病历管理功能，可进行病历查询、预览、修改、传输、打印、方便医生调阅病人信息</w:t>
            </w:r>
            <w:r>
              <w:rPr>
                <w:rFonts w:hint="eastAsia" w:ascii="宋体" w:hAnsi="宋体" w:eastAsia="宋体" w:cs="宋体"/>
                <w:sz w:val="21"/>
                <w:szCs w:val="21"/>
                <w:highlight w:val="none"/>
                <w:lang w:eastAsia="zh-CN"/>
              </w:rPr>
              <w:t>。</w:t>
            </w:r>
          </w:p>
          <w:p w14:paraId="0F468E21">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11.</w:t>
            </w:r>
            <w:r>
              <w:rPr>
                <w:rFonts w:hint="eastAsia" w:ascii="宋体" w:hAnsi="宋体" w:eastAsia="宋体" w:cs="宋体"/>
                <w:sz w:val="21"/>
                <w:szCs w:val="21"/>
                <w:highlight w:val="none"/>
              </w:rPr>
              <w:t>支持用户登录设置，并针对不同用户分权限管理</w:t>
            </w:r>
            <w:r>
              <w:rPr>
                <w:rFonts w:hint="eastAsia" w:ascii="宋体" w:hAnsi="宋体" w:eastAsia="宋体" w:cs="宋体"/>
                <w:sz w:val="21"/>
                <w:szCs w:val="21"/>
                <w:highlight w:val="none"/>
                <w:lang w:eastAsia="zh-CN"/>
              </w:rPr>
              <w:t>。</w:t>
            </w:r>
          </w:p>
          <w:p w14:paraId="3EF989FA">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12.</w:t>
            </w:r>
            <w:r>
              <w:rPr>
                <w:rFonts w:hint="eastAsia" w:ascii="宋体" w:hAnsi="宋体" w:eastAsia="宋体" w:cs="宋体"/>
                <w:sz w:val="21"/>
                <w:szCs w:val="21"/>
                <w:highlight w:val="none"/>
              </w:rPr>
              <w:t>实现病人预约信息的下载，检查数据自动上传，具备网络接口</w:t>
            </w:r>
            <w:r>
              <w:rPr>
                <w:rFonts w:hint="eastAsia" w:ascii="宋体" w:hAnsi="宋体" w:eastAsia="宋体" w:cs="宋体"/>
                <w:sz w:val="21"/>
                <w:szCs w:val="21"/>
                <w:highlight w:val="none"/>
                <w:lang w:eastAsia="zh-CN"/>
              </w:rPr>
              <w:t>。</w:t>
            </w:r>
          </w:p>
          <w:p w14:paraId="7E223461">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sz w:val="21"/>
                <w:szCs w:val="21"/>
                <w:highlight w:val="none"/>
              </w:rPr>
            </w:pPr>
            <w:r>
              <w:rPr>
                <w:rFonts w:hint="eastAsia" w:ascii="宋体" w:hAnsi="宋体" w:eastAsia="宋体" w:cs="宋体"/>
                <w:b/>
                <w:bCs/>
                <w:kern w:val="2"/>
                <w:sz w:val="21"/>
                <w:szCs w:val="21"/>
                <w:highlight w:val="none"/>
                <w:lang w:val="en-US" w:eastAsia="zh-CN" w:bidi="ar-SA"/>
              </w:rPr>
              <w:t>（四）</w:t>
            </w:r>
            <w:r>
              <w:rPr>
                <w:rFonts w:hint="eastAsia" w:ascii="宋体" w:hAnsi="宋体" w:eastAsia="宋体" w:cs="宋体"/>
                <w:b/>
                <w:bCs/>
                <w:sz w:val="21"/>
                <w:szCs w:val="21"/>
                <w:highlight w:val="none"/>
              </w:rPr>
              <w:t>★电源：</w:t>
            </w:r>
          </w:p>
          <w:p w14:paraId="16FA31AF">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13.</w:t>
            </w:r>
            <w:r>
              <w:rPr>
                <w:rFonts w:hint="eastAsia" w:ascii="宋体" w:hAnsi="宋体" w:eastAsia="宋体" w:cs="宋体"/>
                <w:sz w:val="21"/>
                <w:szCs w:val="21"/>
                <w:highlight w:val="none"/>
              </w:rPr>
              <w:t>交直流两用，自动转换</w:t>
            </w:r>
            <w:r>
              <w:rPr>
                <w:rFonts w:hint="eastAsia" w:ascii="宋体" w:hAnsi="宋体" w:eastAsia="宋体" w:cs="宋体"/>
                <w:sz w:val="21"/>
                <w:szCs w:val="21"/>
                <w:highlight w:val="none"/>
                <w:lang w:eastAsia="zh-CN"/>
              </w:rPr>
              <w:t>。</w:t>
            </w:r>
          </w:p>
          <w:p w14:paraId="5E7301CB">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14.</w:t>
            </w:r>
            <w:r>
              <w:rPr>
                <w:rFonts w:hint="eastAsia" w:ascii="宋体" w:hAnsi="宋体" w:eastAsia="宋体" w:cs="宋体"/>
                <w:sz w:val="21"/>
                <w:szCs w:val="21"/>
                <w:highlight w:val="none"/>
              </w:rPr>
              <w:t>直流电源：内置可充电握离子电池，充足后可正常工作时间≥4小时</w:t>
            </w:r>
            <w:r>
              <w:rPr>
                <w:rFonts w:hint="eastAsia" w:ascii="宋体" w:hAnsi="宋体" w:eastAsia="宋体" w:cs="宋体"/>
                <w:sz w:val="21"/>
                <w:szCs w:val="21"/>
                <w:highlight w:val="none"/>
                <w:lang w:eastAsia="zh-CN"/>
              </w:rPr>
              <w:t>。</w:t>
            </w:r>
          </w:p>
          <w:p w14:paraId="56F179A4">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配置清单</w:t>
            </w:r>
          </w:p>
          <w:p w14:paraId="7846A7A8">
            <w:pPr>
              <w:keepNext w:val="0"/>
              <w:keepLines w:val="0"/>
              <w:pageBreakBefore w:val="0"/>
              <w:widowControl w:val="0"/>
              <w:numPr>
                <w:ilvl w:val="0"/>
                <w:numId w:val="59"/>
              </w:numPr>
              <w:kinsoku/>
              <w:wordWrap/>
              <w:overflowPunct/>
              <w:topLinePunct w:val="0"/>
              <w:autoSpaceDE/>
              <w:autoSpaceDN/>
              <w:bidi w:val="0"/>
              <w:adjustRightInd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打印机1台。</w:t>
            </w:r>
          </w:p>
          <w:p w14:paraId="31D6A566">
            <w:pPr>
              <w:keepNext w:val="0"/>
              <w:keepLines w:val="0"/>
              <w:pageBreakBefore w:val="0"/>
              <w:widowControl w:val="0"/>
              <w:numPr>
                <w:ilvl w:val="0"/>
                <w:numId w:val="59"/>
              </w:numPr>
              <w:kinsoku/>
              <w:wordWrap/>
              <w:overflowPunct/>
              <w:topLinePunct w:val="0"/>
              <w:autoSpaceDE/>
              <w:autoSpaceDN/>
              <w:bidi w:val="0"/>
              <w:adjustRightInd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工作站（含心电图分析软件）1套</w:t>
            </w:r>
            <w:r>
              <w:rPr>
                <w:rFonts w:hint="eastAsia" w:ascii="宋体" w:hAnsi="宋体" w:eastAsia="宋体" w:cs="宋体"/>
                <w:kern w:val="0"/>
                <w:sz w:val="21"/>
                <w:szCs w:val="21"/>
                <w:highlight w:val="none"/>
                <w:lang w:val="en-US" w:eastAsia="zh-CN"/>
                <w14:ligatures w14:val="none"/>
              </w:rPr>
              <w:t>（≥24英寸，高清，I5 12代以上，运行内存≥16G,存储≥1TB、预装windows 11正版操作软件，鼠标键盘1套）</w:t>
            </w:r>
            <w:r>
              <w:rPr>
                <w:rFonts w:hint="eastAsia" w:ascii="宋体" w:hAnsi="宋体" w:eastAsia="宋体" w:cs="宋体"/>
                <w:sz w:val="21"/>
                <w:szCs w:val="21"/>
                <w:highlight w:val="none"/>
                <w:lang w:val="en-US" w:eastAsia="zh-CN"/>
              </w:rPr>
              <w:t>。</w:t>
            </w:r>
          </w:p>
        </w:tc>
      </w:tr>
      <w:tr w14:paraId="4FB8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5DEEEE3">
            <w:pPr>
              <w:keepNext w:val="0"/>
              <w:keepLines w:val="0"/>
              <w:pageBreakBefore w:val="0"/>
              <w:numPr>
                <w:ilvl w:val="0"/>
                <w:numId w:val="53"/>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138D1AA6">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24小时动态心电图机（1拖4）</w:t>
            </w:r>
          </w:p>
        </w:tc>
        <w:tc>
          <w:tcPr>
            <w:tcW w:w="763" w:type="dxa"/>
            <w:vAlign w:val="center"/>
          </w:tcPr>
          <w:p w14:paraId="0383248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218B5F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62AA4CA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7.5</w:t>
            </w:r>
          </w:p>
        </w:tc>
        <w:tc>
          <w:tcPr>
            <w:tcW w:w="1110" w:type="dxa"/>
            <w:vAlign w:val="center"/>
          </w:tcPr>
          <w:p w14:paraId="45724F6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7.5</w:t>
            </w:r>
          </w:p>
        </w:tc>
        <w:tc>
          <w:tcPr>
            <w:tcW w:w="8864" w:type="dxa"/>
            <w:vAlign w:val="center"/>
          </w:tcPr>
          <w:p w14:paraId="1F420FF7">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一、技术参数</w:t>
            </w:r>
          </w:p>
          <w:p w14:paraId="3D477F89">
            <w:pPr>
              <w:keepNext w:val="0"/>
              <w:keepLines w:val="0"/>
              <w:pageBreakBefore w:val="0"/>
              <w:widowControl w:val="0"/>
              <w:numPr>
                <w:ilvl w:val="0"/>
                <w:numId w:val="60"/>
              </w:numPr>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记录器</w:t>
            </w:r>
          </w:p>
          <w:p w14:paraId="0A8B7AC5">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具备特殊事件按钮。</w:t>
            </w:r>
          </w:p>
          <w:p w14:paraId="69DF7FE0">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记录器采用固化式闪存，无SD卡。</w:t>
            </w:r>
          </w:p>
          <w:p w14:paraId="6DEA6AB2">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支持24小时以上的连续记录。</w:t>
            </w:r>
          </w:p>
          <w:p w14:paraId="673EBC48">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普通心电采集4096HZ。</w:t>
            </w:r>
          </w:p>
          <w:p w14:paraId="21C7B40B">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支持独立起搏通道，起搏采样率</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10000HZ</w:t>
            </w:r>
            <w:r>
              <w:rPr>
                <w:rFonts w:hint="eastAsia" w:ascii="宋体" w:hAnsi="宋体" w:eastAsia="宋体" w:cs="宋体"/>
                <w:color w:val="000000"/>
                <w:sz w:val="21"/>
                <w:szCs w:val="21"/>
                <w:highlight w:val="none"/>
                <w:lang w:eastAsia="zh-CN"/>
              </w:rPr>
              <w:t>。</w:t>
            </w:r>
          </w:p>
          <w:p w14:paraId="5F5135C9">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支持12／18通道。</w:t>
            </w:r>
          </w:p>
          <w:p w14:paraId="25BBBBD7">
            <w:pPr>
              <w:keepNext w:val="0"/>
              <w:keepLines w:val="0"/>
              <w:pageBreakBefore w:val="0"/>
              <w:widowControl w:val="0"/>
              <w:numPr>
                <w:ilvl w:val="0"/>
                <w:numId w:val="60"/>
              </w:numPr>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分析软件</w:t>
            </w:r>
          </w:p>
          <w:p w14:paraId="40C98571">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可显示、编辑、打印心电图，包括3导联、12导联、18导联心电图</w:t>
            </w:r>
            <w:r>
              <w:rPr>
                <w:rFonts w:hint="eastAsia" w:ascii="宋体" w:hAnsi="宋体" w:eastAsia="宋体" w:cs="宋体"/>
                <w:color w:val="000000"/>
                <w:sz w:val="21"/>
                <w:szCs w:val="21"/>
                <w:highlight w:val="none"/>
                <w:lang w:eastAsia="zh-CN"/>
              </w:rPr>
              <w:t>。</w:t>
            </w:r>
          </w:p>
          <w:p w14:paraId="6ECAD274">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具备AI可变焦多通道色谱图功能。</w:t>
            </w:r>
          </w:p>
          <w:p w14:paraId="77F97E5C">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ECGDET P波增强技术，波形可放大到40mm</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mV。</w:t>
            </w:r>
          </w:p>
          <w:p w14:paraId="3AFE854F">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可读入动态血压数据，形成心电、血压对应报告。</w:t>
            </w:r>
          </w:p>
          <w:p w14:paraId="64505688">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支持首页自定义报告抬头。</w:t>
            </w:r>
          </w:p>
          <w:p w14:paraId="03B2515D">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支持远程卫星Holter系统，可在医院建立卫星分析中心，与社区、分院进行互联并接收全信息 HOLTER数据进行诊断，也可与超远程的跨省市医院进行互联分析及会诊。</w:t>
            </w:r>
          </w:p>
          <w:p w14:paraId="3872A51C">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软件具备5种导联连接示意图。</w:t>
            </w:r>
          </w:p>
          <w:p w14:paraId="509024E9">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具备时间散点图无极缩放功能及逆向分析功能。</w:t>
            </w:r>
          </w:p>
          <w:p w14:paraId="074C04B9">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具备Lorenz 散点图逆向分析功能。</w:t>
            </w:r>
          </w:p>
          <w:p w14:paraId="66B0D2E5">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具有高级心率变异分析及药物评价模块。</w:t>
            </w:r>
          </w:p>
          <w:p w14:paraId="236DC039">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可进行晚电位分析。</w:t>
            </w:r>
          </w:p>
          <w:p w14:paraId="32BBEFDB">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散点图面积比率分层编辑功能；可通过设置面积比率的范围，对散点图进行进行分层查看显示。</w:t>
            </w:r>
          </w:p>
          <w:p w14:paraId="710E5D03">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T波变异度分析：可对任何时段的心电数据进行T波变异度分析。</w:t>
            </w:r>
          </w:p>
          <w:p w14:paraId="0B988B30">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室性选搏分析功能：将室性异营搏动做出联律间期柱状图，根据时间关系加以区分。</w:t>
            </w:r>
          </w:p>
          <w:p w14:paraId="6E52EA4C">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频谱心电功能。</w:t>
            </w:r>
          </w:p>
          <w:p w14:paraId="415AF3FF">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心率震荡（VE Chaos，HRT）分析功能。</w:t>
            </w:r>
          </w:p>
          <w:p w14:paraId="708397EF">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具备12导联ST段三维趋势图。</w:t>
            </w:r>
          </w:p>
          <w:p w14:paraId="53D22DC8">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高性能的起搏器分析功能，适合VVT、AAT、DDD等多种类型起搏器。自动分析起搏失败、感知失败，房性起搏、房室顺序起搏、定性起搏、室性融合波等。</w:t>
            </w:r>
          </w:p>
          <w:p w14:paraId="4832CE48">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具备新生儿波形的人工智能识别算法。</w:t>
            </w:r>
          </w:p>
          <w:p w14:paraId="3BF07331">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具备人工智能（AI）分析引擎，自动识别各种疑难HOLTER病例。</w:t>
            </w:r>
          </w:p>
          <w:p w14:paraId="2AA043F4">
            <w:pPr>
              <w:keepNext w:val="0"/>
              <w:keepLines w:val="0"/>
              <w:pageBreakBefore w:val="0"/>
              <w:widowControl w:val="0"/>
              <w:numPr>
                <w:ilvl w:val="0"/>
                <w:numId w:val="61"/>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提供独立数据库检索功能，可按多条件检索并以图谱呈现，可进行任意数据输出。</w:t>
            </w:r>
          </w:p>
          <w:p w14:paraId="113AEFA2">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right="0" w:hanging="211" w:hangingChars="10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kern w:val="2"/>
                <w:sz w:val="21"/>
                <w:szCs w:val="21"/>
                <w:highlight w:val="none"/>
                <w:lang w:val="en-US" w:eastAsia="zh-CN" w:bidi="ar-SA"/>
              </w:rPr>
              <w:t>二、</w:t>
            </w:r>
            <w:r>
              <w:rPr>
                <w:rFonts w:hint="eastAsia" w:ascii="宋体" w:hAnsi="宋体" w:eastAsia="宋体" w:cs="宋体"/>
                <w:b w:val="0"/>
                <w:bCs w:val="0"/>
                <w:sz w:val="21"/>
                <w:szCs w:val="21"/>
                <w:highlight w:val="none"/>
              </w:rPr>
              <w:t>★</w:t>
            </w:r>
            <w:r>
              <w:rPr>
                <w:rFonts w:hint="eastAsia" w:ascii="宋体" w:hAnsi="宋体" w:eastAsia="宋体" w:cs="宋体"/>
                <w:b/>
                <w:bCs/>
                <w:color w:val="000000"/>
                <w:sz w:val="21"/>
                <w:szCs w:val="21"/>
                <w:highlight w:val="none"/>
                <w:lang w:val="en-US" w:eastAsia="zh-CN"/>
              </w:rPr>
              <w:t>配置清单</w:t>
            </w:r>
          </w:p>
          <w:p w14:paraId="30FC192F">
            <w:pPr>
              <w:keepNext w:val="0"/>
              <w:keepLines w:val="0"/>
              <w:pageBreakBefore w:val="0"/>
              <w:widowControl w:val="0"/>
              <w:numPr>
                <w:ilvl w:val="0"/>
                <w:numId w:val="62"/>
              </w:numPr>
              <w:kinsoku/>
              <w:wordWrap/>
              <w:overflowPunct/>
              <w:topLinePunct w:val="0"/>
              <w:autoSpaceDE/>
              <w:autoSpaceDN/>
              <w:bidi w:val="0"/>
              <w:adjustRightInd/>
              <w:snapToGrid w:val="0"/>
              <w:spacing w:before="0" w:beforeAutospacing="0" w:after="0" w:afterAutospacing="0" w:line="440" w:lineRule="exact"/>
              <w:ind w:left="210" w:leftChars="0" w:right="0" w:rightChars="0" w:hanging="210" w:hangingChars="1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打印机1台。</w:t>
            </w:r>
          </w:p>
          <w:p w14:paraId="630CF176">
            <w:pPr>
              <w:keepNext w:val="0"/>
              <w:keepLines w:val="0"/>
              <w:pageBreakBefore w:val="0"/>
              <w:widowControl w:val="0"/>
              <w:numPr>
                <w:ilvl w:val="0"/>
                <w:numId w:val="62"/>
              </w:numPr>
              <w:kinsoku/>
              <w:wordWrap/>
              <w:overflowPunct/>
              <w:topLinePunct w:val="0"/>
              <w:autoSpaceDE/>
              <w:autoSpaceDN/>
              <w:bidi w:val="0"/>
              <w:adjustRightInd/>
              <w:snapToGrid w:val="0"/>
              <w:spacing w:before="0" w:beforeAutospacing="0" w:after="0" w:afterAutospacing="0" w:line="440" w:lineRule="exact"/>
              <w:ind w:left="210" w:leftChars="0" w:right="0" w:rightChars="0" w:hanging="210" w:hangingChars="10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工作站1套</w:t>
            </w:r>
            <w:r>
              <w:rPr>
                <w:rFonts w:hint="eastAsia" w:ascii="宋体" w:hAnsi="宋体" w:eastAsia="宋体" w:cs="宋体"/>
                <w:kern w:val="0"/>
                <w:sz w:val="21"/>
                <w:szCs w:val="21"/>
                <w:highlight w:val="none"/>
                <w:lang w:val="en-US" w:eastAsia="zh-CN"/>
                <w14:ligatures w14:val="none"/>
              </w:rPr>
              <w:t>（≥24英寸，高清，I5 12代以上，运行内存≥16G,存储≥1TB、预装windows 11正版操作软件，鼠标键盘1套）</w:t>
            </w:r>
            <w:r>
              <w:rPr>
                <w:rFonts w:hint="eastAsia" w:ascii="宋体" w:hAnsi="宋体" w:eastAsia="宋体" w:cs="宋体"/>
                <w:b w:val="0"/>
                <w:bCs w:val="0"/>
                <w:color w:val="000000"/>
                <w:sz w:val="21"/>
                <w:szCs w:val="21"/>
                <w:highlight w:val="none"/>
                <w:lang w:val="en-US" w:eastAsia="zh-CN"/>
              </w:rPr>
              <w:t>。</w:t>
            </w:r>
          </w:p>
        </w:tc>
      </w:tr>
      <w:tr w14:paraId="19CE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3F69E7A9">
            <w:pPr>
              <w:keepNext w:val="0"/>
              <w:keepLines w:val="0"/>
              <w:pageBreakBefore w:val="0"/>
              <w:numPr>
                <w:ilvl w:val="0"/>
                <w:numId w:val="53"/>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0EBFBBD6">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16导联脑电图、脑地形图仪</w:t>
            </w:r>
          </w:p>
        </w:tc>
        <w:tc>
          <w:tcPr>
            <w:tcW w:w="763" w:type="dxa"/>
            <w:vAlign w:val="center"/>
          </w:tcPr>
          <w:p w14:paraId="0B45E9B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1FAB5E0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198733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110" w:type="dxa"/>
            <w:vAlign w:val="center"/>
          </w:tcPr>
          <w:p w14:paraId="2D50252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8864" w:type="dxa"/>
            <w:vAlign w:val="center"/>
          </w:tcPr>
          <w:p w14:paraId="7A3DC9F6">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一、技术参数</w:t>
            </w:r>
          </w:p>
          <w:p w14:paraId="28359D9F">
            <w:pPr>
              <w:keepNext w:val="0"/>
              <w:keepLines w:val="0"/>
              <w:pageBreakBefore w:val="0"/>
              <w:widowControl w:val="0"/>
              <w:numPr>
                <w:ilvl w:val="0"/>
                <w:numId w:val="63"/>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脑电放大器</w:t>
            </w:r>
          </w:p>
          <w:p w14:paraId="48312D3A">
            <w:pPr>
              <w:keepNext w:val="0"/>
              <w:keepLines w:val="0"/>
              <w:pageBreakBefore w:val="0"/>
              <w:widowControl w:val="0"/>
              <w:numPr>
                <w:ilvl w:val="0"/>
                <w:numId w:val="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采用额定电压 3.7V、容量≥1300mAh的可充电电池供电。</w:t>
            </w:r>
          </w:p>
          <w:p w14:paraId="11E303B4">
            <w:pPr>
              <w:keepNext w:val="0"/>
              <w:keepLines w:val="0"/>
              <w:pageBreakBefore w:val="0"/>
              <w:widowControl w:val="0"/>
              <w:numPr>
                <w:ilvl w:val="0"/>
                <w:numId w:val="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电池充满后连续运行时间：≥48小时。</w:t>
            </w:r>
          </w:p>
          <w:p w14:paraId="5FA124F2">
            <w:pPr>
              <w:keepNext w:val="0"/>
              <w:keepLines w:val="0"/>
              <w:pageBreakBefore w:val="0"/>
              <w:widowControl w:val="0"/>
              <w:numPr>
                <w:ilvl w:val="0"/>
                <w:numId w:val="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无线通讯，采用2.4GHz 无线数字传输，额定发射功率≥0.001W（0dBm）。</w:t>
            </w:r>
          </w:p>
          <w:p w14:paraId="2CB8AFFC">
            <w:pPr>
              <w:keepNext w:val="0"/>
              <w:keepLines w:val="0"/>
              <w:pageBreakBefore w:val="0"/>
              <w:widowControl w:val="0"/>
              <w:numPr>
                <w:ilvl w:val="0"/>
                <w:numId w:val="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共模抑制比：CMRR≥90dB。</w:t>
            </w:r>
          </w:p>
          <w:p w14:paraId="300F9EBD">
            <w:pPr>
              <w:keepNext w:val="0"/>
              <w:keepLines w:val="0"/>
              <w:pageBreakBefore w:val="0"/>
              <w:widowControl w:val="0"/>
              <w:numPr>
                <w:ilvl w:val="0"/>
                <w:numId w:val="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噪声水平（峰-峰值）：≤1.5μV。</w:t>
            </w:r>
          </w:p>
          <w:p w14:paraId="3CC89CEC">
            <w:pPr>
              <w:keepNext w:val="0"/>
              <w:keepLines w:val="0"/>
              <w:pageBreakBefore w:val="0"/>
              <w:widowControl w:val="0"/>
              <w:numPr>
                <w:ilvl w:val="0"/>
                <w:numId w:val="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定标幅度：50μV。</w:t>
            </w:r>
          </w:p>
          <w:p w14:paraId="4ED25618">
            <w:pPr>
              <w:keepNext w:val="0"/>
              <w:keepLines w:val="0"/>
              <w:pageBreakBefore w:val="0"/>
              <w:widowControl w:val="0"/>
              <w:numPr>
                <w:ilvl w:val="0"/>
                <w:numId w:val="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输入阻抗：≥1MΩ。</w:t>
            </w:r>
          </w:p>
          <w:p w14:paraId="52C1F117">
            <w:pPr>
              <w:keepNext w:val="0"/>
              <w:keepLines w:val="0"/>
              <w:pageBreakBefore w:val="0"/>
              <w:widowControl w:val="0"/>
              <w:numPr>
                <w:ilvl w:val="0"/>
                <w:numId w:val="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输入范围：0～3600uV。</w:t>
            </w:r>
          </w:p>
          <w:p w14:paraId="454FE1F5">
            <w:pPr>
              <w:keepNext w:val="0"/>
              <w:keepLines w:val="0"/>
              <w:pageBreakBefore w:val="0"/>
              <w:widowControl w:val="0"/>
              <w:numPr>
                <w:ilvl w:val="0"/>
                <w:numId w:val="63"/>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灵敏度</w:t>
            </w:r>
          </w:p>
          <w:p w14:paraId="58AC3241">
            <w:pPr>
              <w:keepNext w:val="0"/>
              <w:keepLines w:val="0"/>
              <w:pageBreakBefore w:val="0"/>
              <w:widowControl w:val="0"/>
              <w:numPr>
                <w:ilvl w:val="0"/>
                <w:numId w:val="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波形显示灵敏度，50uV</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20mm、10mm、7mm、5mm、3mm、1mm、0.5mm。波形打印灵敏度，50uV</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7mm、5mm、3.5mm、2mm、1mm。</w:t>
            </w:r>
          </w:p>
          <w:p w14:paraId="25DB3CEB">
            <w:pPr>
              <w:keepNext w:val="0"/>
              <w:keepLines w:val="0"/>
              <w:pageBreakBefore w:val="0"/>
              <w:widowControl w:val="0"/>
              <w:numPr>
                <w:ilvl w:val="0"/>
                <w:numId w:val="63"/>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波形显示及打印宽度：</w:t>
            </w:r>
          </w:p>
          <w:p w14:paraId="2D76B05F">
            <w:pPr>
              <w:keepNext w:val="0"/>
              <w:keepLines w:val="0"/>
              <w:pageBreakBefore w:val="0"/>
              <w:widowControl w:val="0"/>
              <w:numPr>
                <w:ilvl w:val="0"/>
                <w:numId w:val="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波形显示宽度：4秒</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屏～60秒</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屏、1.5cm</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秒、2.5cm</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秒、3cm</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秒、6cm</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秒。波形打印宽度：1.5cm</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秒、2.5cm</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秒、3cm</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秒、6cm</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秒。</w:t>
            </w:r>
          </w:p>
          <w:p w14:paraId="0F1D1700">
            <w:pPr>
              <w:keepNext w:val="0"/>
              <w:keepLines w:val="0"/>
              <w:pageBreakBefore w:val="0"/>
              <w:widowControl w:val="0"/>
              <w:numPr>
                <w:ilvl w:val="0"/>
                <w:numId w:val="63"/>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实时滤波</w:t>
            </w:r>
          </w:p>
          <w:p w14:paraId="35551FF3">
            <w:pPr>
              <w:keepNext w:val="0"/>
              <w:keepLines w:val="0"/>
              <w:pageBreakBefore w:val="0"/>
              <w:widowControl w:val="0"/>
              <w:numPr>
                <w:ilvl w:val="0"/>
                <w:numId w:val="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实时低频滤波，关闭、0.5、1.0、1.6、4.0、8.0、10.0、13.0Hz。</w:t>
            </w:r>
          </w:p>
          <w:p w14:paraId="19346033">
            <w:pPr>
              <w:keepNext w:val="0"/>
              <w:keepLines w:val="0"/>
              <w:pageBreakBefore w:val="0"/>
              <w:widowControl w:val="0"/>
              <w:numPr>
                <w:ilvl w:val="0"/>
                <w:numId w:val="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实时高频滤波，关闭、15、20、25、30、35、40Hz。</w:t>
            </w:r>
          </w:p>
          <w:p w14:paraId="6E95A22F">
            <w:pPr>
              <w:keepNext w:val="0"/>
              <w:keepLines w:val="0"/>
              <w:pageBreakBefore w:val="0"/>
              <w:widowControl w:val="0"/>
              <w:numPr>
                <w:ilvl w:val="0"/>
                <w:numId w:val="63"/>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50Hz干扰抑制比：</w:t>
            </w:r>
          </w:p>
          <w:p w14:paraId="5E84952E">
            <w:pPr>
              <w:keepNext w:val="0"/>
              <w:keepLines w:val="0"/>
              <w:pageBreakBefore w:val="0"/>
              <w:widowControl w:val="0"/>
              <w:numPr>
                <w:ilvl w:val="0"/>
                <w:numId w:val="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2级软件可调，24dB</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级。</w:t>
            </w:r>
          </w:p>
          <w:p w14:paraId="6A37B975">
            <w:pPr>
              <w:keepNext w:val="0"/>
              <w:keepLines w:val="0"/>
              <w:pageBreakBefore w:val="0"/>
              <w:widowControl w:val="0"/>
              <w:numPr>
                <w:ilvl w:val="0"/>
                <w:numId w:val="63"/>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采集记录时间</w:t>
            </w:r>
          </w:p>
          <w:p w14:paraId="15E6453C">
            <w:pPr>
              <w:keepNext w:val="0"/>
              <w:keepLines w:val="0"/>
              <w:pageBreakBefore w:val="0"/>
              <w:widowControl w:val="0"/>
              <w:numPr>
                <w:ilvl w:val="0"/>
                <w:numId w:val="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259200秒（3天）。</w:t>
            </w:r>
          </w:p>
          <w:p w14:paraId="35E9028C">
            <w:pPr>
              <w:keepNext w:val="0"/>
              <w:keepLines w:val="0"/>
              <w:pageBreakBefore w:val="0"/>
              <w:widowControl w:val="0"/>
              <w:numPr>
                <w:ilvl w:val="0"/>
                <w:numId w:val="63"/>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波形测量的波幅范围</w:t>
            </w:r>
          </w:p>
          <w:p w14:paraId="48B7EC94">
            <w:pPr>
              <w:keepNext w:val="0"/>
              <w:keepLines w:val="0"/>
              <w:pageBreakBefore w:val="0"/>
              <w:widowControl w:val="0"/>
              <w:numPr>
                <w:ilvl w:val="0"/>
                <w:numId w:val="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1uV～3600uV</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分辨率：≥0.1uV频率范围：0.5Hz～50Hz。</w:t>
            </w:r>
          </w:p>
          <w:p w14:paraId="43BF5C37">
            <w:pPr>
              <w:keepNext w:val="0"/>
              <w:keepLines w:val="0"/>
              <w:pageBreakBefore w:val="0"/>
              <w:widowControl w:val="0"/>
              <w:numPr>
                <w:ilvl w:val="0"/>
                <w:numId w:val="63"/>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数字化分析波幅范围</w:t>
            </w:r>
          </w:p>
          <w:p w14:paraId="612A0446">
            <w:pPr>
              <w:keepNext w:val="0"/>
              <w:keepLines w:val="0"/>
              <w:pageBreakBefore w:val="0"/>
              <w:widowControl w:val="0"/>
              <w:numPr>
                <w:ilvl w:val="0"/>
                <w:numId w:val="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luV～1000uV</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分辨率：luV</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频率范围：0.8Hz～30Hz</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能级：16级</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处理时长：1秒～259200秒（3天）。</w:t>
            </w:r>
          </w:p>
          <w:p w14:paraId="4955DC75">
            <w:pPr>
              <w:keepNext w:val="0"/>
              <w:keepLines w:val="0"/>
              <w:pageBreakBefore w:val="0"/>
              <w:widowControl w:val="0"/>
              <w:numPr>
                <w:ilvl w:val="0"/>
                <w:numId w:val="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播放软件，无需安装，可在普通计算机上进行脑电回放，具有波幅调节、进行滤波、导联转换、回放控制等功能。</w:t>
            </w:r>
          </w:p>
          <w:p w14:paraId="13187B87">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二、</w:t>
            </w:r>
            <w:r>
              <w:rPr>
                <w:rFonts w:hint="eastAsia" w:ascii="宋体" w:hAnsi="宋体" w:eastAsia="宋体" w:cs="宋体"/>
                <w:b w:val="0"/>
                <w:bCs w:val="0"/>
                <w:sz w:val="21"/>
                <w:szCs w:val="21"/>
                <w:highlight w:val="none"/>
              </w:rPr>
              <w:t>★</w:t>
            </w:r>
            <w:r>
              <w:rPr>
                <w:rFonts w:hint="eastAsia" w:ascii="宋体" w:hAnsi="宋体" w:eastAsia="宋体" w:cs="宋体"/>
                <w:b/>
                <w:bCs/>
                <w:color w:val="000000"/>
                <w:sz w:val="21"/>
                <w:szCs w:val="21"/>
                <w:highlight w:val="none"/>
                <w:lang w:val="en-US" w:eastAsia="zh-CN"/>
              </w:rPr>
              <w:t>配置清单</w:t>
            </w:r>
          </w:p>
          <w:p w14:paraId="650FEECA">
            <w:pPr>
              <w:keepNext w:val="0"/>
              <w:keepLines w:val="0"/>
              <w:pageBreakBefore w:val="0"/>
              <w:widowControl w:val="0"/>
              <w:numPr>
                <w:ilvl w:val="0"/>
                <w:numId w:val="6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硬件部分：</w:t>
            </w:r>
          </w:p>
          <w:p w14:paraId="227B269E">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rPr>
              <w:t>1．计算机主机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台（P4 双核≥3.0G 内存≥1000G 高速硬盘）</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键盘</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个</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鼠标</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个</w:t>
            </w:r>
            <w:r>
              <w:rPr>
                <w:rFonts w:hint="eastAsia" w:ascii="宋体" w:hAnsi="宋体" w:eastAsia="宋体" w:cs="宋体"/>
                <w:color w:val="000000"/>
                <w:sz w:val="21"/>
                <w:szCs w:val="21"/>
                <w:highlight w:val="none"/>
                <w:lang w:eastAsia="zh-CN"/>
              </w:rPr>
              <w:t>。</w:t>
            </w:r>
          </w:p>
          <w:p w14:paraId="29B7EACA">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rPr>
              <w:t>2．≥19寸彩色液晶宽屏显示器1套</w:t>
            </w:r>
            <w:r>
              <w:rPr>
                <w:rFonts w:hint="eastAsia" w:ascii="宋体" w:hAnsi="宋体" w:eastAsia="宋体" w:cs="宋体"/>
                <w:color w:val="000000"/>
                <w:sz w:val="21"/>
                <w:szCs w:val="21"/>
                <w:highlight w:val="none"/>
                <w:lang w:eastAsia="zh-CN"/>
              </w:rPr>
              <w:t>。</w:t>
            </w:r>
          </w:p>
          <w:p w14:paraId="6EAB67F6">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3．专用脑电接口智能连接器1套（无线通讯）</w:t>
            </w:r>
            <w:r>
              <w:rPr>
                <w:rFonts w:hint="eastAsia" w:ascii="宋体" w:hAnsi="宋体" w:eastAsia="宋体" w:cs="宋体"/>
                <w:color w:val="000000"/>
                <w:sz w:val="21"/>
                <w:szCs w:val="21"/>
                <w:highlight w:val="none"/>
                <w:lang w:eastAsia="zh-CN"/>
              </w:rPr>
              <w:t>。</w:t>
            </w:r>
          </w:p>
          <w:p w14:paraId="77E3131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rPr>
              <w:t>4．彩色喷墨打印机1台</w:t>
            </w:r>
            <w:r>
              <w:rPr>
                <w:rFonts w:hint="eastAsia" w:ascii="宋体" w:hAnsi="宋体" w:eastAsia="宋体" w:cs="宋体"/>
                <w:color w:val="000000"/>
                <w:sz w:val="21"/>
                <w:szCs w:val="21"/>
                <w:highlight w:val="none"/>
                <w:lang w:eastAsia="zh-CN"/>
              </w:rPr>
              <w:t>。</w:t>
            </w:r>
          </w:p>
          <w:p w14:paraId="593075B7">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5．无线脑电信号放大器</w:t>
            </w:r>
            <w:r>
              <w:rPr>
                <w:rFonts w:hint="eastAsia" w:ascii="宋体" w:hAnsi="宋体" w:eastAsia="宋体" w:cs="宋体"/>
                <w:color w:val="000000"/>
                <w:sz w:val="21"/>
                <w:szCs w:val="21"/>
                <w:highlight w:val="none"/>
                <w:lang w:val="en-US" w:eastAsia="zh-CN"/>
              </w:rPr>
              <w:t>16</w:t>
            </w:r>
            <w:r>
              <w:rPr>
                <w:rFonts w:hint="eastAsia" w:ascii="宋体" w:hAnsi="宋体" w:eastAsia="宋体" w:cs="宋体"/>
                <w:color w:val="000000"/>
                <w:sz w:val="21"/>
                <w:szCs w:val="21"/>
                <w:highlight w:val="none"/>
              </w:rPr>
              <w:t>道1套</w:t>
            </w:r>
            <w:r>
              <w:rPr>
                <w:rFonts w:hint="eastAsia" w:ascii="宋体" w:hAnsi="宋体" w:eastAsia="宋体" w:cs="宋体"/>
                <w:color w:val="000000"/>
                <w:sz w:val="21"/>
                <w:szCs w:val="21"/>
                <w:highlight w:val="none"/>
                <w:lang w:eastAsia="zh-CN"/>
              </w:rPr>
              <w:t>。</w:t>
            </w:r>
          </w:p>
          <w:p w14:paraId="26A394FD">
            <w:pPr>
              <w:keepNext w:val="0"/>
              <w:keepLines w:val="0"/>
              <w:pageBreakBefore w:val="0"/>
              <w:widowControl w:val="0"/>
              <w:numPr>
                <w:ilvl w:val="0"/>
                <w:numId w:val="6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软件部分：</w:t>
            </w:r>
          </w:p>
          <w:p w14:paraId="2D2F7090">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脑电监护分析仪软件（支持 Windows 系统）</w:t>
            </w:r>
            <w:r>
              <w:rPr>
                <w:rFonts w:hint="eastAsia" w:ascii="宋体" w:hAnsi="宋体" w:eastAsia="宋体" w:cs="宋体"/>
                <w:color w:val="000000"/>
                <w:sz w:val="21"/>
                <w:szCs w:val="21"/>
                <w:highlight w:val="none"/>
                <w:lang w:eastAsia="zh-CN"/>
              </w:rPr>
              <w:t>。</w:t>
            </w:r>
          </w:p>
          <w:p w14:paraId="31DB2D4A">
            <w:pPr>
              <w:keepNext w:val="0"/>
              <w:keepLines w:val="0"/>
              <w:pageBreakBefore w:val="0"/>
              <w:widowControl w:val="0"/>
              <w:numPr>
                <w:ilvl w:val="0"/>
                <w:numId w:val="6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配件：</w:t>
            </w:r>
          </w:p>
          <w:p w14:paraId="0CA7185A">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1．定标器1个。</w:t>
            </w:r>
          </w:p>
          <w:p w14:paraId="40FCB15D">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2．充电电池2个。</w:t>
            </w:r>
          </w:p>
          <w:p w14:paraId="0D3E4BA0">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3．电池充电器1个。</w:t>
            </w:r>
          </w:p>
          <w:p w14:paraId="5F4D0AA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4．脑电电极线30根。</w:t>
            </w:r>
          </w:p>
          <w:p w14:paraId="410B321D">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5．脑电电极桥式20个。</w:t>
            </w:r>
          </w:p>
          <w:p w14:paraId="5B45A502">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6．电极头套橡筋帽1顶。</w:t>
            </w:r>
          </w:p>
          <w:p w14:paraId="5ECC0A71">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7.</w:t>
            </w:r>
            <w:r>
              <w:rPr>
                <w:rFonts w:hint="eastAsia" w:ascii="宋体" w:hAnsi="宋体" w:eastAsia="宋体" w:cs="宋体"/>
                <w:color w:val="000000"/>
                <w:sz w:val="21"/>
                <w:szCs w:val="21"/>
                <w:highlight w:val="none"/>
              </w:rPr>
              <w:t>读卡器SD卡读卡器</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个</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SD卡SDHC卡</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个</w:t>
            </w:r>
            <w:r>
              <w:rPr>
                <w:rFonts w:hint="eastAsia" w:ascii="宋体" w:hAnsi="宋体" w:eastAsia="宋体" w:cs="宋体"/>
                <w:color w:val="000000"/>
                <w:sz w:val="21"/>
                <w:szCs w:val="21"/>
                <w:highlight w:val="none"/>
                <w:lang w:eastAsia="zh-CN"/>
              </w:rPr>
              <w:t>。</w:t>
            </w:r>
          </w:p>
          <w:p w14:paraId="7D411F62">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val="en-US" w:eastAsia="zh-CN" w:bidi="ar-SA"/>
              </w:rPr>
              <w:t>8.</w:t>
            </w:r>
            <w:r>
              <w:rPr>
                <w:rFonts w:hint="eastAsia" w:ascii="宋体" w:hAnsi="宋体" w:eastAsia="宋体" w:cs="宋体"/>
                <w:color w:val="000000"/>
                <w:sz w:val="21"/>
                <w:szCs w:val="21"/>
                <w:highlight w:val="none"/>
              </w:rPr>
              <w:t>电极头套橡筋中号</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个</w:t>
            </w:r>
            <w:r>
              <w:rPr>
                <w:rFonts w:hint="eastAsia" w:ascii="宋体" w:hAnsi="宋体" w:eastAsia="宋体" w:cs="宋体"/>
                <w:color w:val="000000"/>
                <w:sz w:val="21"/>
                <w:szCs w:val="21"/>
                <w:highlight w:val="none"/>
                <w:lang w:eastAsia="zh-CN"/>
              </w:rPr>
              <w:t>。</w:t>
            </w:r>
          </w:p>
          <w:p w14:paraId="78B26195">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9.</w:t>
            </w:r>
            <w:r>
              <w:rPr>
                <w:rFonts w:hint="eastAsia" w:ascii="宋体" w:hAnsi="宋体" w:eastAsia="宋体" w:cs="宋体"/>
                <w:color w:val="000000"/>
                <w:sz w:val="21"/>
                <w:szCs w:val="21"/>
                <w:highlight w:val="none"/>
              </w:rPr>
              <w:t>支架</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个</w:t>
            </w:r>
            <w:r>
              <w:rPr>
                <w:rFonts w:hint="eastAsia" w:ascii="宋体" w:hAnsi="宋体" w:eastAsia="宋体" w:cs="宋体"/>
                <w:color w:val="000000"/>
                <w:sz w:val="21"/>
                <w:szCs w:val="21"/>
                <w:highlight w:val="none"/>
                <w:lang w:eastAsia="zh-CN"/>
              </w:rPr>
              <w:t>。</w:t>
            </w:r>
          </w:p>
          <w:p w14:paraId="47DA7D25">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处理软件</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套</w:t>
            </w:r>
            <w:r>
              <w:rPr>
                <w:rFonts w:hint="eastAsia" w:ascii="宋体" w:hAnsi="宋体" w:eastAsia="宋体" w:cs="宋体"/>
                <w:color w:val="000000"/>
                <w:sz w:val="21"/>
                <w:szCs w:val="21"/>
                <w:highlight w:val="none"/>
                <w:lang w:eastAsia="zh-CN"/>
              </w:rPr>
              <w:t>。</w:t>
            </w:r>
          </w:p>
          <w:p w14:paraId="05CEF8D5">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11.</w:t>
            </w:r>
            <w:r>
              <w:rPr>
                <w:rFonts w:hint="eastAsia" w:ascii="宋体" w:hAnsi="宋体" w:eastAsia="宋体" w:cs="宋体"/>
                <w:color w:val="000000"/>
                <w:sz w:val="21"/>
                <w:szCs w:val="21"/>
                <w:highlight w:val="none"/>
              </w:rPr>
              <w:t>闪光刺激器1套。</w:t>
            </w:r>
          </w:p>
          <w:p w14:paraId="000C8443">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val="en-US" w:eastAsia="zh-CN" w:bidi="ar-SA"/>
              </w:rPr>
              <w:t>12.</w:t>
            </w:r>
            <w:r>
              <w:rPr>
                <w:rFonts w:hint="eastAsia" w:ascii="宋体" w:hAnsi="宋体" w:eastAsia="宋体" w:cs="宋体"/>
                <w:color w:val="000000"/>
                <w:sz w:val="21"/>
                <w:szCs w:val="21"/>
                <w:highlight w:val="none"/>
              </w:rPr>
              <w:t>一体化仪器推车1台。</w:t>
            </w:r>
          </w:p>
          <w:p w14:paraId="6CE488A8">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r>
              <w:rPr>
                <w:rFonts w:hint="eastAsia" w:ascii="宋体" w:hAnsi="宋体" w:eastAsia="宋体" w:cs="宋体"/>
                <w:color w:val="000000"/>
                <w:sz w:val="21"/>
                <w:szCs w:val="21"/>
                <w:highlight w:val="none"/>
              </w:rPr>
              <w:t>电源插座3相10孔</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个</w:t>
            </w:r>
            <w:r>
              <w:rPr>
                <w:rFonts w:hint="eastAsia" w:ascii="宋体" w:hAnsi="宋体" w:eastAsia="宋体" w:cs="宋体"/>
                <w:color w:val="000000"/>
                <w:sz w:val="21"/>
                <w:szCs w:val="21"/>
                <w:highlight w:val="none"/>
                <w:lang w:eastAsia="zh-CN"/>
              </w:rPr>
              <w:t>。</w:t>
            </w:r>
          </w:p>
        </w:tc>
      </w:tr>
      <w:tr w14:paraId="5063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37C07D3E">
            <w:pPr>
              <w:keepNext w:val="0"/>
              <w:keepLines w:val="0"/>
              <w:pageBreakBefore w:val="0"/>
              <w:numPr>
                <w:ilvl w:val="0"/>
                <w:numId w:val="53"/>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23F2F6F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24小时动态血压</w:t>
            </w:r>
          </w:p>
        </w:tc>
        <w:tc>
          <w:tcPr>
            <w:tcW w:w="763" w:type="dxa"/>
            <w:vAlign w:val="center"/>
          </w:tcPr>
          <w:p w14:paraId="7DF24C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16428B7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21CA26E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10" w:type="dxa"/>
            <w:vAlign w:val="center"/>
          </w:tcPr>
          <w:p w14:paraId="225C672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8864" w:type="dxa"/>
            <w:vAlign w:val="center"/>
          </w:tcPr>
          <w:p w14:paraId="640D9482">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right="0" w:rightChars="0"/>
              <w:jc w:val="both"/>
              <w:textAlignment w:val="auto"/>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一、技术参数</w:t>
            </w:r>
          </w:p>
          <w:p w14:paraId="0426E855">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right="0" w:rightChars="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kern w:val="2"/>
                <w:sz w:val="21"/>
                <w:szCs w:val="21"/>
                <w:highlight w:val="none"/>
                <w:lang w:val="en-US" w:eastAsia="zh-CN" w:bidi="ar-SA"/>
              </w:rPr>
              <w:t>（一）</w:t>
            </w:r>
            <w:r>
              <w:rPr>
                <w:rFonts w:hint="eastAsia" w:ascii="宋体" w:hAnsi="宋体" w:eastAsia="宋体" w:cs="宋体"/>
                <w:b/>
                <w:bCs/>
                <w:color w:val="000000"/>
                <w:sz w:val="21"/>
                <w:szCs w:val="21"/>
                <w:highlight w:val="none"/>
              </w:rPr>
              <w:t>记录器</w:t>
            </w:r>
          </w:p>
          <w:p w14:paraId="3A67DDC7">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支持长达24小时至48小时的长时间记录。测量方法采用示波法进行血压测量。</w:t>
            </w:r>
          </w:p>
          <w:p w14:paraId="70700F97">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血压测量范围：0-260（mmHg），最大测量值</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260mmHg；</w:t>
            </w:r>
          </w:p>
          <w:p w14:paraId="2CD5A5BE">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脉搏率测量范围：30-220，最大测量值</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220：</w:t>
            </w:r>
          </w:p>
          <w:p w14:paraId="7AF63151">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支持过压保护。支持释压保护。支持掉电数据保护。支持自动重测功能。</w:t>
            </w:r>
          </w:p>
          <w:p w14:paraId="248BB2AD">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存储容量可储存至少460条以上测试数据。</w:t>
            </w:r>
          </w:p>
          <w:p w14:paraId="456FC7A6">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屏幕要求为液晶点阵屏显示，可显示全程记录的全部血压趋势图、收缩压、舒张压、脉搏及工作状态信息。</w:t>
            </w:r>
          </w:p>
          <w:p w14:paraId="15F5832B">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具备实时时钟功能，能够显示当前时间。</w:t>
            </w:r>
          </w:p>
          <w:p w14:paraId="56DB0DA0">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能够测定患者体位状态。</w:t>
            </w:r>
          </w:p>
          <w:p w14:paraId="26F8BBF5">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可测量房颤等特殊病人的血压。</w:t>
            </w:r>
          </w:p>
          <w:p w14:paraId="4E2E1988">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right="0" w:rightChars="0"/>
              <w:jc w:val="both"/>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kern w:val="2"/>
                <w:sz w:val="21"/>
                <w:szCs w:val="21"/>
                <w:highlight w:val="none"/>
                <w:lang w:val="en-US" w:eastAsia="zh-CN" w:bidi="ar-SA"/>
              </w:rPr>
              <w:t>（二）</w:t>
            </w:r>
            <w:r>
              <w:rPr>
                <w:rFonts w:hint="eastAsia" w:ascii="宋体" w:hAnsi="宋体" w:eastAsia="宋体" w:cs="宋体"/>
                <w:b/>
                <w:color w:val="000000"/>
                <w:sz w:val="21"/>
                <w:szCs w:val="21"/>
                <w:highlight w:val="none"/>
              </w:rPr>
              <w:t>分析软件</w:t>
            </w:r>
          </w:p>
          <w:p w14:paraId="4CA89635">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可打印彩色报告</w:t>
            </w:r>
            <w:r>
              <w:rPr>
                <w:rFonts w:hint="eastAsia" w:ascii="宋体" w:hAnsi="宋体" w:eastAsia="宋体" w:cs="宋体"/>
                <w:color w:val="000000"/>
                <w:sz w:val="21"/>
                <w:szCs w:val="21"/>
                <w:highlight w:val="none"/>
                <w:lang w:eastAsia="zh-CN"/>
              </w:rPr>
              <w:t>。</w:t>
            </w:r>
          </w:p>
          <w:p w14:paraId="476ABFF0">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24小时动态血压数据可回放至同品牌的动态心电系统内，对24小时动态血压数据及心电图数据同步显示。</w:t>
            </w:r>
          </w:p>
          <w:p w14:paraId="7BF17255">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支持比较分析功能。可对同一患者进行多次测量，进行不同数据间的比较分析。</w:t>
            </w:r>
          </w:p>
          <w:p w14:paraId="657C0C05">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支持多种形式显示及打印回放数据，方便医生做出全面诊断。</w:t>
            </w:r>
          </w:p>
          <w:p w14:paraId="4FF070B4">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支持预设功能。可设置二十多种以上的测量间隔和测量时间，适用于各种不同的测量需求。</w:t>
            </w:r>
          </w:p>
          <w:p w14:paraId="69B6F4E1">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有趋势图功能。能选择显示心半趋势图、平均动脉压、脉压差数据、错误数据、RPP数据趋势图。数据表功能。能选择显示全部功能、按小时显示、显示小时平均值、显示错误数据。血压异常数据、错误数据以不同颜色进行标注，并可选择是否显示；可修改或删除数据。柱状图功能。能选择显示全部、白天、晚上柱状图。饼状图功能。能选择显示全部、白天、晚上饼状图。</w:t>
            </w:r>
          </w:p>
          <w:p w14:paraId="4262D81E">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医生个性电子签名，可录入实际笔迹。对不同操作医生可设置不同操作密码，登陆界面可选择不同操作科室，多层安全保护机制。患者信息登记功能，可登录患者的详细信息，避免混淆数据。</w:t>
            </w:r>
          </w:p>
          <w:p w14:paraId="1C3F031F">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具备儿童血压模式，具备≥5个阶段的数据库。</w:t>
            </w:r>
          </w:p>
          <w:p w14:paraId="7E2B9462">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提供拟合线数据报告。</w:t>
            </w:r>
          </w:p>
          <w:p w14:paraId="3DCC3134">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可升级至卫星血压系统，实现异地数据会诊分析。</w:t>
            </w:r>
          </w:p>
          <w:p w14:paraId="1FB6C25C">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支持晨峰血压报告功能。</w:t>
            </w:r>
          </w:p>
          <w:p w14:paraId="572E8825">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315" w:leftChars="0" w:right="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具有≥</w:t>
            </w:r>
            <w:r>
              <w:rPr>
                <w:rFonts w:hint="eastAsia" w:ascii="宋体" w:hAnsi="宋体" w:eastAsia="宋体" w:cs="宋体"/>
                <w:color w:val="000000"/>
                <w:sz w:val="21"/>
                <w:szCs w:val="21"/>
                <w:highlight w:val="none"/>
              </w:rPr>
              <w:t>13种报告</w:t>
            </w:r>
            <w:r>
              <w:rPr>
                <w:rFonts w:hint="eastAsia" w:ascii="宋体" w:hAnsi="宋体" w:eastAsia="宋体" w:cs="宋体"/>
                <w:color w:val="000000"/>
                <w:sz w:val="21"/>
                <w:szCs w:val="21"/>
                <w:highlight w:val="none"/>
                <w:lang w:val="en-US" w:eastAsia="zh-CN"/>
              </w:rPr>
              <w:t>模版</w:t>
            </w:r>
            <w:r>
              <w:rPr>
                <w:rFonts w:hint="eastAsia" w:ascii="宋体" w:hAnsi="宋体" w:eastAsia="宋体" w:cs="宋体"/>
                <w:color w:val="000000"/>
                <w:sz w:val="21"/>
                <w:szCs w:val="21"/>
                <w:highlight w:val="none"/>
              </w:rPr>
              <w:t>和</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18种结论</w:t>
            </w:r>
            <w:r>
              <w:rPr>
                <w:rFonts w:hint="eastAsia" w:ascii="宋体" w:hAnsi="宋体" w:eastAsia="宋体" w:cs="宋体"/>
                <w:color w:val="000000"/>
                <w:sz w:val="21"/>
                <w:szCs w:val="21"/>
                <w:highlight w:val="none"/>
                <w:lang w:val="en-US" w:eastAsia="zh-CN"/>
              </w:rPr>
              <w:t>模版</w:t>
            </w:r>
            <w:r>
              <w:rPr>
                <w:rFonts w:hint="eastAsia" w:ascii="宋体" w:hAnsi="宋体" w:eastAsia="宋体" w:cs="宋体"/>
                <w:color w:val="000000"/>
                <w:sz w:val="21"/>
                <w:szCs w:val="21"/>
                <w:highlight w:val="none"/>
              </w:rPr>
              <w:t>。支持报告中正常值范围设置，含平均值、标准差、血压负荷和下降率的正常范围。</w:t>
            </w:r>
          </w:p>
          <w:p w14:paraId="5155670D">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支持360视图对接，可查看病例的相关临床信息。</w:t>
            </w:r>
          </w:p>
          <w:p w14:paraId="166D7B83">
            <w:pPr>
              <w:keepNext w:val="0"/>
              <w:keepLines w:val="0"/>
              <w:pageBreakBefore w:val="0"/>
              <w:widowControl w:val="0"/>
              <w:numPr>
                <w:ilvl w:val="0"/>
                <w:numId w:val="66"/>
              </w:numPr>
              <w:kinsoku/>
              <w:wordWrap/>
              <w:overflowPunct/>
              <w:topLinePunct w:val="0"/>
              <w:autoSpaceDE/>
              <w:autoSpaceDN/>
              <w:bidi w:val="0"/>
              <w:adjustRightInd/>
              <w:snapToGrid w:val="0"/>
              <w:spacing w:before="0" w:beforeAutospacing="0" w:after="0" w:afterAutospacing="0" w:line="440" w:lineRule="exact"/>
              <w:ind w:left="210" w:leftChars="0" w:right="0" w:hanging="210" w:hangingChars="1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具备手动预约及自动批量预约（无需刷卡及输入1D号）。</w:t>
            </w:r>
          </w:p>
        </w:tc>
      </w:tr>
    </w:tbl>
    <w:p w14:paraId="5EE0469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3D6C0828">
      <w:pPr>
        <w:pStyle w:val="8"/>
        <w:keepNext/>
        <w:keepLines/>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包4</w:t>
      </w:r>
    </w:p>
    <w:tbl>
      <w:tblPr>
        <w:tblStyle w:val="13"/>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44"/>
        <w:gridCol w:w="763"/>
        <w:gridCol w:w="910"/>
        <w:gridCol w:w="1137"/>
        <w:gridCol w:w="1110"/>
        <w:gridCol w:w="8864"/>
      </w:tblGrid>
      <w:tr w14:paraId="7288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2" w:type="dxa"/>
            <w:vAlign w:val="center"/>
          </w:tcPr>
          <w:p w14:paraId="73B293F3">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244" w:type="dxa"/>
            <w:vAlign w:val="center"/>
          </w:tcPr>
          <w:p w14:paraId="2A8B367C">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vertAlign w:val="baseline"/>
                <w:lang w:val="en-US" w:eastAsia="zh-CN"/>
              </w:rPr>
              <w:t>设备名称</w:t>
            </w:r>
          </w:p>
        </w:tc>
        <w:tc>
          <w:tcPr>
            <w:tcW w:w="763" w:type="dxa"/>
            <w:vAlign w:val="center"/>
          </w:tcPr>
          <w:p w14:paraId="6E330C0A">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数量</w:t>
            </w:r>
          </w:p>
        </w:tc>
        <w:tc>
          <w:tcPr>
            <w:tcW w:w="910" w:type="dxa"/>
            <w:vAlign w:val="center"/>
          </w:tcPr>
          <w:p w14:paraId="1C97A7A6">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单位</w:t>
            </w:r>
          </w:p>
        </w:tc>
        <w:tc>
          <w:tcPr>
            <w:tcW w:w="1137" w:type="dxa"/>
            <w:vAlign w:val="center"/>
          </w:tcPr>
          <w:p w14:paraId="1256EF0F">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单价</w:t>
            </w:r>
          </w:p>
          <w:p w14:paraId="760B761F">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（万元）</w:t>
            </w:r>
          </w:p>
        </w:tc>
        <w:tc>
          <w:tcPr>
            <w:tcW w:w="1110" w:type="dxa"/>
            <w:vAlign w:val="center"/>
          </w:tcPr>
          <w:p w14:paraId="6C78D1A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总价</w:t>
            </w:r>
          </w:p>
          <w:p w14:paraId="64303627">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（万元）</w:t>
            </w:r>
          </w:p>
        </w:tc>
        <w:tc>
          <w:tcPr>
            <w:tcW w:w="8864" w:type="dxa"/>
            <w:vAlign w:val="center"/>
          </w:tcPr>
          <w:p w14:paraId="681A887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sz w:val="21"/>
                <w:szCs w:val="21"/>
                <w:highlight w:val="none"/>
              </w:rPr>
            </w:pPr>
            <w:r>
              <w:rPr>
                <w:rFonts w:hint="eastAsia" w:ascii="宋体" w:hAnsi="宋体" w:eastAsia="宋体" w:cs="宋体"/>
                <w:b/>
                <w:bCs/>
                <w:color w:val="auto"/>
                <w:sz w:val="21"/>
                <w:szCs w:val="21"/>
                <w:highlight w:val="none"/>
                <w:vertAlign w:val="baseline"/>
                <w:lang w:val="en-US" w:eastAsia="zh-CN"/>
              </w:rPr>
              <w:t>主要技术参数</w:t>
            </w:r>
          </w:p>
        </w:tc>
      </w:tr>
      <w:tr w14:paraId="77DF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4BE1D05F">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64BCDAB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多关节主被动训练仪</w:t>
            </w:r>
          </w:p>
        </w:tc>
        <w:tc>
          <w:tcPr>
            <w:tcW w:w="763" w:type="dxa"/>
            <w:vAlign w:val="center"/>
          </w:tcPr>
          <w:p w14:paraId="1F8DE3C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10" w:type="dxa"/>
            <w:vAlign w:val="center"/>
          </w:tcPr>
          <w:p w14:paraId="58C9640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19A148C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110" w:type="dxa"/>
            <w:vAlign w:val="center"/>
          </w:tcPr>
          <w:p w14:paraId="26F4459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8864" w:type="dxa"/>
            <w:vAlign w:val="center"/>
          </w:tcPr>
          <w:p w14:paraId="1F12597D">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技术参数</w:t>
            </w:r>
          </w:p>
          <w:p w14:paraId="012AB474">
            <w:pPr>
              <w:keepNext w:val="0"/>
              <w:keepLines w:val="0"/>
              <w:pageBreakBefore w:val="0"/>
              <w:widowControl w:val="0"/>
              <w:numPr>
                <w:ilvl w:val="0"/>
                <w:numId w:val="6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电源：额定电压a.c.220V，额定频率50Hz，额定输入功率：80VA。</w:t>
            </w:r>
          </w:p>
          <w:p w14:paraId="2EFF0801">
            <w:pPr>
              <w:keepNext w:val="0"/>
              <w:keepLines w:val="0"/>
              <w:pageBreakBefore w:val="0"/>
              <w:widowControl w:val="0"/>
              <w:numPr>
                <w:ilvl w:val="0"/>
                <w:numId w:val="6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操作显示：≥8英寸液晶触摸屏，屏幕水平方向0°～180°可调，允差±10%。</w:t>
            </w:r>
          </w:p>
          <w:p w14:paraId="3BD02BE6">
            <w:pPr>
              <w:keepNext w:val="0"/>
              <w:keepLines w:val="0"/>
              <w:pageBreakBefore w:val="0"/>
              <w:widowControl w:val="0"/>
              <w:numPr>
                <w:ilvl w:val="0"/>
                <w:numId w:val="6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上肢训练部分调节范围：水平方向0°～180°可调，高度0～100mm，允差±10%。</w:t>
            </w:r>
          </w:p>
          <w:p w14:paraId="0DB6B8AE">
            <w:pPr>
              <w:keepNext w:val="0"/>
              <w:keepLines w:val="0"/>
              <w:pageBreakBefore w:val="0"/>
              <w:widowControl w:val="0"/>
              <w:numPr>
                <w:ilvl w:val="0"/>
                <w:numId w:val="6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主动模式：提供力矩（主动阻力矩）1Nm～15Nm，允差±5%，15档设定，步进1Nm；在训练过程中显示当前速度、训练时间和阻力；训练结束后显示训练结果。</w:t>
            </w:r>
          </w:p>
          <w:p w14:paraId="7FDD4964">
            <w:pPr>
              <w:keepNext w:val="0"/>
              <w:keepLines w:val="0"/>
              <w:pageBreakBefore w:val="0"/>
              <w:widowControl w:val="0"/>
              <w:numPr>
                <w:ilvl w:val="0"/>
                <w:numId w:val="6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被动模式：</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①　</w:t>
            </w:r>
            <w:r>
              <w:rPr>
                <w:rFonts w:hint="eastAsia" w:ascii="宋体" w:hAnsi="宋体" w:eastAsia="宋体" w:cs="宋体"/>
                <w:b w:val="0"/>
                <w:bCs w:val="0"/>
                <w:color w:val="000000" w:themeColor="text1"/>
                <w:sz w:val="21"/>
                <w:szCs w:val="21"/>
                <w:highlight w:val="none"/>
                <w14:textFill>
                  <w14:solidFill>
                    <w14:schemeClr w14:val="tx1"/>
                  </w14:solidFill>
                </w14:textFill>
              </w:rPr>
              <w:t>训练时间调节范围：1min～60min，允差±30s，步进1min。</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②　</w:t>
            </w:r>
            <w:r>
              <w:rPr>
                <w:rFonts w:hint="eastAsia" w:ascii="宋体" w:hAnsi="宋体" w:eastAsia="宋体" w:cs="宋体"/>
                <w:b w:val="0"/>
                <w:bCs w:val="0"/>
                <w:color w:val="000000" w:themeColor="text1"/>
                <w:sz w:val="21"/>
                <w:szCs w:val="21"/>
                <w:highlight w:val="none"/>
                <w14:textFill>
                  <w14:solidFill>
                    <w14:schemeClr w14:val="tx1"/>
                  </w14:solidFill>
                </w14:textFill>
              </w:rPr>
              <w:t>训练速度调节范围：5rpm～55rpm，允差±5rpm，步进1rpm。</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③　</w:t>
            </w:r>
            <w:r>
              <w:rPr>
                <w:rFonts w:hint="eastAsia" w:ascii="宋体" w:hAnsi="宋体" w:eastAsia="宋体" w:cs="宋体"/>
                <w:b w:val="0"/>
                <w:bCs w:val="0"/>
                <w:color w:val="000000" w:themeColor="text1"/>
                <w:sz w:val="21"/>
                <w:szCs w:val="21"/>
                <w:highlight w:val="none"/>
                <w14:textFill>
                  <w14:solidFill>
                    <w14:schemeClr w14:val="tx1"/>
                  </w14:solidFill>
                </w14:textFill>
              </w:rPr>
              <w:t>运动方向可调：有正、逆两种运动方向，在训练过程中可以改变方向。</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④　</w:t>
            </w:r>
            <w:r>
              <w:rPr>
                <w:rFonts w:hint="eastAsia" w:ascii="宋体" w:hAnsi="宋体" w:eastAsia="宋体" w:cs="宋体"/>
                <w:b w:val="0"/>
                <w:bCs w:val="0"/>
                <w:color w:val="000000" w:themeColor="text1"/>
                <w:sz w:val="21"/>
                <w:szCs w:val="21"/>
                <w:highlight w:val="none"/>
                <w14:textFill>
                  <w14:solidFill>
                    <w14:schemeClr w14:val="tx1"/>
                  </w14:solidFill>
                </w14:textFill>
              </w:rPr>
              <w:t>电机输出扭矩：高、中、低3档。</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⑤　</w:t>
            </w:r>
            <w:r>
              <w:rPr>
                <w:rFonts w:hint="eastAsia" w:ascii="宋体" w:hAnsi="宋体" w:eastAsia="宋体" w:cs="宋体"/>
                <w:b w:val="0"/>
                <w:bCs w:val="0"/>
                <w:color w:val="000000" w:themeColor="text1"/>
                <w:sz w:val="21"/>
                <w:szCs w:val="21"/>
                <w:highlight w:val="none"/>
                <w14:textFill>
                  <w14:solidFill>
                    <w14:schemeClr w14:val="tx1"/>
                  </w14:solidFill>
                </w14:textFill>
              </w:rPr>
              <w:t>痉挛模式：选择开启和关闭，训练结束后屏幕显示痉挛次数。</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⑥　</w:t>
            </w:r>
            <w:r>
              <w:rPr>
                <w:rFonts w:hint="eastAsia" w:ascii="宋体" w:hAnsi="宋体" w:eastAsia="宋体" w:cs="宋体"/>
                <w:b w:val="0"/>
                <w:bCs w:val="0"/>
                <w:color w:val="000000" w:themeColor="text1"/>
                <w:sz w:val="21"/>
                <w:szCs w:val="21"/>
                <w:highlight w:val="none"/>
                <w14:textFill>
                  <w14:solidFill>
                    <w14:schemeClr w14:val="tx1"/>
                  </w14:solidFill>
                </w14:textFill>
              </w:rPr>
              <w:t>痉挛后方向可调：固向、变向两种，可调节痉挛后旋转方向与原方向一致或相反。</w:t>
            </w:r>
          </w:p>
          <w:p w14:paraId="7E26F667">
            <w:pPr>
              <w:keepNext w:val="0"/>
              <w:keepLines w:val="0"/>
              <w:pageBreakBefore w:val="0"/>
              <w:widowControl w:val="0"/>
              <w:numPr>
                <w:ilvl w:val="0"/>
                <w:numId w:val="6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训练结果显示：训练结束时显示锻炼时间、主动时间、左平衡比、右平衡比例、被动时间、痉挛次数、卡路里、距离。</w:t>
            </w:r>
          </w:p>
          <w:p w14:paraId="7D7B75A1">
            <w:pPr>
              <w:keepNext w:val="0"/>
              <w:keepLines w:val="0"/>
              <w:pageBreakBefore w:val="0"/>
              <w:widowControl w:val="0"/>
              <w:numPr>
                <w:ilvl w:val="0"/>
                <w:numId w:val="6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转向时间可设置：0～3分钟，正常训练过程中在设定转向时间到后改变运动方向。</w:t>
            </w:r>
          </w:p>
          <w:p w14:paraId="7EE01351">
            <w:pPr>
              <w:keepNext w:val="0"/>
              <w:keepLines w:val="0"/>
              <w:pageBreakBefore w:val="0"/>
              <w:widowControl w:val="0"/>
              <w:numPr>
                <w:ilvl w:val="0"/>
                <w:numId w:val="6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具有应急安全保护开关。</w:t>
            </w:r>
          </w:p>
          <w:p w14:paraId="4C5A0D9A">
            <w:pPr>
              <w:keepNext w:val="0"/>
              <w:keepLines w:val="0"/>
              <w:pageBreakBefore w:val="0"/>
              <w:widowControl w:val="0"/>
              <w:numPr>
                <w:ilvl w:val="0"/>
                <w:numId w:val="6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手持方式：训练手柄、前臂支托。</w:t>
            </w:r>
          </w:p>
          <w:p w14:paraId="7BC3C3EB">
            <w:pPr>
              <w:keepNext w:val="0"/>
              <w:keepLines w:val="0"/>
              <w:pageBreakBefore w:val="0"/>
              <w:widowControl w:val="0"/>
              <w:numPr>
                <w:ilvl w:val="0"/>
                <w:numId w:val="6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痉挛灵敏度可设置高、中、低3档。痉挛暂停时间范围：3～15s。</w:t>
            </w:r>
          </w:p>
          <w:p w14:paraId="53B3687F">
            <w:pPr>
              <w:keepNext w:val="0"/>
              <w:keepLines w:val="0"/>
              <w:pageBreakBefore w:val="0"/>
              <w:widowControl w:val="0"/>
              <w:numPr>
                <w:ilvl w:val="0"/>
                <w:numId w:val="6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训练过程中提供肌力对称性信息。</w:t>
            </w:r>
          </w:p>
          <w:p w14:paraId="2100D797">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二、★配置清单（单台配置）</w:t>
            </w:r>
          </w:p>
          <w:p w14:paraId="46823833">
            <w:pPr>
              <w:keepNext w:val="0"/>
              <w:keepLines w:val="0"/>
              <w:pageBreakBefore w:val="0"/>
              <w:widowControl w:val="0"/>
              <w:numPr>
                <w:ilvl w:val="0"/>
                <w:numId w:val="69"/>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主机</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台</w:t>
            </w:r>
            <w:r>
              <w:rPr>
                <w:rFonts w:hint="eastAsia" w:ascii="宋体" w:hAnsi="宋体" w:eastAsia="宋体" w:cs="宋体"/>
                <w:sz w:val="21"/>
                <w:szCs w:val="21"/>
                <w:highlight w:val="none"/>
                <w:lang w:val="en-US" w:eastAsia="zh-CN"/>
              </w:rPr>
              <w:t>。</w:t>
            </w:r>
          </w:p>
          <w:p w14:paraId="180E2AB3">
            <w:pPr>
              <w:keepNext w:val="0"/>
              <w:keepLines w:val="0"/>
              <w:pageBreakBefore w:val="0"/>
              <w:widowControl w:val="0"/>
              <w:numPr>
                <w:ilvl w:val="0"/>
                <w:numId w:val="69"/>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电源线</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个</w:t>
            </w:r>
            <w:r>
              <w:rPr>
                <w:rFonts w:hint="eastAsia" w:ascii="宋体" w:hAnsi="宋体" w:eastAsia="宋体" w:cs="宋体"/>
                <w:sz w:val="21"/>
                <w:szCs w:val="21"/>
                <w:highlight w:val="none"/>
                <w:lang w:eastAsia="zh-CN"/>
              </w:rPr>
              <w:t>。</w:t>
            </w:r>
          </w:p>
          <w:p w14:paraId="5C55EDA3">
            <w:pPr>
              <w:keepNext w:val="0"/>
              <w:keepLines w:val="0"/>
              <w:pageBreakBefore w:val="0"/>
              <w:widowControl w:val="0"/>
              <w:numPr>
                <w:ilvl w:val="0"/>
                <w:numId w:val="69"/>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绑臂托</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对</w:t>
            </w:r>
            <w:r>
              <w:rPr>
                <w:rFonts w:hint="eastAsia" w:ascii="宋体" w:hAnsi="宋体" w:eastAsia="宋体" w:cs="宋体"/>
                <w:sz w:val="21"/>
                <w:szCs w:val="21"/>
                <w:highlight w:val="none"/>
                <w:lang w:eastAsia="zh-CN"/>
              </w:rPr>
              <w:t>。</w:t>
            </w:r>
          </w:p>
          <w:p w14:paraId="67634B40">
            <w:pPr>
              <w:keepNext w:val="0"/>
              <w:keepLines w:val="0"/>
              <w:pageBreakBefore w:val="0"/>
              <w:widowControl w:val="0"/>
              <w:numPr>
                <w:ilvl w:val="0"/>
                <w:numId w:val="69"/>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rPr>
            </w:pPr>
            <w:r>
              <w:rPr>
                <w:rFonts w:hint="eastAsia" w:ascii="宋体" w:hAnsi="宋体" w:eastAsia="宋体" w:cs="宋体"/>
                <w:sz w:val="21"/>
                <w:szCs w:val="21"/>
                <w:highlight w:val="none"/>
              </w:rPr>
              <w:t>熔断器</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个</w:t>
            </w:r>
            <w:r>
              <w:rPr>
                <w:rFonts w:hint="eastAsia" w:ascii="宋体" w:hAnsi="宋体" w:eastAsia="宋体" w:cs="宋体"/>
                <w:sz w:val="21"/>
                <w:szCs w:val="21"/>
                <w:highlight w:val="none"/>
                <w:lang w:eastAsia="zh-CN"/>
              </w:rPr>
              <w:t>。</w:t>
            </w:r>
          </w:p>
        </w:tc>
      </w:tr>
      <w:tr w14:paraId="2A20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33C797D">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3F08A14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四肢联动康复训练仪</w:t>
            </w:r>
          </w:p>
        </w:tc>
        <w:tc>
          <w:tcPr>
            <w:tcW w:w="763" w:type="dxa"/>
            <w:vAlign w:val="center"/>
          </w:tcPr>
          <w:p w14:paraId="5B011CC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910" w:type="dxa"/>
            <w:vAlign w:val="center"/>
          </w:tcPr>
          <w:p w14:paraId="27C2F20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6925125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110" w:type="dxa"/>
            <w:vAlign w:val="center"/>
          </w:tcPr>
          <w:p w14:paraId="28449A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w:t>
            </w:r>
          </w:p>
        </w:tc>
        <w:tc>
          <w:tcPr>
            <w:tcW w:w="8864" w:type="dxa"/>
            <w:vAlign w:val="center"/>
          </w:tcPr>
          <w:p w14:paraId="727C676A">
            <w:pPr>
              <w:keepNext w:val="0"/>
              <w:keepLines w:val="0"/>
              <w:pageBreakBefore w:val="0"/>
              <w:widowControl w:val="0"/>
              <w:numPr>
                <w:ilvl w:val="0"/>
                <w:numId w:val="7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技术参数</w:t>
            </w:r>
          </w:p>
          <w:p w14:paraId="418DD4D1">
            <w:pPr>
              <w:keepNext w:val="0"/>
              <w:keepLines w:val="0"/>
              <w:pageBreakBefore w:val="0"/>
              <w:widowControl w:val="0"/>
              <w:numPr>
                <w:ilvl w:val="0"/>
                <w:numId w:val="7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电源电压：本训练仪采用两种供电方式可自由转换：</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内部电源供电，干电池d.c.6V；</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外部电源供电，适配器：输入：a.c.220±22V,50HZ±1HZ；输出d.c.6V,1A。</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①　</w:t>
            </w:r>
            <w:r>
              <w:rPr>
                <w:rFonts w:hint="eastAsia" w:ascii="宋体" w:hAnsi="宋体" w:eastAsia="宋体" w:cs="宋体"/>
                <w:b w:val="0"/>
                <w:bCs w:val="0"/>
                <w:color w:val="000000" w:themeColor="text1"/>
                <w:sz w:val="21"/>
                <w:szCs w:val="21"/>
                <w:highlight w:val="none"/>
                <w14:textFill>
                  <w14:solidFill>
                    <w14:schemeClr w14:val="tx1"/>
                  </w14:solidFill>
                </w14:textFill>
              </w:rPr>
              <w:t>内部电源：干电池d.c.6V。</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②　</w:t>
            </w:r>
            <w:r>
              <w:rPr>
                <w:rFonts w:hint="eastAsia" w:ascii="宋体" w:hAnsi="宋体" w:eastAsia="宋体" w:cs="宋体"/>
                <w:b w:val="0"/>
                <w:bCs w:val="0"/>
                <w:color w:val="000000" w:themeColor="text1"/>
                <w:sz w:val="21"/>
                <w:szCs w:val="21"/>
                <w:highlight w:val="none"/>
                <w14:textFill>
                  <w14:solidFill>
                    <w14:schemeClr w14:val="tx1"/>
                  </w14:solidFill>
                </w14:textFill>
              </w:rPr>
              <w:t>外部电源：适配器输入a.c.220V，50Hz；输出d.c.6V，1A。</w:t>
            </w:r>
          </w:p>
          <w:p w14:paraId="2825E607">
            <w:pPr>
              <w:keepNext w:val="0"/>
              <w:keepLines w:val="0"/>
              <w:pageBreakBefore w:val="0"/>
              <w:widowControl w:val="0"/>
              <w:numPr>
                <w:ilvl w:val="0"/>
                <w:numId w:val="7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最大承重：≥200kg。</w:t>
            </w:r>
          </w:p>
          <w:p w14:paraId="5947026F">
            <w:pPr>
              <w:keepNext w:val="0"/>
              <w:keepLines w:val="0"/>
              <w:pageBreakBefore w:val="0"/>
              <w:widowControl w:val="0"/>
              <w:numPr>
                <w:ilvl w:val="0"/>
                <w:numId w:val="7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操作显示≥7英寸液晶触摸显示屏。</w:t>
            </w:r>
          </w:p>
          <w:p w14:paraId="509F00D2">
            <w:pPr>
              <w:keepNext w:val="0"/>
              <w:keepLines w:val="0"/>
              <w:pageBreakBefore w:val="0"/>
              <w:widowControl w:val="0"/>
              <w:numPr>
                <w:ilvl w:val="0"/>
                <w:numId w:val="7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显示内容</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时间、功率、步频、新陈代谢率、步数、卡路里、阻力等级</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①　</w:t>
            </w:r>
            <w:r>
              <w:rPr>
                <w:rFonts w:hint="eastAsia" w:ascii="宋体" w:hAnsi="宋体" w:eastAsia="宋体" w:cs="宋体"/>
                <w:b w:val="0"/>
                <w:bCs w:val="0"/>
                <w:color w:val="000000" w:themeColor="text1"/>
                <w:sz w:val="21"/>
                <w:szCs w:val="21"/>
                <w:highlight w:val="none"/>
                <w14:textFill>
                  <w14:solidFill>
                    <w14:schemeClr w14:val="tx1"/>
                  </w14:solidFill>
                </w14:textFill>
              </w:rPr>
              <w:t>步频范围：0～250步/分。</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②　</w:t>
            </w:r>
            <w:r>
              <w:rPr>
                <w:rFonts w:hint="eastAsia" w:ascii="宋体" w:hAnsi="宋体" w:eastAsia="宋体" w:cs="宋体"/>
                <w:b w:val="0"/>
                <w:bCs w:val="0"/>
                <w:color w:val="000000" w:themeColor="text1"/>
                <w:sz w:val="21"/>
                <w:szCs w:val="21"/>
                <w:highlight w:val="none"/>
                <w14:textFill>
                  <w14:solidFill>
                    <w14:schemeClr w14:val="tx1"/>
                  </w14:solidFill>
                </w14:textFill>
              </w:rPr>
              <w:t>功率范围：0～800瓦特。</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③　</w:t>
            </w:r>
            <w:r>
              <w:rPr>
                <w:rFonts w:hint="eastAsia" w:ascii="宋体" w:hAnsi="宋体" w:eastAsia="宋体" w:cs="宋体"/>
                <w:b w:val="0"/>
                <w:bCs w:val="0"/>
                <w:color w:val="000000" w:themeColor="text1"/>
                <w:sz w:val="21"/>
                <w:szCs w:val="21"/>
                <w:highlight w:val="none"/>
                <w14:textFill>
                  <w14:solidFill>
                    <w14:schemeClr w14:val="tx1"/>
                  </w14:solidFill>
                </w14:textFill>
              </w:rPr>
              <w:t>累积计步：9999步。</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④　</w:t>
            </w:r>
            <w:r>
              <w:rPr>
                <w:rFonts w:hint="eastAsia" w:ascii="宋体" w:hAnsi="宋体" w:eastAsia="宋体" w:cs="宋体"/>
                <w:b w:val="0"/>
                <w:bCs w:val="0"/>
                <w:color w:val="000000" w:themeColor="text1"/>
                <w:sz w:val="21"/>
                <w:szCs w:val="21"/>
                <w:highlight w:val="none"/>
                <w14:textFill>
                  <w14:solidFill>
                    <w14:schemeClr w14:val="tx1"/>
                  </w14:solidFill>
                </w14:textFill>
              </w:rPr>
              <w:t>阻力调节：10级阻力。</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⑤　</w:t>
            </w:r>
            <w:r>
              <w:rPr>
                <w:rFonts w:hint="eastAsia" w:ascii="宋体" w:hAnsi="宋体" w:eastAsia="宋体" w:cs="宋体"/>
                <w:b w:val="0"/>
                <w:bCs w:val="0"/>
                <w:color w:val="000000" w:themeColor="text1"/>
                <w:sz w:val="21"/>
                <w:szCs w:val="21"/>
                <w:highlight w:val="none"/>
                <w14:textFill>
                  <w14:solidFill>
                    <w14:schemeClr w14:val="tx1"/>
                  </w14:solidFill>
                </w14:textFill>
              </w:rPr>
              <w:t>卡路里消耗：0～999卡。</w:t>
            </w:r>
          </w:p>
          <w:p w14:paraId="5628D21F">
            <w:pPr>
              <w:keepNext w:val="0"/>
              <w:keepLines w:val="0"/>
              <w:pageBreakBefore w:val="0"/>
              <w:widowControl w:val="0"/>
              <w:numPr>
                <w:ilvl w:val="0"/>
                <w:numId w:val="7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座椅、把手调节：</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①　</w:t>
            </w:r>
            <w:r>
              <w:rPr>
                <w:rFonts w:hint="eastAsia" w:ascii="宋体" w:hAnsi="宋体" w:eastAsia="宋体" w:cs="宋体"/>
                <w:b w:val="0"/>
                <w:bCs w:val="0"/>
                <w:color w:val="000000" w:themeColor="text1"/>
                <w:sz w:val="21"/>
                <w:szCs w:val="21"/>
                <w:highlight w:val="none"/>
                <w14:textFill>
                  <w14:solidFill>
                    <w14:schemeClr w14:val="tx1"/>
                  </w14:solidFill>
                </w14:textFill>
              </w:rPr>
              <w:t>座椅由前向后调节范围：0～325mm，允差±5%；手动调节，14个锁定位置，相邻两位置之间间隔25mm，允差±1mm；向后移动时，座椅高度会自动向上升高：0～40mm，允差±5%。</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②　</w:t>
            </w:r>
            <w:r>
              <w:rPr>
                <w:rFonts w:hint="eastAsia" w:ascii="宋体" w:hAnsi="宋体" w:eastAsia="宋体" w:cs="宋体"/>
                <w:b w:val="0"/>
                <w:bCs w:val="0"/>
                <w:color w:val="000000" w:themeColor="text1"/>
                <w:sz w:val="21"/>
                <w:szCs w:val="21"/>
                <w:highlight w:val="none"/>
                <w14:textFill>
                  <w14:solidFill>
                    <w14:schemeClr w14:val="tx1"/>
                  </w14:solidFill>
                </w14:textFill>
              </w:rPr>
              <w:t>把手长度调节范围：0～400mm，允差±5%。</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③　</w:t>
            </w:r>
            <w:r>
              <w:rPr>
                <w:rFonts w:hint="eastAsia" w:ascii="宋体" w:hAnsi="宋体" w:eastAsia="宋体" w:cs="宋体"/>
                <w:b w:val="0"/>
                <w:bCs w:val="0"/>
                <w:color w:val="000000" w:themeColor="text1"/>
                <w:sz w:val="21"/>
                <w:szCs w:val="21"/>
                <w:highlight w:val="none"/>
                <w14:textFill>
                  <w14:solidFill>
                    <w14:schemeClr w14:val="tx1"/>
                  </w14:solidFill>
                </w14:textFill>
              </w:rPr>
              <w:t>座椅可向左右旋转90°，旋转至90°时自动锁定，允差±2°。</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④　</w:t>
            </w:r>
            <w:r>
              <w:rPr>
                <w:rFonts w:hint="eastAsia" w:ascii="宋体" w:hAnsi="宋体" w:eastAsia="宋体" w:cs="宋体"/>
                <w:b w:val="0"/>
                <w:bCs w:val="0"/>
                <w:color w:val="000000" w:themeColor="text1"/>
                <w:sz w:val="21"/>
                <w:szCs w:val="21"/>
                <w:highlight w:val="none"/>
                <w14:textFill>
                  <w14:solidFill>
                    <w14:schemeClr w14:val="tx1"/>
                  </w14:solidFill>
                </w14:textFill>
              </w:rPr>
              <w:t>人体工程学靠椅设计，两侧扶手可折叠，方便病人转移。</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⑤　</w:t>
            </w:r>
            <w:r>
              <w:rPr>
                <w:rFonts w:hint="eastAsia" w:ascii="宋体" w:hAnsi="宋体" w:eastAsia="宋体" w:cs="宋体"/>
                <w:b w:val="0"/>
                <w:bCs w:val="0"/>
                <w:color w:val="000000" w:themeColor="text1"/>
                <w:sz w:val="21"/>
                <w:szCs w:val="21"/>
                <w:highlight w:val="none"/>
                <w14:textFill>
                  <w14:solidFill>
                    <w14:schemeClr w14:val="tx1"/>
                  </w14:solidFill>
                </w14:textFill>
              </w:rPr>
              <w:t>运动角度：31°，允差±5°。</w:t>
            </w:r>
          </w:p>
          <w:p w14:paraId="4FA9C2DD">
            <w:pPr>
              <w:keepNext w:val="0"/>
              <w:keepLines w:val="0"/>
              <w:pageBreakBefore w:val="0"/>
              <w:widowControl w:val="0"/>
              <w:numPr>
                <w:ilvl w:val="0"/>
                <w:numId w:val="7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阻力调节范围：10档可调（0～20N·m），允差±10%，步进2N·m。</w:t>
            </w:r>
          </w:p>
          <w:p w14:paraId="0F5E2807">
            <w:pPr>
              <w:keepNext w:val="0"/>
              <w:keepLines w:val="0"/>
              <w:pageBreakBefore w:val="0"/>
              <w:widowControl w:val="0"/>
              <w:numPr>
                <w:ilvl w:val="0"/>
                <w:numId w:val="7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eastAsia="zh-CN"/>
              </w:rPr>
            </w:pPr>
            <w:r>
              <w:rPr>
                <w:rFonts w:hint="eastAsia" w:ascii="宋体" w:hAnsi="宋体" w:eastAsia="宋体" w:cs="宋体"/>
                <w:b w:val="0"/>
                <w:bCs w:val="0"/>
                <w:color w:val="000000" w:themeColor="text1"/>
                <w:sz w:val="21"/>
                <w:szCs w:val="21"/>
                <w:highlight w:val="none"/>
                <w14:textFill>
                  <w14:solidFill>
                    <w14:schemeClr w14:val="tx1"/>
                  </w14:solidFill>
                </w14:textFill>
              </w:rPr>
              <w:t>噪音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60dB(A)。</w:t>
            </w:r>
          </w:p>
          <w:p w14:paraId="5AB76F19">
            <w:pPr>
              <w:keepNext w:val="0"/>
              <w:keepLines w:val="0"/>
              <w:pageBreakBefore w:val="0"/>
              <w:widowControl w:val="0"/>
              <w:numPr>
                <w:ilvl w:val="0"/>
                <w:numId w:val="7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★配置清单（单台配置）</w:t>
            </w:r>
          </w:p>
          <w:p w14:paraId="1ED6684F">
            <w:pPr>
              <w:keepNext w:val="0"/>
              <w:keepLines w:val="0"/>
              <w:pageBreakBefore w:val="0"/>
              <w:widowControl w:val="0"/>
              <w:numPr>
                <w:ilvl w:val="0"/>
                <w:numId w:val="7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主机1台。</w:t>
            </w:r>
          </w:p>
          <w:p w14:paraId="37B64ED2">
            <w:pPr>
              <w:keepNext w:val="0"/>
              <w:keepLines w:val="0"/>
              <w:pageBreakBefore w:val="0"/>
              <w:widowControl w:val="0"/>
              <w:numPr>
                <w:ilvl w:val="0"/>
                <w:numId w:val="7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电源适配器1个。</w:t>
            </w:r>
          </w:p>
          <w:p w14:paraId="30DCF302">
            <w:pPr>
              <w:keepNext w:val="0"/>
              <w:keepLines w:val="0"/>
              <w:pageBreakBefore w:val="0"/>
              <w:widowControl w:val="0"/>
              <w:numPr>
                <w:ilvl w:val="0"/>
                <w:numId w:val="7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5#电池4节。</w:t>
            </w:r>
          </w:p>
          <w:p w14:paraId="3504AFD0">
            <w:pPr>
              <w:keepNext w:val="0"/>
              <w:keepLines w:val="0"/>
              <w:pageBreakBefore w:val="0"/>
              <w:widowControl w:val="0"/>
              <w:numPr>
                <w:ilvl w:val="0"/>
                <w:numId w:val="7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把手套1副。</w:t>
            </w:r>
          </w:p>
          <w:p w14:paraId="360FE695">
            <w:pPr>
              <w:keepNext w:val="0"/>
              <w:keepLines w:val="0"/>
              <w:pageBreakBefore w:val="0"/>
              <w:widowControl w:val="0"/>
              <w:numPr>
                <w:ilvl w:val="0"/>
                <w:numId w:val="7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腿部托架1套。</w:t>
            </w:r>
          </w:p>
          <w:p w14:paraId="7D415B1C">
            <w:pPr>
              <w:keepNext w:val="0"/>
              <w:keepLines w:val="0"/>
              <w:pageBreakBefore w:val="0"/>
              <w:widowControl w:val="0"/>
              <w:numPr>
                <w:ilvl w:val="0"/>
                <w:numId w:val="7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val="en-US" w:eastAsia="zh-CN"/>
              </w:rPr>
              <w:t>脚部绑带1副。</w:t>
            </w:r>
          </w:p>
        </w:tc>
      </w:tr>
      <w:tr w14:paraId="3CC1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488025F">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4CED2680">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激光低频交变磁场治疗机</w:t>
            </w:r>
          </w:p>
        </w:tc>
        <w:tc>
          <w:tcPr>
            <w:tcW w:w="763" w:type="dxa"/>
            <w:vAlign w:val="center"/>
          </w:tcPr>
          <w:p w14:paraId="5CAA50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2FE82A1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7065F44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17</w:t>
            </w:r>
          </w:p>
        </w:tc>
        <w:tc>
          <w:tcPr>
            <w:tcW w:w="1110" w:type="dxa"/>
            <w:vAlign w:val="center"/>
          </w:tcPr>
          <w:p w14:paraId="0ADA278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w:t>
            </w:r>
          </w:p>
        </w:tc>
        <w:tc>
          <w:tcPr>
            <w:tcW w:w="8864" w:type="dxa"/>
            <w:vAlign w:val="center"/>
          </w:tcPr>
          <w:p w14:paraId="1DDD486B">
            <w:pPr>
              <w:keepNext w:val="0"/>
              <w:keepLines w:val="0"/>
              <w:pageBreakBefore w:val="0"/>
              <w:widowControl w:val="0"/>
              <w:numPr>
                <w:ilvl w:val="0"/>
                <w:numId w:val="73"/>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技术参数</w:t>
            </w:r>
          </w:p>
          <w:p w14:paraId="559166B6">
            <w:pPr>
              <w:keepNext w:val="0"/>
              <w:keepLines w:val="0"/>
              <w:pageBreakBefore w:val="0"/>
              <w:widowControl w:val="0"/>
              <w:numPr>
                <w:ilvl w:val="0"/>
                <w:numId w:val="7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额定输入功率：1800VA。</w:t>
            </w:r>
          </w:p>
          <w:p w14:paraId="152A812C">
            <w:pPr>
              <w:keepNext w:val="0"/>
              <w:keepLines w:val="0"/>
              <w:pageBreakBefore w:val="0"/>
              <w:widowControl w:val="0"/>
              <w:numPr>
                <w:ilvl w:val="0"/>
                <w:numId w:val="7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操作显示</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液晶触摸屏≥12英寸。</w:t>
            </w:r>
          </w:p>
          <w:p w14:paraId="7CC6D42D">
            <w:pPr>
              <w:keepNext w:val="0"/>
              <w:keepLines w:val="0"/>
              <w:pageBreakBefore w:val="0"/>
              <w:widowControl w:val="0"/>
              <w:numPr>
                <w:ilvl w:val="0"/>
                <w:numId w:val="7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冷却方式：液冷系统。</w:t>
            </w:r>
          </w:p>
          <w:p w14:paraId="37798151">
            <w:pPr>
              <w:keepNext w:val="0"/>
              <w:keepLines w:val="0"/>
              <w:pageBreakBefore w:val="0"/>
              <w:widowControl w:val="0"/>
              <w:numPr>
                <w:ilvl w:val="0"/>
                <w:numId w:val="7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激光波长：650nm，允差±10%。激光输出功率：5mW×3个，允差±20%。激光输出方式：连续输出。</w:t>
            </w:r>
          </w:p>
          <w:p w14:paraId="7017A06C">
            <w:pPr>
              <w:keepNext w:val="0"/>
              <w:keepLines w:val="0"/>
              <w:pageBreakBefore w:val="0"/>
              <w:widowControl w:val="0"/>
              <w:numPr>
                <w:ilvl w:val="0"/>
                <w:numId w:val="7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治疗强度：0～100%可调，步进1%，限设备开启治疗后调节。</w:t>
            </w:r>
          </w:p>
          <w:p w14:paraId="0A3FBE84">
            <w:pPr>
              <w:keepNext w:val="0"/>
              <w:keepLines w:val="0"/>
              <w:pageBreakBefore w:val="0"/>
              <w:widowControl w:val="0"/>
              <w:numPr>
                <w:ilvl w:val="0"/>
                <w:numId w:val="7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输出频率为：1Hz～30Hz，步进1Hz；允差±10%。</w:t>
            </w:r>
          </w:p>
          <w:p w14:paraId="6DE64298">
            <w:pPr>
              <w:keepNext w:val="0"/>
              <w:keepLines w:val="0"/>
              <w:pageBreakBefore w:val="0"/>
              <w:widowControl w:val="0"/>
              <w:numPr>
                <w:ilvl w:val="0"/>
                <w:numId w:val="7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脉冲宽度：100μs，允差±10%。</w:t>
            </w:r>
          </w:p>
          <w:p w14:paraId="003B25D0">
            <w:pPr>
              <w:keepNext w:val="0"/>
              <w:keepLines w:val="0"/>
              <w:pageBreakBefore w:val="0"/>
              <w:widowControl w:val="0"/>
              <w:numPr>
                <w:ilvl w:val="0"/>
                <w:numId w:val="7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磁感应强度：最大3.6T，允差±20%。</w:t>
            </w:r>
          </w:p>
          <w:p w14:paraId="27B3CE22">
            <w:pPr>
              <w:keepNext w:val="0"/>
              <w:keepLines w:val="0"/>
              <w:pageBreakBefore w:val="0"/>
              <w:widowControl w:val="0"/>
              <w:numPr>
                <w:ilvl w:val="0"/>
                <w:numId w:val="7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推车式设计，万向脚轮有刹车功能。</w:t>
            </w:r>
          </w:p>
          <w:p w14:paraId="6E14DBB1">
            <w:pPr>
              <w:keepNext w:val="0"/>
              <w:keepLines w:val="0"/>
              <w:pageBreakBefore w:val="0"/>
              <w:widowControl w:val="0"/>
              <w:numPr>
                <w:ilvl w:val="0"/>
                <w:numId w:val="7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定时器：</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①　</w:t>
            </w:r>
            <w:r>
              <w:rPr>
                <w:rFonts w:hint="eastAsia" w:ascii="宋体" w:hAnsi="宋体" w:eastAsia="宋体" w:cs="宋体"/>
                <w:b w:val="0"/>
                <w:bCs w:val="0"/>
                <w:color w:val="000000" w:themeColor="text1"/>
                <w:sz w:val="21"/>
                <w:szCs w:val="21"/>
                <w:highlight w:val="none"/>
                <w14:textFill>
                  <w14:solidFill>
                    <w14:schemeClr w14:val="tx1"/>
                  </w14:solidFill>
                </w14:textFill>
              </w:rPr>
              <w:t>磁疗时间：0min～60min，步进1min，允差±10%。</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②　</w:t>
            </w:r>
            <w:r>
              <w:rPr>
                <w:rFonts w:hint="eastAsia" w:ascii="宋体" w:hAnsi="宋体" w:eastAsia="宋体" w:cs="宋体"/>
                <w:b w:val="0"/>
                <w:bCs w:val="0"/>
                <w:color w:val="000000" w:themeColor="text1"/>
                <w:sz w:val="21"/>
                <w:szCs w:val="21"/>
                <w:highlight w:val="none"/>
                <w14:textFill>
                  <w14:solidFill>
                    <w14:schemeClr w14:val="tx1"/>
                  </w14:solidFill>
                </w14:textFill>
              </w:rPr>
              <w:t>激光时间：0min～60min，时间范围0min～1min时，步进5s；时间范围1min～60min时，步进1min，允差±10%。</w:t>
            </w:r>
          </w:p>
          <w:p w14:paraId="554F387F">
            <w:pPr>
              <w:keepNext w:val="0"/>
              <w:keepLines w:val="0"/>
              <w:pageBreakBefore w:val="0"/>
              <w:widowControl w:val="0"/>
              <w:numPr>
                <w:ilvl w:val="0"/>
                <w:numId w:val="7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支臂：灵活调节。</w:t>
            </w:r>
          </w:p>
          <w:p w14:paraId="226883EA">
            <w:pPr>
              <w:keepNext w:val="0"/>
              <w:keepLines w:val="0"/>
              <w:pageBreakBefore w:val="0"/>
              <w:widowControl w:val="0"/>
              <w:numPr>
                <w:ilvl w:val="0"/>
                <w:numId w:val="74"/>
              </w:numPr>
              <w:tabs>
                <w:tab w:val="left" w:pos="930"/>
              </w:tabs>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治疗模式：自动模式和手动模式。自动模式：自动模式下设备按预设频率及周期运行，自动处方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4</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个。手动模式：运行1s～15s可调，步进1s；间歇0s～15s可调，步进1s。</w:t>
            </w:r>
          </w:p>
          <w:p w14:paraId="4C2A559F">
            <w:pPr>
              <w:keepNext w:val="0"/>
              <w:keepLines w:val="0"/>
              <w:pageBreakBefore w:val="0"/>
              <w:widowControl w:val="0"/>
              <w:numPr>
                <w:ilvl w:val="0"/>
                <w:numId w:val="73"/>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sz w:val="21"/>
                <w:szCs w:val="21"/>
                <w:highlight w:val="none"/>
                <w:lang w:val="en-US" w:eastAsia="zh-CN"/>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配置清单</w:t>
            </w:r>
          </w:p>
          <w:p w14:paraId="4249B192">
            <w:pPr>
              <w:keepNext w:val="0"/>
              <w:keepLines w:val="0"/>
              <w:pageBreakBefore w:val="0"/>
              <w:widowControl w:val="0"/>
              <w:numPr>
                <w:ilvl w:val="0"/>
                <w:numId w:val="7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主机1台。</w:t>
            </w:r>
          </w:p>
          <w:p w14:paraId="0B36875F">
            <w:pPr>
              <w:keepNext w:val="0"/>
              <w:keepLines w:val="0"/>
              <w:pageBreakBefore w:val="0"/>
              <w:widowControl w:val="0"/>
              <w:numPr>
                <w:ilvl w:val="0"/>
                <w:numId w:val="7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电源线1个。</w:t>
            </w:r>
          </w:p>
          <w:p w14:paraId="19FCA389">
            <w:pPr>
              <w:keepNext w:val="0"/>
              <w:keepLines w:val="0"/>
              <w:pageBreakBefore w:val="0"/>
              <w:widowControl w:val="0"/>
              <w:numPr>
                <w:ilvl w:val="0"/>
                <w:numId w:val="7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sz w:val="21"/>
                <w:szCs w:val="21"/>
                <w:highlight w:val="none"/>
                <w:lang w:val="en-US" w:eastAsia="zh-CN"/>
              </w:rPr>
              <w:t>熔断器2个。</w:t>
            </w:r>
          </w:p>
        </w:tc>
      </w:tr>
      <w:tr w14:paraId="277C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55C6B5D8">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478682F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气压手功能治疗康复仪</w:t>
            </w:r>
          </w:p>
        </w:tc>
        <w:tc>
          <w:tcPr>
            <w:tcW w:w="763" w:type="dxa"/>
            <w:vAlign w:val="center"/>
          </w:tcPr>
          <w:p w14:paraId="7388E7B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910" w:type="dxa"/>
            <w:vAlign w:val="center"/>
          </w:tcPr>
          <w:p w14:paraId="2E26ED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33FDE84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110" w:type="dxa"/>
            <w:vAlign w:val="center"/>
          </w:tcPr>
          <w:p w14:paraId="2BBD352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8864" w:type="dxa"/>
            <w:vAlign w:val="center"/>
          </w:tcPr>
          <w:p w14:paraId="2868A0D9">
            <w:pPr>
              <w:keepNext w:val="0"/>
              <w:keepLines w:val="0"/>
              <w:pageBreakBefore w:val="0"/>
              <w:widowControl w:val="0"/>
              <w:numPr>
                <w:ilvl w:val="0"/>
                <w:numId w:val="76"/>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技术参数</w:t>
            </w:r>
          </w:p>
          <w:p w14:paraId="728BC8A1">
            <w:pPr>
              <w:keepNext w:val="0"/>
              <w:keepLines w:val="0"/>
              <w:pageBreakBefore w:val="0"/>
              <w:widowControl w:val="0"/>
              <w:numPr>
                <w:ilvl w:val="0"/>
                <w:numId w:val="7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操作显示</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液晶触摸屏≥7英寸。</w:t>
            </w:r>
          </w:p>
          <w:p w14:paraId="2A46679F">
            <w:pPr>
              <w:keepNext w:val="0"/>
              <w:keepLines w:val="0"/>
              <w:pageBreakBefore w:val="0"/>
              <w:widowControl w:val="0"/>
              <w:numPr>
                <w:ilvl w:val="0"/>
                <w:numId w:val="7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柔性手套：分指式设计仿生性柔性手套，穿戴舒适。</w:t>
            </w:r>
          </w:p>
          <w:p w14:paraId="73AB962C">
            <w:pPr>
              <w:keepNext w:val="0"/>
              <w:keepLines w:val="0"/>
              <w:pageBreakBefore w:val="0"/>
              <w:widowControl w:val="0"/>
              <w:numPr>
                <w:ilvl w:val="0"/>
                <w:numId w:val="7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气囊腔数：单侧8腔柔性手部气囊，双侧共16个气囊。</w:t>
            </w:r>
          </w:p>
          <w:p w14:paraId="4962B733">
            <w:pPr>
              <w:keepNext w:val="0"/>
              <w:keepLines w:val="0"/>
              <w:pageBreakBefore w:val="0"/>
              <w:widowControl w:val="0"/>
              <w:numPr>
                <w:ilvl w:val="0"/>
                <w:numId w:val="7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压力保持时间：5～30s，步进5s，六档可调。</w:t>
            </w:r>
          </w:p>
          <w:p w14:paraId="3FD0CDC8">
            <w:pPr>
              <w:keepNext w:val="0"/>
              <w:keepLines w:val="0"/>
              <w:pageBreakBefore w:val="0"/>
              <w:widowControl w:val="0"/>
              <w:numPr>
                <w:ilvl w:val="0"/>
                <w:numId w:val="7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输出通道：双通道输出，可同时进行双手治疗。</w:t>
            </w:r>
          </w:p>
          <w:p w14:paraId="76AA19B1">
            <w:pPr>
              <w:keepNext w:val="0"/>
              <w:keepLines w:val="0"/>
              <w:pageBreakBefore w:val="0"/>
              <w:widowControl w:val="0"/>
              <w:numPr>
                <w:ilvl w:val="0"/>
                <w:numId w:val="7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压力范围：50mmHg～260mmHg，步进10mmHg。</w:t>
            </w:r>
          </w:p>
          <w:p w14:paraId="715833B0">
            <w:pPr>
              <w:keepNext w:val="0"/>
              <w:keepLines w:val="0"/>
              <w:pageBreakBefore w:val="0"/>
              <w:widowControl w:val="0"/>
              <w:numPr>
                <w:ilvl w:val="0"/>
                <w:numId w:val="7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治疗模式≥2种，按时间或次数进行治疗；实现手指，手掌、腕部及前臂的一体化加压治疗。</w:t>
            </w:r>
          </w:p>
          <w:p w14:paraId="7ABF8201">
            <w:pPr>
              <w:keepNext w:val="0"/>
              <w:keepLines w:val="0"/>
              <w:pageBreakBefore w:val="0"/>
              <w:widowControl w:val="0"/>
              <w:numPr>
                <w:ilvl w:val="0"/>
                <w:numId w:val="7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治疗时间：1min～99min可调，开机默认30min。</w:t>
            </w:r>
          </w:p>
          <w:p w14:paraId="62C7FC04">
            <w:pPr>
              <w:keepNext w:val="0"/>
              <w:keepLines w:val="0"/>
              <w:pageBreakBefore w:val="0"/>
              <w:widowControl w:val="0"/>
              <w:numPr>
                <w:ilvl w:val="0"/>
                <w:numId w:val="7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安全保护功能：配备紧急功能开关，遇到紧急情况可以进行紧急停止。</w:t>
            </w:r>
          </w:p>
          <w:p w14:paraId="296639AE">
            <w:pPr>
              <w:keepNext w:val="0"/>
              <w:keepLines w:val="0"/>
              <w:pageBreakBefore w:val="0"/>
              <w:widowControl w:val="0"/>
              <w:numPr>
                <w:ilvl w:val="0"/>
                <w:numId w:val="7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自动泄压功能：达到阈值时、突然断电或中断治疗时，气囊可自动泄压。</w:t>
            </w:r>
          </w:p>
          <w:p w14:paraId="112AC7BA">
            <w:pPr>
              <w:keepNext w:val="0"/>
              <w:keepLines w:val="0"/>
              <w:pageBreakBefore w:val="0"/>
              <w:widowControl w:val="0"/>
              <w:numPr>
                <w:ilvl w:val="0"/>
                <w:numId w:val="76"/>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sz w:val="21"/>
                <w:szCs w:val="21"/>
                <w:highlight w:val="none"/>
                <w:lang w:val="en-US" w:eastAsia="zh-CN"/>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配置清单</w:t>
            </w:r>
            <w:r>
              <w:rPr>
                <w:rFonts w:hint="eastAsia" w:ascii="宋体" w:hAnsi="宋体" w:eastAsia="宋体" w:cs="宋体"/>
                <w:b/>
                <w:bCs/>
                <w:sz w:val="21"/>
                <w:szCs w:val="21"/>
                <w:highlight w:val="none"/>
                <w:lang w:val="en-US" w:eastAsia="zh-CN"/>
              </w:rPr>
              <w:t>（单台配置）</w:t>
            </w:r>
          </w:p>
          <w:p w14:paraId="73D46B06">
            <w:pPr>
              <w:keepNext w:val="0"/>
              <w:keepLines w:val="0"/>
              <w:pageBreakBefore w:val="0"/>
              <w:widowControl w:val="0"/>
              <w:numPr>
                <w:ilvl w:val="0"/>
                <w:numId w:val="7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主机1台。</w:t>
            </w:r>
          </w:p>
          <w:p w14:paraId="26116564">
            <w:pPr>
              <w:keepNext w:val="0"/>
              <w:keepLines w:val="0"/>
              <w:pageBreakBefore w:val="0"/>
              <w:widowControl w:val="0"/>
              <w:numPr>
                <w:ilvl w:val="0"/>
                <w:numId w:val="7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电源线1条。</w:t>
            </w:r>
          </w:p>
          <w:p w14:paraId="30D2C8E5">
            <w:pPr>
              <w:keepNext w:val="0"/>
              <w:keepLines w:val="0"/>
              <w:pageBreakBefore w:val="0"/>
              <w:widowControl w:val="0"/>
              <w:numPr>
                <w:ilvl w:val="0"/>
                <w:numId w:val="7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熔断器2个。</w:t>
            </w:r>
          </w:p>
          <w:p w14:paraId="584243C0">
            <w:pPr>
              <w:keepNext w:val="0"/>
              <w:keepLines w:val="0"/>
              <w:pageBreakBefore w:val="0"/>
              <w:widowControl w:val="0"/>
              <w:numPr>
                <w:ilvl w:val="0"/>
                <w:numId w:val="7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柔性手套1对。</w:t>
            </w:r>
          </w:p>
          <w:p w14:paraId="5B196A01">
            <w:pPr>
              <w:keepNext w:val="0"/>
              <w:keepLines w:val="0"/>
              <w:pageBreakBefore w:val="0"/>
              <w:widowControl w:val="0"/>
              <w:numPr>
                <w:ilvl w:val="0"/>
                <w:numId w:val="7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手套延长管1对。</w:t>
            </w:r>
          </w:p>
          <w:p w14:paraId="7DEDDE0D">
            <w:pPr>
              <w:keepNext w:val="0"/>
              <w:keepLines w:val="0"/>
              <w:pageBreakBefore w:val="0"/>
              <w:widowControl w:val="0"/>
              <w:numPr>
                <w:ilvl w:val="0"/>
                <w:numId w:val="7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功能开关1个。</w:t>
            </w:r>
          </w:p>
          <w:p w14:paraId="74C15B68">
            <w:pPr>
              <w:keepNext w:val="0"/>
              <w:keepLines w:val="0"/>
              <w:pageBreakBefore w:val="0"/>
              <w:widowControl w:val="0"/>
              <w:numPr>
                <w:ilvl w:val="0"/>
                <w:numId w:val="7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手部气囊1个。</w:t>
            </w:r>
          </w:p>
        </w:tc>
      </w:tr>
      <w:tr w14:paraId="22BA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3D824CFA">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42A41659">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体外冲击波治疗仪</w:t>
            </w:r>
            <w:r>
              <w:rPr>
                <w:rFonts w:hint="eastAsia" w:ascii="宋体" w:hAnsi="宋体" w:eastAsia="宋体" w:cs="宋体"/>
                <w:color w:val="FF0000"/>
                <w:sz w:val="21"/>
                <w:szCs w:val="21"/>
                <w:highlight w:val="none"/>
                <w:lang w:eastAsia="zh-CN"/>
              </w:rPr>
              <w:t>（核心产品）</w:t>
            </w:r>
          </w:p>
        </w:tc>
        <w:tc>
          <w:tcPr>
            <w:tcW w:w="763" w:type="dxa"/>
            <w:vAlign w:val="center"/>
          </w:tcPr>
          <w:p w14:paraId="55DDE7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3CE710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7F4F673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18</w:t>
            </w:r>
          </w:p>
        </w:tc>
        <w:tc>
          <w:tcPr>
            <w:tcW w:w="1110" w:type="dxa"/>
            <w:vAlign w:val="center"/>
          </w:tcPr>
          <w:p w14:paraId="7946451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c>
          <w:tcPr>
            <w:tcW w:w="8864" w:type="dxa"/>
            <w:vAlign w:val="center"/>
          </w:tcPr>
          <w:p w14:paraId="1A5B25D8">
            <w:pPr>
              <w:keepNext w:val="0"/>
              <w:keepLines w:val="0"/>
              <w:pageBreakBefore w:val="0"/>
              <w:widowControl w:val="0"/>
              <w:numPr>
                <w:ilvl w:val="0"/>
                <w:numId w:val="79"/>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技术参数</w:t>
            </w:r>
          </w:p>
          <w:p w14:paraId="77FAA7BE">
            <w:pPr>
              <w:keepNext w:val="0"/>
              <w:keepLines w:val="0"/>
              <w:pageBreakBefore w:val="0"/>
              <w:widowControl w:val="0"/>
              <w:numPr>
                <w:ilvl w:val="0"/>
                <w:numId w:val="8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治疗压力：≤4bar,治疗时连续可调</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482B7E0A">
            <w:pPr>
              <w:keepNext w:val="0"/>
              <w:keepLines w:val="0"/>
              <w:pageBreakBefore w:val="0"/>
              <w:widowControl w:val="0"/>
              <w:numPr>
                <w:ilvl w:val="0"/>
                <w:numId w:val="8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冲击频率：≤20Hz档位调节，治疗时连续可调</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7602C051">
            <w:pPr>
              <w:keepNext w:val="0"/>
              <w:keepLines w:val="0"/>
              <w:pageBreakBefore w:val="0"/>
              <w:widowControl w:val="0"/>
              <w:numPr>
                <w:ilvl w:val="0"/>
                <w:numId w:val="8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手柄为气压弹道式原理设计</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58594D6B">
            <w:pPr>
              <w:keepNext w:val="0"/>
              <w:keepLines w:val="0"/>
              <w:pageBreakBefore w:val="0"/>
              <w:widowControl w:val="0"/>
              <w:numPr>
                <w:ilvl w:val="0"/>
                <w:numId w:val="8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治疗手柄为可伸缩式设计。治疗手柄带有手柄开关。</w:t>
            </w:r>
          </w:p>
          <w:p w14:paraId="1496E448">
            <w:pPr>
              <w:keepNext w:val="0"/>
              <w:keepLines w:val="0"/>
              <w:pageBreakBefore w:val="0"/>
              <w:widowControl w:val="0"/>
              <w:numPr>
                <w:ilvl w:val="0"/>
                <w:numId w:val="8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电源供应（伏特）：100-240VAC，50-60Hz；最大输出压力≥11.2Mpa</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0652DCFA">
            <w:pPr>
              <w:keepNext w:val="0"/>
              <w:keepLines w:val="0"/>
              <w:pageBreakBefore w:val="0"/>
              <w:widowControl w:val="0"/>
              <w:numPr>
                <w:ilvl w:val="0"/>
                <w:numId w:val="8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最大能流密度：1.7mJ/mm</w:t>
            </w:r>
            <w:r>
              <w:rPr>
                <w:rFonts w:hint="eastAsia" w:ascii="宋体" w:hAnsi="宋体" w:eastAsia="宋体" w:cs="宋体"/>
                <w:b w:val="0"/>
                <w:bCs w:val="0"/>
                <w:color w:val="000000" w:themeColor="text1"/>
                <w:sz w:val="21"/>
                <w:szCs w:val="21"/>
                <w:highlight w:val="none"/>
                <w:vertAlign w:val="superscript"/>
                <w14:textFill>
                  <w14:solidFill>
                    <w14:schemeClr w14:val="tx1"/>
                  </w14:solidFill>
                </w14:textFill>
              </w:rPr>
              <w:t>2</w:t>
            </w:r>
            <w:r>
              <w:rPr>
                <w:rFonts w:hint="eastAsia" w:ascii="宋体" w:hAnsi="宋体" w:eastAsia="宋体" w:cs="宋体"/>
                <w:b w:val="0"/>
                <w:bCs w:val="0"/>
                <w:color w:val="000000" w:themeColor="text1"/>
                <w:sz w:val="21"/>
                <w:szCs w:val="21"/>
                <w:highlight w:val="none"/>
                <w:vertAlign w:val="superscript"/>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t>。</w:t>
            </w:r>
          </w:p>
          <w:p w14:paraId="4CE594C7">
            <w:pPr>
              <w:keepNext w:val="0"/>
              <w:keepLines w:val="0"/>
              <w:pageBreakBefore w:val="0"/>
              <w:widowControl w:val="0"/>
              <w:numPr>
                <w:ilvl w:val="0"/>
                <w:numId w:val="8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手柄治疗探头上带有施压指示器，带压力刻度</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治疗头采用有限元分析设计，保证能量输出恒定有效。</w:t>
            </w:r>
          </w:p>
          <w:p w14:paraId="4AE3A794">
            <w:pPr>
              <w:keepNext w:val="0"/>
              <w:keepLines w:val="0"/>
              <w:pageBreakBefore w:val="0"/>
              <w:widowControl w:val="0"/>
              <w:numPr>
                <w:ilvl w:val="0"/>
                <w:numId w:val="8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手柄上的操作开关区域带有独立计数器，能记录手柄累计使用次数，便于操作者随时掌握治疗剂量。</w:t>
            </w:r>
          </w:p>
          <w:p w14:paraId="7A74C138">
            <w:pPr>
              <w:keepNext w:val="0"/>
              <w:keepLines w:val="0"/>
              <w:pageBreakBefore w:val="0"/>
              <w:widowControl w:val="0"/>
              <w:numPr>
                <w:ilvl w:val="0"/>
                <w:numId w:val="8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配置36mm大面积</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冲击</w:t>
            </w:r>
            <w:r>
              <w:rPr>
                <w:rFonts w:hint="eastAsia" w:ascii="宋体" w:hAnsi="宋体" w:eastAsia="宋体" w:cs="宋体"/>
                <w:b w:val="0"/>
                <w:bCs w:val="0"/>
                <w:color w:val="000000" w:themeColor="text1"/>
                <w:sz w:val="21"/>
                <w:szCs w:val="21"/>
                <w:highlight w:val="none"/>
                <w14:textFill>
                  <w14:solidFill>
                    <w14:schemeClr w14:val="tx1"/>
                  </w14:solidFill>
                </w14:textFill>
              </w:rPr>
              <w:t>头。</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冲击</w:t>
            </w:r>
            <w:r>
              <w:rPr>
                <w:rFonts w:hint="eastAsia" w:ascii="宋体" w:hAnsi="宋体" w:eastAsia="宋体" w:cs="宋体"/>
                <w:b w:val="0"/>
                <w:bCs w:val="0"/>
                <w:color w:val="000000" w:themeColor="text1"/>
                <w:sz w:val="21"/>
                <w:szCs w:val="21"/>
                <w:highlight w:val="none"/>
                <w14:textFill>
                  <w14:solidFill>
                    <w14:schemeClr w14:val="tx1"/>
                  </w14:solidFill>
                </w14:textFill>
              </w:rPr>
              <w:t>头金属部分可以在高温135℃高温高压消毒；</w:t>
            </w:r>
          </w:p>
          <w:p w14:paraId="1218DD0F">
            <w:pPr>
              <w:keepNext w:val="0"/>
              <w:keepLines w:val="0"/>
              <w:pageBreakBefore w:val="0"/>
              <w:widowControl w:val="0"/>
              <w:numPr>
                <w:ilvl w:val="0"/>
                <w:numId w:val="8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可移动式柜式主机系统</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主机与空气压缩机分离；配备外置式大容量减震式全封闭空气压缩机（主机系统包括：主机、台车、空气压缩机）。</w:t>
            </w:r>
          </w:p>
          <w:p w14:paraId="28981248">
            <w:pPr>
              <w:keepNext w:val="0"/>
              <w:keepLines w:val="0"/>
              <w:pageBreakBefore w:val="0"/>
              <w:widowControl w:val="0"/>
              <w:numPr>
                <w:ilvl w:val="0"/>
                <w:numId w:val="8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主机</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手柄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探头为同一品牌同一制</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造</w:t>
            </w:r>
            <w:r>
              <w:rPr>
                <w:rFonts w:hint="eastAsia" w:ascii="宋体" w:hAnsi="宋体" w:eastAsia="宋体" w:cs="宋体"/>
                <w:b w:val="0"/>
                <w:bCs w:val="0"/>
                <w:color w:val="000000" w:themeColor="text1"/>
                <w:sz w:val="21"/>
                <w:szCs w:val="21"/>
                <w:highlight w:val="none"/>
                <w14:textFill>
                  <w14:solidFill>
                    <w14:schemeClr w14:val="tx1"/>
                  </w14:solidFill>
                </w14:textFill>
              </w:rPr>
              <w:t>商生产</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69D78CDC">
            <w:pPr>
              <w:keepNext w:val="0"/>
              <w:keepLines w:val="0"/>
              <w:pageBreakBefore w:val="0"/>
              <w:widowControl w:val="0"/>
              <w:numPr>
                <w:ilvl w:val="0"/>
                <w:numId w:val="8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配套专用</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台</w:t>
            </w:r>
            <w:r>
              <w:rPr>
                <w:rFonts w:hint="eastAsia" w:ascii="宋体" w:hAnsi="宋体" w:eastAsia="宋体" w:cs="宋体"/>
                <w:b w:val="0"/>
                <w:bCs w:val="0"/>
                <w:color w:val="000000" w:themeColor="text1"/>
                <w:sz w:val="21"/>
                <w:szCs w:val="21"/>
                <w:highlight w:val="none"/>
                <w14:textFill>
                  <w14:solidFill>
                    <w14:schemeClr w14:val="tx1"/>
                  </w14:solidFill>
                </w14:textFill>
              </w:rPr>
              <w:t>车，便于操作</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同时</w:t>
            </w:r>
            <w:r>
              <w:rPr>
                <w:rFonts w:hint="eastAsia" w:ascii="宋体" w:hAnsi="宋体" w:eastAsia="宋体" w:cs="宋体"/>
                <w:b w:val="0"/>
                <w:bCs w:val="0"/>
                <w:color w:val="000000" w:themeColor="text1"/>
                <w:sz w:val="21"/>
                <w:szCs w:val="21"/>
                <w:highlight w:val="none"/>
                <w14:textFill>
                  <w14:solidFill>
                    <w14:schemeClr w14:val="tx1"/>
                  </w14:solidFill>
                </w14:textFill>
              </w:rPr>
              <w:t>用于压缩机放置。专用</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台</w:t>
            </w:r>
            <w:r>
              <w:rPr>
                <w:rFonts w:hint="eastAsia" w:ascii="宋体" w:hAnsi="宋体" w:eastAsia="宋体" w:cs="宋体"/>
                <w:b w:val="0"/>
                <w:bCs w:val="0"/>
                <w:color w:val="000000" w:themeColor="text1"/>
                <w:sz w:val="21"/>
                <w:szCs w:val="21"/>
                <w:highlight w:val="none"/>
                <w14:textFill>
                  <w14:solidFill>
                    <w14:schemeClr w14:val="tx1"/>
                  </w14:solidFill>
                </w14:textFill>
              </w:rPr>
              <w:t>车轮为万向静音设计。</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台</w:t>
            </w:r>
            <w:r>
              <w:rPr>
                <w:rFonts w:hint="eastAsia" w:ascii="宋体" w:hAnsi="宋体" w:eastAsia="宋体" w:cs="宋体"/>
                <w:b w:val="0"/>
                <w:bCs w:val="0"/>
                <w:color w:val="000000" w:themeColor="text1"/>
                <w:sz w:val="21"/>
                <w:szCs w:val="21"/>
                <w:highlight w:val="none"/>
                <w14:textFill>
                  <w14:solidFill>
                    <w14:schemeClr w14:val="tx1"/>
                  </w14:solidFill>
                </w14:textFill>
              </w:rPr>
              <w:t>车带有理线杆。</w:t>
            </w:r>
          </w:p>
          <w:p w14:paraId="4C2F9A19">
            <w:pPr>
              <w:keepNext w:val="0"/>
              <w:keepLines w:val="0"/>
              <w:pageBreakBefore w:val="0"/>
              <w:widowControl w:val="0"/>
              <w:numPr>
                <w:ilvl w:val="0"/>
                <w:numId w:val="8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控制界面：主机使用触摸板仪表圆盘调节治疗气压输出大小，方便精确调节气压输出大小。</w:t>
            </w:r>
          </w:p>
          <w:p w14:paraId="5778F0E3">
            <w:pPr>
              <w:keepNext w:val="0"/>
              <w:keepLines w:val="0"/>
              <w:pageBreakBefore w:val="0"/>
              <w:widowControl w:val="0"/>
              <w:numPr>
                <w:ilvl w:val="0"/>
                <w:numId w:val="8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进口核心部件：进口主机，空气压缩机，手柄套件</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6A97FD07">
            <w:pPr>
              <w:keepNext w:val="0"/>
              <w:keepLines w:val="0"/>
              <w:pageBreakBefore w:val="0"/>
              <w:widowControl w:val="0"/>
              <w:numPr>
                <w:ilvl w:val="0"/>
                <w:numId w:val="8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主机可适配能量守恒治疗手柄，配套一个专用手柄运输箱子。</w:t>
            </w:r>
          </w:p>
          <w:p w14:paraId="184EE22F">
            <w:pPr>
              <w:keepNext w:val="0"/>
              <w:keepLines w:val="0"/>
              <w:pageBreakBefore w:val="0"/>
              <w:widowControl w:val="0"/>
              <w:numPr>
                <w:ilvl w:val="0"/>
                <w:numId w:val="80"/>
              </w:numPr>
              <w:kinsoku/>
              <w:wordWrap/>
              <w:overflowPunct/>
              <w:topLinePunct w:val="0"/>
              <w:autoSpaceDE/>
              <w:autoSpaceDN/>
              <w:bidi w:val="0"/>
              <w:adjustRightInd/>
              <w:snapToGrid w:val="0"/>
              <w:spacing w:before="0" w:beforeAutospacing="0" w:after="0" w:afterAutospacing="0" w:line="440" w:lineRule="exact"/>
              <w:ind w:left="360" w:leftChars="0" w:hanging="360"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sz w:val="24"/>
                <w:szCs w:val="24"/>
                <w:highlight w:val="none"/>
                <w:lang w:val="zh-CN"/>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冲击</w:t>
            </w:r>
            <w:r>
              <w:rPr>
                <w:rFonts w:hint="eastAsia" w:ascii="宋体" w:hAnsi="宋体" w:eastAsia="宋体" w:cs="宋体"/>
                <w:b w:val="0"/>
                <w:bCs w:val="0"/>
                <w:color w:val="000000" w:themeColor="text1"/>
                <w:sz w:val="21"/>
                <w:szCs w:val="21"/>
                <w:highlight w:val="none"/>
                <w14:textFill>
                  <w14:solidFill>
                    <w14:schemeClr w14:val="tx1"/>
                  </w14:solidFill>
                </w14:textFill>
              </w:rPr>
              <w:t>头</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包</w:t>
            </w:r>
            <w:r>
              <w:rPr>
                <w:rFonts w:hint="eastAsia" w:ascii="宋体" w:hAnsi="宋体" w:eastAsia="宋体" w:cs="宋体"/>
                <w:b w:val="0"/>
                <w:bCs w:val="0"/>
                <w:color w:val="000000" w:themeColor="text1"/>
                <w:sz w:val="21"/>
                <w:szCs w:val="21"/>
                <w:highlight w:val="none"/>
                <w14:textFill>
                  <w14:solidFill>
                    <w14:schemeClr w14:val="tx1"/>
                  </w14:solidFill>
                </w14:textFill>
              </w:rPr>
              <w:t>含</w:t>
            </w:r>
            <w:r>
              <w:rPr>
                <w:rFonts w:hint="eastAsia" w:ascii="宋体" w:hAnsi="宋体" w:eastAsia="宋体" w:cs="宋体"/>
                <w:b w:val="0"/>
                <w:bCs w:val="0"/>
                <w:sz w:val="21"/>
                <w:szCs w:val="21"/>
                <w:highlight w:val="none"/>
                <w:lang w:val="en-US" w:eastAsia="zh-CN"/>
              </w:rPr>
              <w:t>10mm放散状冲击、15mm标准放散状冲击头、15mm放散状冲击头、15mm聚焦冲击头、36mm放散状冲击头。</w:t>
            </w:r>
          </w:p>
          <w:p w14:paraId="1F4801DB">
            <w:pPr>
              <w:keepNext w:val="0"/>
              <w:keepLines w:val="0"/>
              <w:pageBreakBefore w:val="0"/>
              <w:widowControl w:val="0"/>
              <w:numPr>
                <w:ilvl w:val="0"/>
                <w:numId w:val="79"/>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sz w:val="21"/>
                <w:szCs w:val="21"/>
                <w:highlight w:val="none"/>
                <w:lang w:val="en-US" w:eastAsia="zh-CN"/>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配置清单</w:t>
            </w:r>
          </w:p>
          <w:p w14:paraId="546BA268">
            <w:pPr>
              <w:keepNext w:val="0"/>
              <w:keepLines w:val="0"/>
              <w:pageBreakBefore w:val="0"/>
              <w:widowControl w:val="0"/>
              <w:numPr>
                <w:ilvl w:val="0"/>
                <w:numId w:val="8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主机1台。</w:t>
            </w:r>
          </w:p>
          <w:p w14:paraId="3EDF3D2F">
            <w:pPr>
              <w:keepNext w:val="0"/>
              <w:keepLines w:val="0"/>
              <w:pageBreakBefore w:val="0"/>
              <w:widowControl w:val="0"/>
              <w:numPr>
                <w:ilvl w:val="0"/>
                <w:numId w:val="8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空压机1台。</w:t>
            </w:r>
          </w:p>
          <w:p w14:paraId="00549BB6">
            <w:pPr>
              <w:keepNext w:val="0"/>
              <w:keepLines w:val="0"/>
              <w:pageBreakBefore w:val="0"/>
              <w:widowControl w:val="0"/>
              <w:numPr>
                <w:ilvl w:val="0"/>
                <w:numId w:val="8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台车1台。</w:t>
            </w:r>
          </w:p>
          <w:p w14:paraId="7A02E158">
            <w:pPr>
              <w:keepNext w:val="0"/>
              <w:keepLines w:val="0"/>
              <w:pageBreakBefore w:val="0"/>
              <w:widowControl w:val="0"/>
              <w:numPr>
                <w:ilvl w:val="0"/>
                <w:numId w:val="8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治疗手柄1套，包含：5个冲击头。</w:t>
            </w:r>
          </w:p>
          <w:p w14:paraId="563FAD9F">
            <w:pPr>
              <w:keepNext w:val="0"/>
              <w:keepLines w:val="0"/>
              <w:pageBreakBefore w:val="0"/>
              <w:widowControl w:val="0"/>
              <w:numPr>
                <w:ilvl w:val="0"/>
                <w:numId w:val="8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电源线2条。</w:t>
            </w:r>
          </w:p>
        </w:tc>
      </w:tr>
      <w:tr w14:paraId="0187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4D5D49AD">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0C2528D4">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低频脉冲刺激仪（足下垂）</w:t>
            </w:r>
          </w:p>
        </w:tc>
        <w:tc>
          <w:tcPr>
            <w:tcW w:w="763" w:type="dxa"/>
            <w:vAlign w:val="center"/>
          </w:tcPr>
          <w:p w14:paraId="4375176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910" w:type="dxa"/>
            <w:vAlign w:val="center"/>
          </w:tcPr>
          <w:p w14:paraId="5FB6AAA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39BDB8C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110" w:type="dxa"/>
            <w:vAlign w:val="center"/>
          </w:tcPr>
          <w:p w14:paraId="26D66AE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8864" w:type="dxa"/>
            <w:vAlign w:val="center"/>
          </w:tcPr>
          <w:p w14:paraId="0EBF4464">
            <w:pPr>
              <w:keepNext w:val="0"/>
              <w:keepLines w:val="0"/>
              <w:pageBreakBefore w:val="0"/>
              <w:widowControl w:val="0"/>
              <w:numPr>
                <w:ilvl w:val="0"/>
                <w:numId w:val="82"/>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技术参数</w:t>
            </w:r>
          </w:p>
          <w:p w14:paraId="30BD59E8">
            <w:pPr>
              <w:keepNext w:val="0"/>
              <w:keepLines w:val="0"/>
              <w:pageBreakBefore w:val="0"/>
              <w:widowControl w:val="0"/>
              <w:numPr>
                <w:ilvl w:val="0"/>
                <w:numId w:val="8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使用电源：充电器输入AC100～240V，50～60Hz，0.3A，输出DC5V，1.2A</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4B3B6460">
            <w:pPr>
              <w:keepNext w:val="0"/>
              <w:keepLines w:val="0"/>
              <w:pageBreakBefore w:val="0"/>
              <w:widowControl w:val="0"/>
              <w:numPr>
                <w:ilvl w:val="0"/>
                <w:numId w:val="8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主机、遥控器供电DC3.7V，容量480～520mAh；神经肌肉定位仪DC3V,2节（7号）碱性电池。</w:t>
            </w:r>
          </w:p>
          <w:p w14:paraId="6E806F6B">
            <w:pPr>
              <w:keepNext w:val="0"/>
              <w:keepLines w:val="0"/>
              <w:pageBreakBefore w:val="0"/>
              <w:widowControl w:val="0"/>
              <w:numPr>
                <w:ilvl w:val="0"/>
                <w:numId w:val="8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主机绑带：长495mm，宽117mm</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具有刺激仪主机和绑带。</w:t>
            </w:r>
          </w:p>
          <w:p w14:paraId="362D5963">
            <w:pPr>
              <w:keepNext w:val="0"/>
              <w:keepLines w:val="0"/>
              <w:pageBreakBefore w:val="0"/>
              <w:widowControl w:val="0"/>
              <w:numPr>
                <w:ilvl w:val="0"/>
                <w:numId w:val="8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电极片</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①　</w:t>
            </w:r>
            <w:r>
              <w:rPr>
                <w:rFonts w:hint="eastAsia" w:ascii="宋体" w:hAnsi="宋体" w:eastAsia="宋体" w:cs="宋体"/>
                <w:b w:val="0"/>
                <w:bCs w:val="0"/>
                <w:color w:val="000000" w:themeColor="text1"/>
                <w:sz w:val="21"/>
                <w:szCs w:val="21"/>
                <w:highlight w:val="none"/>
                <w14:textFill>
                  <w14:solidFill>
                    <w14:schemeClr w14:val="tx1"/>
                  </w14:solidFill>
                </w14:textFill>
              </w:rPr>
              <w:t>圆形电极片：大号Φ48mm，小号Φ30mm</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②　</w:t>
            </w:r>
            <w:r>
              <w:rPr>
                <w:rFonts w:hint="eastAsia" w:ascii="宋体" w:hAnsi="宋体" w:eastAsia="宋体" w:cs="宋体"/>
                <w:b w:val="0"/>
                <w:bCs w:val="0"/>
                <w:color w:val="000000" w:themeColor="text1"/>
                <w:sz w:val="21"/>
                <w:szCs w:val="21"/>
                <w:highlight w:val="none"/>
                <w14:textFill>
                  <w14:solidFill>
                    <w14:schemeClr w14:val="tx1"/>
                  </w14:solidFill>
                </w14:textFill>
              </w:rPr>
              <w:t>快捷电极片：长266mm，宽110mm。</w:t>
            </w:r>
          </w:p>
          <w:p w14:paraId="68792833">
            <w:pPr>
              <w:keepNext w:val="0"/>
              <w:keepLines w:val="0"/>
              <w:pageBreakBefore w:val="0"/>
              <w:widowControl w:val="0"/>
              <w:numPr>
                <w:ilvl w:val="0"/>
                <w:numId w:val="8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治疗性能</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训练模式及行走模式，根据患者状态进行选择使用</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训练模式：≥9个</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①　</w:t>
            </w:r>
            <w:r>
              <w:rPr>
                <w:rFonts w:hint="eastAsia" w:ascii="宋体" w:hAnsi="宋体" w:eastAsia="宋体" w:cs="宋体"/>
                <w:b w:val="0"/>
                <w:bCs w:val="0"/>
                <w:color w:val="000000" w:themeColor="text1"/>
                <w:sz w:val="21"/>
                <w:szCs w:val="21"/>
                <w:highlight w:val="none"/>
                <w14:textFill>
                  <w14:solidFill>
                    <w14:schemeClr w14:val="tx1"/>
                  </w14:solidFill>
                </w14:textFill>
              </w:rPr>
              <w:t>工作频率：17Hz、20Hz、25Hz、33Hz、40Hz可选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②　</w:t>
            </w:r>
            <w:r>
              <w:rPr>
                <w:rFonts w:hint="eastAsia" w:ascii="宋体" w:hAnsi="宋体" w:eastAsia="宋体" w:cs="宋体"/>
                <w:b w:val="0"/>
                <w:bCs w:val="0"/>
                <w:color w:val="000000" w:themeColor="text1"/>
                <w:sz w:val="21"/>
                <w:szCs w:val="21"/>
                <w:highlight w:val="none"/>
                <w14:textFill>
                  <w14:solidFill>
                    <w14:schemeClr w14:val="tx1"/>
                  </w14:solidFill>
                </w14:textFill>
              </w:rPr>
              <w:t>脉宽：100μs、150μs、200μs、250μs、300μs可选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③　</w:t>
            </w:r>
            <w:r>
              <w:rPr>
                <w:rFonts w:hint="eastAsia" w:ascii="宋体" w:hAnsi="宋体" w:eastAsia="宋体" w:cs="宋体"/>
                <w:b w:val="0"/>
                <w:bCs w:val="0"/>
                <w:color w:val="000000" w:themeColor="text1"/>
                <w:sz w:val="21"/>
                <w:szCs w:val="21"/>
                <w:highlight w:val="none"/>
                <w14:textFill>
                  <w14:solidFill>
                    <w14:schemeClr w14:val="tx1"/>
                  </w14:solidFill>
                </w14:textFill>
              </w:rPr>
              <w:t>上升时间：0、100ms、200ms、300ms、400ms、500ms可选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④　</w:t>
            </w:r>
            <w:r>
              <w:rPr>
                <w:rFonts w:hint="eastAsia" w:ascii="宋体" w:hAnsi="宋体" w:eastAsia="宋体" w:cs="宋体"/>
                <w:b w:val="0"/>
                <w:bCs w:val="0"/>
                <w:color w:val="000000" w:themeColor="text1"/>
                <w:sz w:val="21"/>
                <w:szCs w:val="21"/>
                <w:highlight w:val="none"/>
                <w14:textFill>
                  <w14:solidFill>
                    <w14:schemeClr w14:val="tx1"/>
                  </w14:solidFill>
                </w14:textFill>
              </w:rPr>
              <w:t>下降时间：0、100ms、200ms、300ms、400ms、500ms可选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⑤　</w:t>
            </w:r>
            <w:r>
              <w:rPr>
                <w:rFonts w:hint="eastAsia" w:ascii="宋体" w:hAnsi="宋体" w:eastAsia="宋体" w:cs="宋体"/>
                <w:b w:val="0"/>
                <w:bCs w:val="0"/>
                <w:color w:val="000000" w:themeColor="text1"/>
                <w:sz w:val="21"/>
                <w:szCs w:val="21"/>
                <w:highlight w:val="none"/>
                <w14:textFill>
                  <w14:solidFill>
                    <w14:schemeClr w14:val="tx1"/>
                  </w14:solidFill>
                </w14:textFill>
              </w:rPr>
              <w:t>持续时间：1000ms～20000ms，步进100ms</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⑥　</w:t>
            </w:r>
            <w:r>
              <w:rPr>
                <w:rFonts w:hint="eastAsia" w:ascii="宋体" w:hAnsi="宋体" w:eastAsia="宋体" w:cs="宋体"/>
                <w:b w:val="0"/>
                <w:bCs w:val="0"/>
                <w:color w:val="000000" w:themeColor="text1"/>
                <w:sz w:val="21"/>
                <w:szCs w:val="21"/>
                <w:highlight w:val="none"/>
                <w14:textFill>
                  <w14:solidFill>
                    <w14:schemeClr w14:val="tx1"/>
                  </w14:solidFill>
                </w14:textFill>
              </w:rPr>
              <w:t>间隔时间：1000ms～10000ms，步进100ms</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⑦　</w:t>
            </w:r>
            <w:r>
              <w:rPr>
                <w:rFonts w:hint="eastAsia" w:ascii="宋体" w:hAnsi="宋体" w:eastAsia="宋体" w:cs="宋体"/>
                <w:b w:val="0"/>
                <w:bCs w:val="0"/>
                <w:color w:val="000000" w:themeColor="text1"/>
                <w:sz w:val="21"/>
                <w:szCs w:val="21"/>
                <w:highlight w:val="none"/>
                <w14:textFill>
                  <w14:solidFill>
                    <w14:schemeClr w14:val="tx1"/>
                  </w14:solidFill>
                </w14:textFill>
              </w:rPr>
              <w:t>训练时间：5min～30min可调，步进5min</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行走模式</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①　</w:t>
            </w:r>
            <w:r>
              <w:rPr>
                <w:rFonts w:hint="eastAsia" w:ascii="宋体" w:hAnsi="宋体" w:eastAsia="宋体" w:cs="宋体"/>
                <w:b w:val="0"/>
                <w:bCs w:val="0"/>
                <w:color w:val="000000" w:themeColor="text1"/>
                <w:sz w:val="21"/>
                <w:szCs w:val="21"/>
                <w:highlight w:val="none"/>
                <w14:textFill>
                  <w14:solidFill>
                    <w14:schemeClr w14:val="tx1"/>
                  </w14:solidFill>
                </w14:textFill>
              </w:rPr>
              <w:t>工作频率：17Hz，20Hz，25Hz、33Hz、40Hz可选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②　</w:t>
            </w:r>
            <w:r>
              <w:rPr>
                <w:rFonts w:hint="eastAsia" w:ascii="宋体" w:hAnsi="宋体" w:eastAsia="宋体" w:cs="宋体"/>
                <w:b w:val="0"/>
                <w:bCs w:val="0"/>
                <w:color w:val="000000" w:themeColor="text1"/>
                <w:sz w:val="21"/>
                <w:szCs w:val="21"/>
                <w:highlight w:val="none"/>
                <w14:textFill>
                  <w14:solidFill>
                    <w14:schemeClr w14:val="tx1"/>
                  </w14:solidFill>
                </w14:textFill>
              </w:rPr>
              <w:t>脉宽：100μs、150μs、200μs、250μs、300μs可选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③　</w:t>
            </w:r>
            <w:r>
              <w:rPr>
                <w:rFonts w:hint="eastAsia" w:ascii="宋体" w:hAnsi="宋体" w:eastAsia="宋体" w:cs="宋体"/>
                <w:b w:val="0"/>
                <w:bCs w:val="0"/>
                <w:color w:val="000000" w:themeColor="text1"/>
                <w:sz w:val="21"/>
                <w:szCs w:val="21"/>
                <w:highlight w:val="none"/>
                <w14:textFill>
                  <w14:solidFill>
                    <w14:schemeClr w14:val="tx1"/>
                  </w14:solidFill>
                </w14:textFill>
              </w:rPr>
              <w:t>上升时间：0、100ms、200ms、300ms、400ms、500ms可选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④　</w:t>
            </w:r>
            <w:r>
              <w:rPr>
                <w:rFonts w:hint="eastAsia" w:ascii="宋体" w:hAnsi="宋体" w:eastAsia="宋体" w:cs="宋体"/>
                <w:b w:val="0"/>
                <w:bCs w:val="0"/>
                <w:color w:val="000000" w:themeColor="text1"/>
                <w:sz w:val="21"/>
                <w:szCs w:val="21"/>
                <w:highlight w:val="none"/>
                <w14:textFill>
                  <w14:solidFill>
                    <w14:schemeClr w14:val="tx1"/>
                  </w14:solidFill>
                </w14:textFill>
              </w:rPr>
              <w:t>下降时间：0、100ms、200ms、300ms、400ms、500ms可选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⑤　</w:t>
            </w:r>
            <w:r>
              <w:rPr>
                <w:rFonts w:hint="eastAsia" w:ascii="宋体" w:hAnsi="宋体" w:eastAsia="宋体" w:cs="宋体"/>
                <w:b w:val="0"/>
                <w:bCs w:val="0"/>
                <w:color w:val="000000" w:themeColor="text1"/>
                <w:sz w:val="21"/>
                <w:szCs w:val="21"/>
                <w:highlight w:val="none"/>
                <w14:textFill>
                  <w14:solidFill>
                    <w14:schemeClr w14:val="tx1"/>
                  </w14:solidFill>
                </w14:textFill>
              </w:rPr>
              <w:t>持续时间：100ms～5000ms可调，步进100ms</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⑥　</w:t>
            </w:r>
            <w:r>
              <w:rPr>
                <w:rFonts w:hint="eastAsia" w:ascii="宋体" w:hAnsi="宋体" w:eastAsia="宋体" w:cs="宋体"/>
                <w:b w:val="0"/>
                <w:bCs w:val="0"/>
                <w:color w:val="000000" w:themeColor="text1"/>
                <w:sz w:val="21"/>
                <w:szCs w:val="21"/>
                <w:highlight w:val="none"/>
                <w14:textFill>
                  <w14:solidFill>
                    <w14:schemeClr w14:val="tx1"/>
                  </w14:solidFill>
                </w14:textFill>
              </w:rPr>
              <w:t>模式：手动、智能、普通</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⑦　</w:t>
            </w:r>
            <w:r>
              <w:rPr>
                <w:rFonts w:hint="eastAsia" w:ascii="宋体" w:hAnsi="宋体" w:eastAsia="宋体" w:cs="宋体"/>
                <w:b w:val="0"/>
                <w:bCs w:val="0"/>
                <w:color w:val="000000" w:themeColor="text1"/>
                <w:sz w:val="21"/>
                <w:szCs w:val="21"/>
                <w:highlight w:val="none"/>
                <w14:textFill>
                  <w14:solidFill>
                    <w14:schemeClr w14:val="tx1"/>
                  </w14:solidFill>
                </w14:textFill>
              </w:rPr>
              <w:t>自动关机时间：0.5h、1h、2h、3h、4h可调，默认2h。</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⑧　</w:t>
            </w:r>
            <w:r>
              <w:rPr>
                <w:rFonts w:hint="eastAsia" w:ascii="宋体" w:hAnsi="宋体" w:eastAsia="宋体" w:cs="宋体"/>
                <w:b w:val="0"/>
                <w:bCs w:val="0"/>
                <w:color w:val="000000" w:themeColor="text1"/>
                <w:sz w:val="21"/>
                <w:szCs w:val="21"/>
                <w:highlight w:val="none"/>
                <w14:textFill>
                  <w14:solidFill>
                    <w14:schemeClr w14:val="tx1"/>
                  </w14:solidFill>
                </w14:textFill>
              </w:rPr>
              <w:t>音频信号：开启、关闭</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⑨　</w:t>
            </w:r>
            <w:r>
              <w:rPr>
                <w:rFonts w:hint="eastAsia" w:ascii="宋体" w:hAnsi="宋体" w:eastAsia="宋体" w:cs="宋体"/>
                <w:b w:val="0"/>
                <w:bCs w:val="0"/>
                <w:color w:val="000000" w:themeColor="text1"/>
                <w:sz w:val="21"/>
                <w:szCs w:val="21"/>
                <w:highlight w:val="none"/>
                <w14:textFill>
                  <w14:solidFill>
                    <w14:schemeClr w14:val="tx1"/>
                  </w14:solidFill>
                </w14:textFill>
              </w:rPr>
              <w:t>触发角度设置：倾斜角A：-50°～60°，步进1°；倾斜角B：-60°～50°，步进1°；允差±5°。</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⑩　</w:t>
            </w:r>
            <w:r>
              <w:rPr>
                <w:rFonts w:hint="eastAsia" w:ascii="宋体" w:hAnsi="宋体" w:eastAsia="宋体" w:cs="宋体"/>
                <w:b w:val="0"/>
                <w:bCs w:val="0"/>
                <w:color w:val="000000" w:themeColor="text1"/>
                <w:sz w:val="21"/>
                <w:szCs w:val="21"/>
                <w:highlight w:val="none"/>
                <w14:textFill>
                  <w14:solidFill>
                    <w14:schemeClr w14:val="tx1"/>
                  </w14:solidFill>
                </w14:textFill>
              </w:rPr>
              <w:t>延迟时间：0～1000ms可调，步进100ms</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1C0084F4">
            <w:pPr>
              <w:keepNext w:val="0"/>
              <w:keepLines w:val="0"/>
              <w:pageBreakBefore w:val="0"/>
              <w:widowControl w:val="0"/>
              <w:numPr>
                <w:ilvl w:val="0"/>
                <w:numId w:val="8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蓝牙连接：采用蓝牙4.0技术，数据传输稳定可靠</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具有自动关机功能。</w:t>
            </w:r>
          </w:p>
          <w:p w14:paraId="62A858DA">
            <w:pPr>
              <w:keepNext w:val="0"/>
              <w:keepLines w:val="0"/>
              <w:pageBreakBefore w:val="0"/>
              <w:widowControl w:val="0"/>
              <w:numPr>
                <w:ilvl w:val="0"/>
                <w:numId w:val="8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遥控器OLSD屏幕显示，无需下载APP或连接平板，通过遥控器即可进行数据处理，直接通过按键输入治疗参数。</w:t>
            </w:r>
          </w:p>
          <w:p w14:paraId="7739D64F">
            <w:pPr>
              <w:keepNext w:val="0"/>
              <w:keepLines w:val="0"/>
              <w:pageBreakBefore w:val="0"/>
              <w:widowControl w:val="0"/>
              <w:numPr>
                <w:ilvl w:val="0"/>
                <w:numId w:val="8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具有快捷定位电极片，具有初步确定患者神经敏感点功能</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29C234D9">
            <w:pPr>
              <w:keepNext w:val="0"/>
              <w:keepLines w:val="0"/>
              <w:pageBreakBefore w:val="0"/>
              <w:widowControl w:val="0"/>
              <w:numPr>
                <w:ilvl w:val="0"/>
                <w:numId w:val="84"/>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★配置清单（单台配置）</w:t>
            </w:r>
          </w:p>
          <w:p w14:paraId="5614C77A">
            <w:pPr>
              <w:keepNext w:val="0"/>
              <w:keepLines w:val="0"/>
              <w:pageBreakBefore w:val="0"/>
              <w:widowControl w:val="0"/>
              <w:numPr>
                <w:ilvl w:val="0"/>
                <w:numId w:val="8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主机1台。</w:t>
            </w:r>
          </w:p>
          <w:p w14:paraId="277FA550">
            <w:pPr>
              <w:keepNext w:val="0"/>
              <w:keepLines w:val="0"/>
              <w:pageBreakBefore w:val="0"/>
              <w:widowControl w:val="0"/>
              <w:numPr>
                <w:ilvl w:val="0"/>
                <w:numId w:val="8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绑带1条。</w:t>
            </w:r>
          </w:p>
          <w:p w14:paraId="6EA6ED29">
            <w:pPr>
              <w:keepNext w:val="0"/>
              <w:keepLines w:val="0"/>
              <w:pageBreakBefore w:val="0"/>
              <w:widowControl w:val="0"/>
              <w:numPr>
                <w:ilvl w:val="0"/>
                <w:numId w:val="8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遥控器1个。</w:t>
            </w:r>
          </w:p>
          <w:p w14:paraId="4E8945C9">
            <w:pPr>
              <w:keepNext w:val="0"/>
              <w:keepLines w:val="0"/>
              <w:pageBreakBefore w:val="0"/>
              <w:widowControl w:val="0"/>
              <w:numPr>
                <w:ilvl w:val="0"/>
                <w:numId w:val="8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电源线1条。</w:t>
            </w:r>
          </w:p>
          <w:p w14:paraId="70597C26">
            <w:pPr>
              <w:keepNext w:val="0"/>
              <w:keepLines w:val="0"/>
              <w:pageBreakBefore w:val="0"/>
              <w:widowControl w:val="0"/>
              <w:numPr>
                <w:ilvl w:val="0"/>
                <w:numId w:val="8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电源适配器1个。</w:t>
            </w:r>
          </w:p>
          <w:p w14:paraId="37679241">
            <w:pPr>
              <w:keepNext w:val="0"/>
              <w:keepLines w:val="0"/>
              <w:pageBreakBefore w:val="0"/>
              <w:widowControl w:val="0"/>
              <w:numPr>
                <w:ilvl w:val="0"/>
                <w:numId w:val="8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电极片5对。</w:t>
            </w:r>
          </w:p>
          <w:p w14:paraId="380D21B0">
            <w:pPr>
              <w:keepNext w:val="0"/>
              <w:keepLines w:val="0"/>
              <w:pageBreakBefore w:val="0"/>
              <w:widowControl w:val="0"/>
              <w:numPr>
                <w:ilvl w:val="0"/>
                <w:numId w:val="8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快捷电极片组件2包。</w:t>
            </w:r>
          </w:p>
        </w:tc>
      </w:tr>
      <w:tr w14:paraId="59C4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EE9DF8D">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10D9D3EA">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超声波治疗仪</w:t>
            </w:r>
          </w:p>
        </w:tc>
        <w:tc>
          <w:tcPr>
            <w:tcW w:w="763" w:type="dxa"/>
            <w:vAlign w:val="center"/>
          </w:tcPr>
          <w:p w14:paraId="347BB44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3C5407E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33789A7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2.8</w:t>
            </w:r>
          </w:p>
        </w:tc>
        <w:tc>
          <w:tcPr>
            <w:tcW w:w="1110" w:type="dxa"/>
            <w:vAlign w:val="center"/>
          </w:tcPr>
          <w:p w14:paraId="22FB592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8864" w:type="dxa"/>
            <w:vAlign w:val="center"/>
          </w:tcPr>
          <w:p w14:paraId="35A08E91">
            <w:pPr>
              <w:keepNext w:val="0"/>
              <w:keepLines w:val="0"/>
              <w:pageBreakBefore w:val="0"/>
              <w:widowControl w:val="0"/>
              <w:numPr>
                <w:ilvl w:val="0"/>
                <w:numId w:val="86"/>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技术参数</w:t>
            </w:r>
          </w:p>
          <w:p w14:paraId="5859E17E">
            <w:pPr>
              <w:keepNext w:val="0"/>
              <w:keepLines w:val="0"/>
              <w:pageBreakBefore w:val="0"/>
              <w:widowControl w:val="0"/>
              <w:numPr>
                <w:ilvl w:val="0"/>
                <w:numId w:val="87"/>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输入电压：220V±22V</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输入频率：50Hz±1Hz</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输入功率：70VA。</w:t>
            </w:r>
          </w:p>
          <w:p w14:paraId="6DE8A800">
            <w:pPr>
              <w:keepNext w:val="0"/>
              <w:keepLines w:val="0"/>
              <w:pageBreakBefore w:val="0"/>
              <w:widowControl w:val="0"/>
              <w:numPr>
                <w:ilvl w:val="0"/>
                <w:numId w:val="87"/>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输出通道：双通道输出</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1路有效辐射面积：4cm²，2路有效辐射面积：2cm²，允差±20%。</w:t>
            </w:r>
          </w:p>
          <w:p w14:paraId="4F3634F7">
            <w:pPr>
              <w:keepNext w:val="0"/>
              <w:keepLines w:val="0"/>
              <w:pageBreakBefore w:val="0"/>
              <w:widowControl w:val="0"/>
              <w:numPr>
                <w:ilvl w:val="0"/>
                <w:numId w:val="87"/>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显示方式：液晶显示。</w:t>
            </w:r>
          </w:p>
          <w:p w14:paraId="4922F6D7">
            <w:pPr>
              <w:keepNext w:val="0"/>
              <w:keepLines w:val="0"/>
              <w:pageBreakBefore w:val="0"/>
              <w:widowControl w:val="0"/>
              <w:numPr>
                <w:ilvl w:val="0"/>
                <w:numId w:val="87"/>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声工作频率：1路1MHz，2路3MHz，允差±10%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14:paraId="62F4C2B8">
            <w:pPr>
              <w:keepNext w:val="0"/>
              <w:keepLines w:val="0"/>
              <w:pageBreakBefore w:val="0"/>
              <w:widowControl w:val="0"/>
              <w:numPr>
                <w:ilvl w:val="0"/>
                <w:numId w:val="87"/>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14:textFill>
                  <w14:solidFill>
                    <w14:schemeClr w14:val="tx1"/>
                  </w14:solidFill>
                </w14:textFill>
              </w:rPr>
              <w:t>1路额定输出功率6W，2路额定输出功率3W</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777FA6B1">
            <w:pPr>
              <w:keepNext w:val="0"/>
              <w:keepLines w:val="0"/>
              <w:pageBreakBefore w:val="0"/>
              <w:widowControl w:val="0"/>
              <w:numPr>
                <w:ilvl w:val="0"/>
                <w:numId w:val="87"/>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输出模式：</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①　</w:t>
            </w:r>
            <w:r>
              <w:rPr>
                <w:rFonts w:hint="eastAsia" w:ascii="宋体" w:hAnsi="宋体" w:eastAsia="宋体" w:cs="宋体"/>
                <w:b w:val="0"/>
                <w:bCs w:val="0"/>
                <w:color w:val="000000" w:themeColor="text1"/>
                <w:sz w:val="21"/>
                <w:szCs w:val="21"/>
                <w:highlight w:val="none"/>
                <w14:textFill>
                  <w14:solidFill>
                    <w14:schemeClr w14:val="tx1"/>
                  </w14:solidFill>
                </w14:textFill>
              </w:rPr>
              <w:t>连续输出</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②　</w:t>
            </w:r>
            <w:r>
              <w:rPr>
                <w:rFonts w:hint="eastAsia" w:ascii="宋体" w:hAnsi="宋体" w:eastAsia="宋体" w:cs="宋体"/>
                <w:b w:val="0"/>
                <w:bCs w:val="0"/>
                <w:color w:val="000000" w:themeColor="text1"/>
                <w:sz w:val="21"/>
                <w:szCs w:val="21"/>
                <w:highlight w:val="none"/>
                <w14:textFill>
                  <w14:solidFill>
                    <w14:schemeClr w14:val="tx1"/>
                  </w14:solidFill>
                </w14:textFill>
              </w:rPr>
              <w:t>断续1：输出1s，间歇1s</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③　</w:t>
            </w:r>
            <w:r>
              <w:rPr>
                <w:rFonts w:hint="eastAsia" w:ascii="宋体" w:hAnsi="宋体" w:eastAsia="宋体" w:cs="宋体"/>
                <w:b w:val="0"/>
                <w:bCs w:val="0"/>
                <w:color w:val="000000" w:themeColor="text1"/>
                <w:sz w:val="21"/>
                <w:szCs w:val="21"/>
                <w:highlight w:val="none"/>
                <w14:textFill>
                  <w14:solidFill>
                    <w14:schemeClr w14:val="tx1"/>
                  </w14:solidFill>
                </w14:textFill>
              </w:rPr>
              <w:t>断续2：输出0.45s，间歇0.6s</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④　</w:t>
            </w:r>
            <w:r>
              <w:rPr>
                <w:rFonts w:hint="eastAsia" w:ascii="宋体" w:hAnsi="宋体" w:eastAsia="宋体" w:cs="宋体"/>
                <w:b w:val="0"/>
                <w:bCs w:val="0"/>
                <w:color w:val="000000" w:themeColor="text1"/>
                <w:sz w:val="21"/>
                <w:szCs w:val="21"/>
                <w:highlight w:val="none"/>
                <w14:textFill>
                  <w14:solidFill>
                    <w14:schemeClr w14:val="tx1"/>
                  </w14:solidFill>
                </w14:textFill>
              </w:rPr>
              <w:t>断续3：输出0.25s，间歇0.4s</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260C755A">
            <w:pPr>
              <w:keepNext w:val="0"/>
              <w:keepLines w:val="0"/>
              <w:pageBreakBefore w:val="0"/>
              <w:widowControl w:val="0"/>
              <w:numPr>
                <w:ilvl w:val="0"/>
                <w:numId w:val="87"/>
              </w:numPr>
              <w:kinsoku/>
              <w:wordWrap w:val="0"/>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有效声强：1路0W/cm²～1.5W/cm²，步进0.15W/cm²；2路0W/cm²～1.5W/cm²，步进0.3W/cm²。</w:t>
            </w:r>
          </w:p>
          <w:p w14:paraId="4233C729">
            <w:pPr>
              <w:keepNext w:val="0"/>
              <w:keepLines w:val="0"/>
              <w:pageBreakBefore w:val="0"/>
              <w:widowControl w:val="0"/>
              <w:numPr>
                <w:ilvl w:val="0"/>
                <w:numId w:val="87"/>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定时</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1min～30min，步进1min；＜10min，允差±10%，≥10min，允差±1min。</w:t>
            </w:r>
          </w:p>
          <w:p w14:paraId="40DCAF7D">
            <w:pPr>
              <w:keepNext w:val="0"/>
              <w:keepLines w:val="0"/>
              <w:pageBreakBefore w:val="0"/>
              <w:widowControl w:val="0"/>
              <w:numPr>
                <w:ilvl w:val="0"/>
                <w:numId w:val="87"/>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波束类型：准直型。波束不均匀性系数RBN：不超过8.0。</w:t>
            </w:r>
          </w:p>
          <w:p w14:paraId="411D440C">
            <w:pPr>
              <w:keepNext w:val="0"/>
              <w:keepLines w:val="0"/>
              <w:pageBreakBefore w:val="0"/>
              <w:widowControl w:val="0"/>
              <w:numPr>
                <w:ilvl w:val="0"/>
                <w:numId w:val="86"/>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★配置清单</w:t>
            </w:r>
          </w:p>
          <w:p w14:paraId="5E8FB52E">
            <w:pPr>
              <w:keepNext w:val="0"/>
              <w:keepLines w:val="0"/>
              <w:pageBreakBefore w:val="0"/>
              <w:widowControl w:val="0"/>
              <w:numPr>
                <w:ilvl w:val="0"/>
                <w:numId w:val="8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主机1台。</w:t>
            </w:r>
          </w:p>
          <w:p w14:paraId="0283C5F4">
            <w:pPr>
              <w:keepNext w:val="0"/>
              <w:keepLines w:val="0"/>
              <w:pageBreakBefore w:val="0"/>
              <w:widowControl w:val="0"/>
              <w:numPr>
                <w:ilvl w:val="0"/>
                <w:numId w:val="8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电源线1根。</w:t>
            </w:r>
          </w:p>
          <w:p w14:paraId="3A26DBA2">
            <w:pPr>
              <w:keepNext w:val="0"/>
              <w:keepLines w:val="0"/>
              <w:pageBreakBefore w:val="0"/>
              <w:widowControl w:val="0"/>
              <w:numPr>
                <w:ilvl w:val="0"/>
                <w:numId w:val="8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耦合剂1瓶。</w:t>
            </w:r>
          </w:p>
          <w:p w14:paraId="4A7078F5">
            <w:pPr>
              <w:keepNext w:val="0"/>
              <w:keepLines w:val="0"/>
              <w:pageBreakBefore w:val="0"/>
              <w:widowControl w:val="0"/>
              <w:numPr>
                <w:ilvl w:val="0"/>
                <w:numId w:val="8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熔断器2个。</w:t>
            </w:r>
          </w:p>
          <w:p w14:paraId="0A9F8ADE">
            <w:pPr>
              <w:keepNext w:val="0"/>
              <w:keepLines w:val="0"/>
              <w:pageBreakBefore w:val="0"/>
              <w:widowControl w:val="0"/>
              <w:numPr>
                <w:ilvl w:val="0"/>
                <w:numId w:val="8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治疗探头2套。</w:t>
            </w:r>
          </w:p>
        </w:tc>
      </w:tr>
      <w:tr w14:paraId="3458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67EB01C">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1A2DD11D">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儿童直立医用康复训练仪</w:t>
            </w:r>
          </w:p>
        </w:tc>
        <w:tc>
          <w:tcPr>
            <w:tcW w:w="763" w:type="dxa"/>
            <w:vAlign w:val="center"/>
          </w:tcPr>
          <w:p w14:paraId="010EAC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910" w:type="dxa"/>
            <w:vAlign w:val="center"/>
          </w:tcPr>
          <w:p w14:paraId="5F77D5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117697A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1.25</w:t>
            </w:r>
          </w:p>
        </w:tc>
        <w:tc>
          <w:tcPr>
            <w:tcW w:w="1110" w:type="dxa"/>
            <w:vAlign w:val="center"/>
          </w:tcPr>
          <w:p w14:paraId="552F559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8864" w:type="dxa"/>
            <w:vAlign w:val="center"/>
          </w:tcPr>
          <w:p w14:paraId="328B8C75">
            <w:pPr>
              <w:keepNext w:val="0"/>
              <w:keepLines w:val="0"/>
              <w:pageBreakBefore w:val="0"/>
              <w:widowControl w:val="0"/>
              <w:numPr>
                <w:ilvl w:val="0"/>
                <w:numId w:val="89"/>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技术参数</w:t>
            </w:r>
          </w:p>
          <w:p w14:paraId="6B45A64B">
            <w:pPr>
              <w:keepNext w:val="0"/>
              <w:keepLines w:val="0"/>
              <w:pageBreakBefore w:val="0"/>
              <w:widowControl w:val="0"/>
              <w:numPr>
                <w:ilvl w:val="0"/>
                <w:numId w:val="9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电源：a.c.220V</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频率：50Hz</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功率：200VA。</w:t>
            </w:r>
          </w:p>
          <w:p w14:paraId="6DBDE839">
            <w:pPr>
              <w:keepNext w:val="0"/>
              <w:keepLines w:val="0"/>
              <w:pageBreakBefore w:val="0"/>
              <w:widowControl w:val="0"/>
              <w:numPr>
                <w:ilvl w:val="0"/>
                <w:numId w:val="9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起立角度：0～90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，点动控制。</w:t>
            </w:r>
          </w:p>
          <w:p w14:paraId="1DF3447C">
            <w:pPr>
              <w:keepNext w:val="0"/>
              <w:keepLines w:val="0"/>
              <w:pageBreakBefore w:val="0"/>
              <w:widowControl w:val="0"/>
              <w:numPr>
                <w:ilvl w:val="0"/>
                <w:numId w:val="9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脚踏板间距可</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根据实际需要</w:t>
            </w:r>
            <w:r>
              <w:rPr>
                <w:rFonts w:hint="eastAsia" w:ascii="宋体" w:hAnsi="宋体" w:eastAsia="宋体" w:cs="宋体"/>
                <w:b w:val="0"/>
                <w:bCs w:val="0"/>
                <w:color w:val="000000" w:themeColor="text1"/>
                <w:sz w:val="21"/>
                <w:szCs w:val="21"/>
                <w:highlight w:val="none"/>
                <w14:textFill>
                  <w14:solidFill>
                    <w14:schemeClr w14:val="tx1"/>
                  </w14:solidFill>
                </w14:textFill>
              </w:rPr>
              <w:t>调</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整</w:t>
            </w:r>
            <w:r>
              <w:rPr>
                <w:rFonts w:hint="eastAsia" w:ascii="宋体" w:hAnsi="宋体" w:eastAsia="宋体" w:cs="宋体"/>
                <w:b w:val="0"/>
                <w:bCs w:val="0"/>
                <w:color w:val="000000" w:themeColor="text1"/>
                <w:sz w:val="21"/>
                <w:szCs w:val="21"/>
                <w:highlight w:val="none"/>
                <w14:textFill>
                  <w14:solidFill>
                    <w14:schemeClr w14:val="tx1"/>
                  </w14:solidFill>
                </w14:textFill>
              </w:rPr>
              <w:t>，可做跖屈背伸角度、足内外翻角度调整。</w:t>
            </w:r>
          </w:p>
          <w:p w14:paraId="72A55010">
            <w:pPr>
              <w:keepNext w:val="0"/>
              <w:keepLines w:val="0"/>
              <w:pageBreakBefore w:val="0"/>
              <w:widowControl w:val="0"/>
              <w:numPr>
                <w:ilvl w:val="0"/>
                <w:numId w:val="9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绑带：配备两段式绑带。</w:t>
            </w:r>
          </w:p>
          <w:p w14:paraId="39440D55">
            <w:pPr>
              <w:keepNext w:val="0"/>
              <w:keepLines w:val="0"/>
              <w:pageBreakBefore w:val="0"/>
              <w:widowControl w:val="0"/>
              <w:numPr>
                <w:ilvl w:val="0"/>
                <w:numId w:val="9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采用分段式床板，可以根据患者身高调整。</w:t>
            </w:r>
          </w:p>
          <w:p w14:paraId="5D9F2A03">
            <w:pPr>
              <w:keepNext w:val="0"/>
              <w:keepLines w:val="0"/>
              <w:pageBreakBefore w:val="0"/>
              <w:widowControl w:val="0"/>
              <w:numPr>
                <w:ilvl w:val="0"/>
                <w:numId w:val="9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动力部分：电动推杆一个。</w:t>
            </w:r>
          </w:p>
          <w:p w14:paraId="677A3A5A">
            <w:pPr>
              <w:keepNext w:val="0"/>
              <w:keepLines w:val="0"/>
              <w:pageBreakBefore w:val="0"/>
              <w:widowControl w:val="0"/>
              <w:numPr>
                <w:ilvl w:val="0"/>
                <w:numId w:val="9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拆卸式膝盖固定装置，采用开合结构。拆卸式托盘装置，可以根据患者体型调整前后距离以及上下高度。</w:t>
            </w:r>
          </w:p>
          <w:p w14:paraId="50AA5106">
            <w:pPr>
              <w:keepNext w:val="0"/>
              <w:keepLines w:val="0"/>
              <w:pageBreakBefore w:val="0"/>
              <w:widowControl w:val="0"/>
              <w:numPr>
                <w:ilvl w:val="0"/>
                <w:numId w:val="9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挂钩式手柄。</w:t>
            </w:r>
          </w:p>
          <w:p w14:paraId="7D81E25A">
            <w:pPr>
              <w:keepNext w:val="0"/>
              <w:keepLines w:val="0"/>
              <w:pageBreakBefore w:val="0"/>
              <w:widowControl w:val="0"/>
              <w:numPr>
                <w:ilvl w:val="0"/>
                <w:numId w:val="9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配备刹车脚轮。</w:t>
            </w:r>
          </w:p>
          <w:p w14:paraId="2E98983C">
            <w:pPr>
              <w:keepNext w:val="0"/>
              <w:keepLines w:val="0"/>
              <w:pageBreakBefore w:val="0"/>
              <w:widowControl w:val="0"/>
              <w:numPr>
                <w:ilvl w:val="0"/>
                <w:numId w:val="9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安全保护装置：500N气弹簧，紧急制动按钮。</w:t>
            </w:r>
          </w:p>
          <w:p w14:paraId="29DAEAC8">
            <w:pPr>
              <w:keepNext w:val="0"/>
              <w:keepLines w:val="0"/>
              <w:pageBreakBefore w:val="0"/>
              <w:widowControl w:val="0"/>
              <w:numPr>
                <w:ilvl w:val="0"/>
                <w:numId w:val="9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承载：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17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Kg。</w:t>
            </w:r>
          </w:p>
          <w:p w14:paraId="7D35CFAA">
            <w:pPr>
              <w:keepNext w:val="0"/>
              <w:keepLines w:val="0"/>
              <w:pageBreakBefore w:val="0"/>
              <w:widowControl w:val="0"/>
              <w:numPr>
                <w:ilvl w:val="0"/>
                <w:numId w:val="89"/>
              </w:numPr>
              <w:kinsoku/>
              <w:wordWrap/>
              <w:overflowPunct/>
              <w:topLinePunct w:val="0"/>
              <w:autoSpaceDE/>
              <w:autoSpaceDN/>
              <w:bidi w:val="0"/>
              <w:adjustRightInd/>
              <w:snapToGrid w:val="0"/>
              <w:spacing w:before="0" w:beforeAutospacing="0" w:after="0" w:afterAutospacing="0" w:line="440" w:lineRule="exact"/>
              <w:ind w:left="422" w:leftChars="0" w:hanging="422" w:hanging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★配置清单（单台配置）</w:t>
            </w:r>
          </w:p>
          <w:p w14:paraId="05CB497A">
            <w:pPr>
              <w:keepNext w:val="0"/>
              <w:keepLines w:val="0"/>
              <w:pageBreakBefore w:val="0"/>
              <w:widowControl w:val="0"/>
              <w:numPr>
                <w:ilvl w:val="0"/>
                <w:numId w:val="9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主机1台。</w:t>
            </w:r>
          </w:p>
          <w:p w14:paraId="012F43C2">
            <w:pPr>
              <w:keepNext w:val="0"/>
              <w:keepLines w:val="0"/>
              <w:pageBreakBefore w:val="0"/>
              <w:widowControl w:val="0"/>
              <w:numPr>
                <w:ilvl w:val="0"/>
                <w:numId w:val="9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电源线1根。</w:t>
            </w:r>
          </w:p>
          <w:p w14:paraId="6734D69B">
            <w:pPr>
              <w:keepNext w:val="0"/>
              <w:keepLines w:val="0"/>
              <w:pageBreakBefore w:val="0"/>
              <w:widowControl w:val="0"/>
              <w:numPr>
                <w:ilvl w:val="0"/>
                <w:numId w:val="9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保险管（3A，5×20）1个。</w:t>
            </w:r>
          </w:p>
        </w:tc>
      </w:tr>
      <w:tr w14:paraId="4A57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B0817AA">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216496C5">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电脑恒温电蜡疗仪</w:t>
            </w:r>
          </w:p>
        </w:tc>
        <w:tc>
          <w:tcPr>
            <w:tcW w:w="763" w:type="dxa"/>
            <w:vAlign w:val="center"/>
          </w:tcPr>
          <w:p w14:paraId="5D1BF54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00B5960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6CA45FE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13.2</w:t>
            </w:r>
          </w:p>
        </w:tc>
        <w:tc>
          <w:tcPr>
            <w:tcW w:w="1110" w:type="dxa"/>
            <w:vAlign w:val="center"/>
          </w:tcPr>
          <w:p w14:paraId="2B3DE0A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13.2</w:t>
            </w:r>
          </w:p>
        </w:tc>
        <w:tc>
          <w:tcPr>
            <w:tcW w:w="8864" w:type="dxa"/>
            <w:vAlign w:val="center"/>
          </w:tcPr>
          <w:p w14:paraId="0C4B4295">
            <w:pPr>
              <w:keepNext w:val="0"/>
              <w:keepLines w:val="0"/>
              <w:pageBreakBefore w:val="0"/>
              <w:widowControl w:val="0"/>
              <w:numPr>
                <w:ilvl w:val="0"/>
                <w:numId w:val="92"/>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技术参数</w:t>
            </w:r>
          </w:p>
          <w:p w14:paraId="6D896ECE">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蜡饼数≥24层，最多可出大中小蜡饼34块。</w:t>
            </w:r>
          </w:p>
          <w:p w14:paraId="012601D3">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设备最大功率：2700VA±10%。</w:t>
            </w:r>
          </w:p>
          <w:p w14:paraId="33B9E793">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外形尺寸（长宽高）：1990mm×700mm×1150mm，允差±10%。</w:t>
            </w:r>
          </w:p>
          <w:p w14:paraId="49808304">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恒温箱温度范围：46～80℃可调，级差±1℃。</w:t>
            </w:r>
          </w:p>
          <w:p w14:paraId="6EB6F1C5">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温度设定范围：浸蜡温度1～57℃可调，熔蜡温度58～99℃可调，级差±1℃。</w:t>
            </w:r>
          </w:p>
          <w:p w14:paraId="02118BFB">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具有双重软件温度保护功能，并有声音提示，配备独立的硬件温度保护装置。</w:t>
            </w:r>
          </w:p>
          <w:p w14:paraId="5531AE88">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熔蜡箱140L，恒温箱365L，允差±10%。</w:t>
            </w:r>
          </w:p>
          <w:p w14:paraId="26D66705">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出蜡系统：三组独立出蜡系统。</w:t>
            </w:r>
          </w:p>
          <w:p w14:paraId="3D7A0349">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“一键”即可自动完成制饼并保持蜡饼恒温储存。</w:t>
            </w:r>
          </w:p>
          <w:p w14:paraId="7B5C68A7">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断电记忆：蜡疗仪断电半小时内再上电，恒温功能、制饼时化蜡状态可记忆。</w:t>
            </w:r>
          </w:p>
          <w:p w14:paraId="261DF160">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制蜡工作程序（自动、手动）：</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①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自动工作程序：根据外界温度，自动选择外界温度较高模式和外界温度较低模式。</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②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手动工作程序：可自行选择外界温度较高模式和外界温度较低模式。</w:t>
            </w:r>
          </w:p>
          <w:p w14:paraId="57E48415">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制饼时间：最短1～2小时。</w:t>
            </w:r>
          </w:p>
          <w:p w14:paraId="37183B0C">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饼厚度：三级可调（8mm、13mm、18mm）。</w:t>
            </w:r>
          </w:p>
          <w:p w14:paraId="7F53CB26">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蜡液过滤装置：双重侧滤，过滤密度50目。</w:t>
            </w:r>
          </w:p>
          <w:p w14:paraId="4713621E">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平台式外观：设备自带操作平台。</w:t>
            </w:r>
          </w:p>
          <w:p w14:paraId="3C917362">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制蜡工作模式：正常制蜡、预约制蜡、快速制蜡。</w:t>
            </w:r>
          </w:p>
          <w:p w14:paraId="2B8AE21A">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具有双重自动消毒模式（紫外线+高温）。</w:t>
            </w:r>
          </w:p>
          <w:p w14:paraId="53E0E943">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蜡盘尺寸（长宽高）：470mm×390mm×20mm，允差±5%。</w:t>
            </w:r>
          </w:p>
          <w:p w14:paraId="76346C6F">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恒温箱内设有照明，并设有观察窗。</w:t>
            </w:r>
          </w:p>
          <w:p w14:paraId="49D46E86">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提具有故障自检报警功能，并附有错误代码提示。完成工作声光报警功能。一键恢复出厂设置、准确控制蜡饼厚度、智能防堵设计。</w:t>
            </w:r>
          </w:p>
          <w:p w14:paraId="5B95ABD6">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操作显示液晶触摸屏≥8英寸，支持一键锁屏，具有语音播报功能。</w:t>
            </w:r>
          </w:p>
          <w:p w14:paraId="30C06294">
            <w:pPr>
              <w:keepNext w:val="0"/>
              <w:keepLines w:val="0"/>
              <w:pageBreakBefore w:val="0"/>
              <w:widowControl w:val="0"/>
              <w:numPr>
                <w:ilvl w:val="0"/>
                <w:numId w:val="9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具有薄膜切割功能。</w:t>
            </w:r>
          </w:p>
          <w:p w14:paraId="7AF7173D">
            <w:pPr>
              <w:keepNext w:val="0"/>
              <w:keepLines w:val="0"/>
              <w:pageBreakBefore w:val="0"/>
              <w:widowControl w:val="0"/>
              <w:numPr>
                <w:ilvl w:val="0"/>
                <w:numId w:val="92"/>
              </w:numPr>
              <w:kinsoku/>
              <w:wordWrap/>
              <w:overflowPunct/>
              <w:topLinePunct w:val="0"/>
              <w:autoSpaceDE/>
              <w:autoSpaceDN/>
              <w:bidi w:val="0"/>
              <w:adjustRightInd/>
              <w:snapToGrid w:val="0"/>
              <w:spacing w:before="0" w:beforeAutospacing="0" w:after="0" w:afterAutospacing="0" w:line="440" w:lineRule="exact"/>
              <w:ind w:left="422" w:leftChars="0" w:hanging="422" w:hanging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★配置清单</w:t>
            </w:r>
          </w:p>
          <w:p w14:paraId="30B4F485">
            <w:pPr>
              <w:keepNext w:val="0"/>
              <w:keepLines w:val="0"/>
              <w:pageBreakBefore w:val="0"/>
              <w:widowControl w:val="0"/>
              <w:numPr>
                <w:ilvl w:val="0"/>
                <w:numId w:val="94"/>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主机1台。</w:t>
            </w:r>
          </w:p>
          <w:p w14:paraId="289232C7">
            <w:pPr>
              <w:keepNext w:val="0"/>
              <w:keepLines w:val="0"/>
              <w:pageBreakBefore w:val="0"/>
              <w:widowControl w:val="0"/>
              <w:numPr>
                <w:ilvl w:val="0"/>
                <w:numId w:val="94"/>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批灰刀1套。</w:t>
            </w:r>
          </w:p>
          <w:p w14:paraId="7A5FE447">
            <w:pPr>
              <w:keepNext w:val="0"/>
              <w:keepLines w:val="0"/>
              <w:pageBreakBefore w:val="0"/>
              <w:widowControl w:val="0"/>
              <w:numPr>
                <w:ilvl w:val="0"/>
                <w:numId w:val="94"/>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熔断器2个。</w:t>
            </w:r>
          </w:p>
          <w:p w14:paraId="1A4E1173">
            <w:pPr>
              <w:keepNext w:val="0"/>
              <w:keepLines w:val="0"/>
              <w:pageBreakBefore w:val="0"/>
              <w:widowControl w:val="0"/>
              <w:numPr>
                <w:ilvl w:val="0"/>
                <w:numId w:val="94"/>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水平仪1个。</w:t>
            </w:r>
          </w:p>
          <w:p w14:paraId="1557C278">
            <w:pPr>
              <w:keepNext w:val="0"/>
              <w:keepLines w:val="0"/>
              <w:pageBreakBefore w:val="0"/>
              <w:widowControl w:val="0"/>
              <w:numPr>
                <w:ilvl w:val="0"/>
                <w:numId w:val="94"/>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滤网1个。</w:t>
            </w:r>
          </w:p>
        </w:tc>
      </w:tr>
      <w:tr w14:paraId="1AF5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4288CAA">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4D5D88F5">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上下肢康复踏车</w:t>
            </w:r>
          </w:p>
        </w:tc>
        <w:tc>
          <w:tcPr>
            <w:tcW w:w="763" w:type="dxa"/>
            <w:vAlign w:val="center"/>
          </w:tcPr>
          <w:p w14:paraId="363EB51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40DE9B5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22B5A7E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6.5</w:t>
            </w:r>
          </w:p>
        </w:tc>
        <w:tc>
          <w:tcPr>
            <w:tcW w:w="1110" w:type="dxa"/>
            <w:vAlign w:val="center"/>
          </w:tcPr>
          <w:p w14:paraId="4434D97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6.5</w:t>
            </w:r>
          </w:p>
        </w:tc>
        <w:tc>
          <w:tcPr>
            <w:tcW w:w="8864" w:type="dxa"/>
            <w:vAlign w:val="center"/>
          </w:tcPr>
          <w:p w14:paraId="3E7F4676">
            <w:pPr>
              <w:keepNext w:val="0"/>
              <w:keepLines w:val="0"/>
              <w:pageBreakBefore w:val="0"/>
              <w:widowControl w:val="0"/>
              <w:numPr>
                <w:ilvl w:val="0"/>
                <w:numId w:val="95"/>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技术参数</w:t>
            </w:r>
          </w:p>
          <w:p w14:paraId="236F0F18">
            <w:pPr>
              <w:keepNext w:val="0"/>
              <w:keepLines w:val="0"/>
              <w:pageBreakBefore w:val="0"/>
              <w:widowControl w:val="0"/>
              <w:numPr>
                <w:ilvl w:val="0"/>
                <w:numId w:val="96"/>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主要功能：踏车传动机构作为动力驱动系统（MOTO系统）的载体以圆周运动模式对患者上肢或下肢进行功能训练。</w:t>
            </w:r>
          </w:p>
          <w:p w14:paraId="5B5FDC8C">
            <w:pPr>
              <w:keepNext w:val="0"/>
              <w:keepLines w:val="0"/>
              <w:pageBreakBefore w:val="0"/>
              <w:widowControl w:val="0"/>
              <w:numPr>
                <w:ilvl w:val="0"/>
                <w:numId w:val="9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产品组成：由主机、肢体锻炼器和电刺激器组成，并且主机具有接收脉搏血氧仪设备数据的接口。（提供有效证明）</w:t>
            </w:r>
          </w:p>
          <w:p w14:paraId="01A36163">
            <w:pPr>
              <w:keepNext w:val="0"/>
              <w:keepLines w:val="0"/>
              <w:pageBreakBefore w:val="0"/>
              <w:widowControl w:val="0"/>
              <w:numPr>
                <w:ilvl w:val="0"/>
                <w:numId w:val="9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适用范围：适用于改善患者肌力，维持关节活动度，改善偏瘫患者综合运动功能，促进偏瘫患者运动功能恢复；在多通道功能性电刺激模式下效果更显著。</w:t>
            </w:r>
          </w:p>
          <w:p w14:paraId="10391EA4">
            <w:pPr>
              <w:keepNext w:val="0"/>
              <w:keepLines w:val="0"/>
              <w:pageBreakBefore w:val="0"/>
              <w:widowControl w:val="0"/>
              <w:numPr>
                <w:ilvl w:val="0"/>
                <w:numId w:val="9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操作与显示：≥10吋抗菌真彩触摸感应式PAD点触操作，转速、距离、阻力、功率、血氧、脉率、时间等主要参数实时显示可调；内置情景互动软件，搭载单车游戏界面，实时显示患者左右平衡状态，改善患者注意力，增强训练效果。互动画面可无线投屏到外扩显示设备，以满足单台或多台康复踏车同时投屏，实现团体康复训练模式，提高患者主动性和积极性，加强训练效果。</w:t>
            </w:r>
          </w:p>
          <w:p w14:paraId="576E60FF">
            <w:pPr>
              <w:keepNext w:val="0"/>
              <w:keepLines w:val="0"/>
              <w:pageBreakBefore w:val="0"/>
              <w:widowControl w:val="0"/>
              <w:numPr>
                <w:ilvl w:val="0"/>
                <w:numId w:val="9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治疗模式≥</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种模式：功能性电刺激独立模式（FES独立模式）</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功能性电刺激踏车模式（FES踏车模式）、主被动踏车模式</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b w:val="0"/>
                <w:bCs w:val="0"/>
                <w:color w:val="000000" w:themeColor="text1"/>
                <w:sz w:val="21"/>
                <w:szCs w:val="21"/>
                <w:highlight w:val="none"/>
                <w14:textFill>
                  <w14:solidFill>
                    <w14:schemeClr w14:val="tx1"/>
                  </w14:solidFill>
                </w14:textFill>
              </w:rPr>
              <w:t>，同时具备肌肉测试功能</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261A957F">
            <w:pPr>
              <w:keepNext w:val="0"/>
              <w:keepLines w:val="0"/>
              <w:pageBreakBefore w:val="0"/>
              <w:widowControl w:val="0"/>
              <w:numPr>
                <w:ilvl w:val="0"/>
                <w:numId w:val="9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在FES踏车模式下，肢体锻炼器与FES电刺激器均工作，且在整个训练过程中康复踏车将根据训练者的主动发力程度适时适度进行功能性电刺激。在主动期当踏车实际转速低于目标转速时，FES电刺激器从设定电刺激下限电流值开始逐步增加电刺激电流到设定电刺激上限值；当踏车实际转速超过目标转速时，FES电刺激器从设定电刺激上限电流值开始逐步减小电刺激电流到设定电刺激下限值。</w:t>
            </w:r>
          </w:p>
          <w:p w14:paraId="08B4806F">
            <w:pPr>
              <w:keepNext w:val="0"/>
              <w:keepLines w:val="0"/>
              <w:pageBreakBefore w:val="0"/>
              <w:widowControl w:val="0"/>
              <w:numPr>
                <w:ilvl w:val="0"/>
                <w:numId w:val="9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主被动踏车参数：</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①　</w:t>
            </w:r>
            <w:r>
              <w:rPr>
                <w:rFonts w:hint="eastAsia" w:ascii="宋体" w:hAnsi="宋体" w:eastAsia="宋体" w:cs="宋体"/>
                <w:b w:val="0"/>
                <w:bCs w:val="0"/>
                <w:color w:val="000000" w:themeColor="text1"/>
                <w:sz w:val="21"/>
                <w:szCs w:val="21"/>
                <w:highlight w:val="none"/>
                <w14:textFill>
                  <w14:solidFill>
                    <w14:schemeClr w14:val="tx1"/>
                  </w14:solidFill>
                </w14:textFill>
              </w:rPr>
              <w:t>电机转速：15</w:t>
            </w:r>
            <w:r>
              <w:rPr>
                <w:rFonts w:hint="eastAsia" w:ascii="宋体" w:hAnsi="宋体" w:eastAsia="宋体" w:cs="宋体"/>
                <w:b w:val="0"/>
                <w:bCs/>
                <w:color w:val="auto"/>
                <w:sz w:val="21"/>
                <w:szCs w:val="21"/>
                <w:highlight w:val="none"/>
              </w:rPr>
              <w:t>～</w:t>
            </w:r>
            <w:r>
              <w:rPr>
                <w:rFonts w:hint="eastAsia" w:ascii="宋体" w:hAnsi="宋体" w:eastAsia="宋体" w:cs="宋体"/>
                <w:b w:val="0"/>
                <w:bCs w:val="0"/>
                <w:color w:val="000000" w:themeColor="text1"/>
                <w:sz w:val="21"/>
                <w:szCs w:val="21"/>
                <w:highlight w:val="none"/>
                <w14:textFill>
                  <w14:solidFill>
                    <w14:schemeClr w14:val="tx1"/>
                  </w14:solidFill>
                </w14:textFill>
              </w:rPr>
              <w:t>55r/min可调</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②　</w:t>
            </w:r>
            <w:r>
              <w:rPr>
                <w:rFonts w:hint="eastAsia" w:ascii="宋体" w:hAnsi="宋体" w:eastAsia="宋体" w:cs="宋体"/>
                <w:b w:val="0"/>
                <w:bCs w:val="0"/>
                <w:color w:val="000000" w:themeColor="text1"/>
                <w:sz w:val="21"/>
                <w:szCs w:val="21"/>
                <w:highlight w:val="none"/>
                <w14:textFill>
                  <w14:solidFill>
                    <w14:schemeClr w14:val="tx1"/>
                  </w14:solidFill>
                </w14:textFill>
              </w:rPr>
              <w:t>助力扭矩：1</w:t>
            </w:r>
            <w:r>
              <w:rPr>
                <w:rFonts w:hint="eastAsia" w:ascii="宋体" w:hAnsi="宋体" w:eastAsia="宋体" w:cs="宋体"/>
                <w:b w:val="0"/>
                <w:bCs/>
                <w:color w:val="auto"/>
                <w:sz w:val="21"/>
                <w:szCs w:val="21"/>
                <w:highlight w:val="none"/>
              </w:rPr>
              <w:t>～</w:t>
            </w:r>
            <w:r>
              <w:rPr>
                <w:rFonts w:hint="eastAsia" w:ascii="宋体" w:hAnsi="宋体" w:eastAsia="宋体" w:cs="宋体"/>
                <w:b w:val="0"/>
                <w:bCs w:val="0"/>
                <w:color w:val="000000" w:themeColor="text1"/>
                <w:sz w:val="21"/>
                <w:szCs w:val="21"/>
                <w:highlight w:val="none"/>
                <w14:textFill>
                  <w14:solidFill>
                    <w14:schemeClr w14:val="tx1"/>
                  </w14:solidFill>
                </w14:textFill>
              </w:rPr>
              <w:t>29Nm可调，最高可达29Nm（提供有效证明）</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③　</w:t>
            </w:r>
            <w:r>
              <w:rPr>
                <w:rFonts w:hint="eastAsia" w:ascii="宋体" w:hAnsi="宋体" w:eastAsia="宋体" w:cs="宋体"/>
                <w:b w:val="0"/>
                <w:bCs w:val="0"/>
                <w:color w:val="000000" w:themeColor="text1"/>
                <w:sz w:val="21"/>
                <w:szCs w:val="21"/>
                <w:highlight w:val="none"/>
                <w14:textFill>
                  <w14:solidFill>
                    <w14:schemeClr w14:val="tx1"/>
                  </w14:solidFill>
                </w14:textFill>
              </w:rPr>
              <w:t>阻力扭矩：1</w:t>
            </w:r>
            <w:r>
              <w:rPr>
                <w:rFonts w:hint="eastAsia" w:ascii="宋体" w:hAnsi="宋体" w:eastAsia="宋体" w:cs="宋体"/>
                <w:b w:val="0"/>
                <w:bCs/>
                <w:color w:val="auto"/>
                <w:sz w:val="21"/>
                <w:szCs w:val="21"/>
                <w:highlight w:val="none"/>
              </w:rPr>
              <w:t>～</w:t>
            </w:r>
            <w:r>
              <w:rPr>
                <w:rFonts w:hint="eastAsia" w:ascii="宋体" w:hAnsi="宋体" w:eastAsia="宋体" w:cs="宋体"/>
                <w:b w:val="0"/>
                <w:bCs w:val="0"/>
                <w:color w:val="000000" w:themeColor="text1"/>
                <w:sz w:val="21"/>
                <w:szCs w:val="21"/>
                <w:highlight w:val="none"/>
                <w14:textFill>
                  <w14:solidFill>
                    <w14:schemeClr w14:val="tx1"/>
                  </w14:solidFill>
                </w14:textFill>
              </w:rPr>
              <w:t>25Nm可调，最高可达25Nm（提供有效证明）。</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④　</w:t>
            </w:r>
            <w:r>
              <w:rPr>
                <w:rFonts w:hint="eastAsia" w:ascii="宋体" w:hAnsi="宋体" w:eastAsia="宋体" w:cs="宋体"/>
                <w:b w:val="0"/>
                <w:bCs w:val="0"/>
                <w:color w:val="000000" w:themeColor="text1"/>
                <w:sz w:val="21"/>
                <w:szCs w:val="21"/>
                <w:highlight w:val="none"/>
                <w14:textFill>
                  <w14:solidFill>
                    <w14:schemeClr w14:val="tx1"/>
                  </w14:solidFill>
                </w14:textFill>
              </w:rPr>
              <w:t>训练方式：主动、助动及被动三种训练方式，可依据患者肌力自动调整，无缝切换。</w:t>
            </w:r>
          </w:p>
          <w:p w14:paraId="1601FE2B">
            <w:pPr>
              <w:keepNext w:val="0"/>
              <w:keepLines w:val="0"/>
              <w:pageBreakBefore w:val="0"/>
              <w:widowControl w:val="0"/>
              <w:numPr>
                <w:ilvl w:val="0"/>
                <w:numId w:val="9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功能性电刺激参数：</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①　</w:t>
            </w:r>
            <w:r>
              <w:rPr>
                <w:rFonts w:hint="eastAsia" w:ascii="宋体" w:hAnsi="宋体" w:eastAsia="宋体" w:cs="宋体"/>
                <w:b w:val="0"/>
                <w:bCs w:val="0"/>
                <w:color w:val="000000" w:themeColor="text1"/>
                <w:sz w:val="21"/>
                <w:szCs w:val="21"/>
                <w:highlight w:val="none"/>
                <w14:textFill>
                  <w14:solidFill>
                    <w14:schemeClr w14:val="tx1"/>
                  </w14:solidFill>
                </w14:textFill>
              </w:rPr>
              <w:t>输出路数：标配≥4路</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②　</w:t>
            </w:r>
            <w:r>
              <w:rPr>
                <w:rFonts w:hint="eastAsia" w:ascii="宋体" w:hAnsi="宋体" w:eastAsia="宋体" w:cs="宋体"/>
                <w:b w:val="0"/>
                <w:bCs w:val="0"/>
                <w:color w:val="000000" w:themeColor="text1"/>
                <w:sz w:val="21"/>
                <w:szCs w:val="21"/>
                <w:highlight w:val="none"/>
                <w14:textFill>
                  <w14:solidFill>
                    <w14:schemeClr w14:val="tx1"/>
                  </w14:solidFill>
                </w14:textFill>
              </w:rPr>
              <w:t>输出电流：0</w:t>
            </w:r>
            <w:r>
              <w:rPr>
                <w:rFonts w:hint="eastAsia" w:ascii="宋体" w:hAnsi="宋体" w:eastAsia="宋体" w:cs="宋体"/>
                <w:b w:val="0"/>
                <w:bCs/>
                <w:color w:val="auto"/>
                <w:sz w:val="21"/>
                <w:szCs w:val="21"/>
                <w:highlight w:val="none"/>
              </w:rPr>
              <w:t>～</w:t>
            </w:r>
            <w:r>
              <w:rPr>
                <w:rFonts w:hint="eastAsia" w:ascii="宋体" w:hAnsi="宋体" w:eastAsia="宋体" w:cs="宋体"/>
                <w:b w:val="0"/>
                <w:bCs w:val="0"/>
                <w:color w:val="000000" w:themeColor="text1"/>
                <w:sz w:val="21"/>
                <w:szCs w:val="21"/>
                <w:highlight w:val="none"/>
                <w14:textFill>
                  <w14:solidFill>
                    <w14:schemeClr w14:val="tx1"/>
                  </w14:solidFill>
                </w14:textFill>
              </w:rPr>
              <w:t>140mA可调，依肌力动态补偿</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③　</w:t>
            </w:r>
            <w:r>
              <w:rPr>
                <w:rFonts w:hint="eastAsia" w:ascii="宋体" w:hAnsi="宋体" w:eastAsia="宋体" w:cs="宋体"/>
                <w:b w:val="0"/>
                <w:bCs w:val="0"/>
                <w:color w:val="000000" w:themeColor="text1"/>
                <w:sz w:val="21"/>
                <w:szCs w:val="21"/>
                <w:highlight w:val="none"/>
                <w14:textFill>
                  <w14:solidFill>
                    <w14:schemeClr w14:val="tx1"/>
                  </w14:solidFill>
                </w14:textFill>
              </w:rPr>
              <w:t>波形类型：脉冲方波、双相平衡</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④　</w:t>
            </w:r>
            <w:r>
              <w:rPr>
                <w:rFonts w:hint="eastAsia" w:ascii="宋体" w:hAnsi="宋体" w:eastAsia="宋体" w:cs="宋体"/>
                <w:b w:val="0"/>
                <w:bCs w:val="0"/>
                <w:color w:val="000000" w:themeColor="text1"/>
                <w:sz w:val="21"/>
                <w:szCs w:val="21"/>
                <w:highlight w:val="none"/>
                <w14:textFill>
                  <w14:solidFill>
                    <w14:schemeClr w14:val="tx1"/>
                  </w14:solidFill>
                </w14:textFill>
              </w:rPr>
              <w:t>脉冲频率：10</w:t>
            </w:r>
            <w:r>
              <w:rPr>
                <w:rFonts w:hint="eastAsia" w:ascii="宋体" w:hAnsi="宋体" w:eastAsia="宋体" w:cs="宋体"/>
                <w:b w:val="0"/>
                <w:bCs/>
                <w:color w:val="auto"/>
                <w:sz w:val="21"/>
                <w:szCs w:val="21"/>
                <w:highlight w:val="none"/>
              </w:rPr>
              <w:t>～</w:t>
            </w:r>
            <w:r>
              <w:rPr>
                <w:rFonts w:hint="eastAsia" w:ascii="宋体" w:hAnsi="宋体" w:eastAsia="宋体" w:cs="宋体"/>
                <w:b w:val="0"/>
                <w:bCs w:val="0"/>
                <w:color w:val="000000" w:themeColor="text1"/>
                <w:sz w:val="21"/>
                <w:szCs w:val="21"/>
                <w:highlight w:val="none"/>
                <w14:textFill>
                  <w14:solidFill>
                    <w14:schemeClr w14:val="tx1"/>
                  </w14:solidFill>
                </w14:textFill>
              </w:rPr>
              <w:t>100Hz可调</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⑤　</w:t>
            </w:r>
            <w:r>
              <w:rPr>
                <w:rFonts w:hint="eastAsia" w:ascii="宋体" w:hAnsi="宋体" w:eastAsia="宋体" w:cs="宋体"/>
                <w:b w:val="0"/>
                <w:bCs w:val="0"/>
                <w:color w:val="000000" w:themeColor="text1"/>
                <w:sz w:val="21"/>
                <w:szCs w:val="21"/>
                <w:highlight w:val="none"/>
                <w14:textFill>
                  <w14:solidFill>
                    <w14:schemeClr w14:val="tx1"/>
                  </w14:solidFill>
                </w14:textFill>
              </w:rPr>
              <w:t>脉冲宽度：50</w:t>
            </w:r>
            <w:r>
              <w:rPr>
                <w:rFonts w:hint="eastAsia" w:ascii="宋体" w:hAnsi="宋体" w:eastAsia="宋体" w:cs="宋体"/>
                <w:b w:val="0"/>
                <w:bCs/>
                <w:color w:val="auto"/>
                <w:sz w:val="21"/>
                <w:szCs w:val="21"/>
                <w:highlight w:val="none"/>
              </w:rPr>
              <w:t>～</w:t>
            </w:r>
            <w:r>
              <w:rPr>
                <w:rFonts w:hint="eastAsia" w:ascii="宋体" w:hAnsi="宋体" w:eastAsia="宋体" w:cs="宋体"/>
                <w:b w:val="0"/>
                <w:bCs w:val="0"/>
                <w:color w:val="000000" w:themeColor="text1"/>
                <w:sz w:val="21"/>
                <w:szCs w:val="21"/>
                <w:highlight w:val="none"/>
                <w14:textFill>
                  <w14:solidFill>
                    <w14:schemeClr w14:val="tx1"/>
                  </w14:solidFill>
                </w14:textFill>
              </w:rPr>
              <w:t>500μs可调。</w:t>
            </w:r>
          </w:p>
          <w:p w14:paraId="7A370D4F">
            <w:pPr>
              <w:keepNext w:val="0"/>
              <w:keepLines w:val="0"/>
              <w:pageBreakBefore w:val="0"/>
              <w:widowControl w:val="0"/>
              <w:numPr>
                <w:ilvl w:val="0"/>
                <w:numId w:val="9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电极脱落保护：在电刺激使用过程中发生电极脱落，康复踏车应有提示功能。</w:t>
            </w:r>
          </w:p>
          <w:p w14:paraId="5B86D5DE">
            <w:pPr>
              <w:keepNext w:val="0"/>
              <w:keepLines w:val="0"/>
              <w:pageBreakBefore w:val="0"/>
              <w:widowControl w:val="0"/>
              <w:numPr>
                <w:ilvl w:val="0"/>
                <w:numId w:val="9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痉挛保护功能提供两种处理方式：暂停和反转。</w:t>
            </w:r>
          </w:p>
          <w:p w14:paraId="04613CEF">
            <w:pPr>
              <w:keepNext w:val="0"/>
              <w:keepLines w:val="0"/>
              <w:pageBreakBefore w:val="0"/>
              <w:widowControl w:val="0"/>
              <w:numPr>
                <w:ilvl w:val="0"/>
                <w:numId w:val="9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设备具有“保护（脉氧）停机功能”，当康复踏车接收到的血氧或脉率数据超出当前预置血氧或脉率限值20s内康复踏车停止工作。</w:t>
            </w:r>
          </w:p>
          <w:p w14:paraId="5F117282">
            <w:pPr>
              <w:keepNext w:val="0"/>
              <w:keepLines w:val="0"/>
              <w:pageBreakBefore w:val="0"/>
              <w:widowControl w:val="0"/>
              <w:numPr>
                <w:ilvl w:val="0"/>
                <w:numId w:val="9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康复踏车可实现远程通讯，具备软件远程升级功能。（提供有效证明）</w:t>
            </w:r>
          </w:p>
          <w:p w14:paraId="00B36D9A">
            <w:pPr>
              <w:keepNext w:val="0"/>
              <w:keepLines w:val="0"/>
              <w:pageBreakBefore w:val="0"/>
              <w:widowControl w:val="0"/>
              <w:numPr>
                <w:ilvl w:val="0"/>
                <w:numId w:val="9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具备“患者特征”选项，“肌肉痉挛”、“自主神经反射障碍”及“电刺激反应”，均可进行无级调节。</w:t>
            </w:r>
          </w:p>
          <w:p w14:paraId="738B5F4E">
            <w:pPr>
              <w:keepNext w:val="0"/>
              <w:keepLines w:val="0"/>
              <w:pageBreakBefore w:val="0"/>
              <w:widowControl w:val="0"/>
              <w:numPr>
                <w:ilvl w:val="0"/>
                <w:numId w:val="9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多种对应肌肉电极片粘贴方法图示。具有患者治疗方案信息存储、数据导出以及信息恢复功能。</w:t>
            </w:r>
          </w:p>
          <w:p w14:paraId="582F1FE6">
            <w:pPr>
              <w:keepNext w:val="0"/>
              <w:keepLines w:val="0"/>
              <w:pageBreakBefore w:val="0"/>
              <w:widowControl w:val="0"/>
              <w:numPr>
                <w:ilvl w:val="0"/>
                <w:numId w:val="84"/>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★配置清单</w:t>
            </w:r>
          </w:p>
          <w:p w14:paraId="3CDBC102">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上下肢肢体锻炼器1台。</w:t>
            </w:r>
          </w:p>
          <w:p w14:paraId="7703FDA7">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平板支撑板组成</w:t>
            </w:r>
            <w:r>
              <w:rPr>
                <w:rFonts w:hint="eastAsia" w:ascii="宋体" w:hAnsi="宋体" w:eastAsia="宋体" w:cs="宋体"/>
                <w:sz w:val="21"/>
                <w:szCs w:val="21"/>
                <w:highlight w:val="none"/>
                <w:lang w:eastAsia="zh-CN"/>
              </w:rPr>
              <w:t>：平板电脑1块；平板支撑板1个。</w:t>
            </w:r>
          </w:p>
          <w:p w14:paraId="295A5A9D">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电刺激盒A1个（4通道电刺激盒）。</w:t>
            </w:r>
          </w:p>
          <w:p w14:paraId="3F4FBABE">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上下肢4通道导联线1根。</w:t>
            </w:r>
          </w:p>
          <w:p w14:paraId="6BD9285C">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脚踏1对。</w:t>
            </w:r>
          </w:p>
          <w:p w14:paraId="377F2908">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托式摇柄（左/右）1对（手臂垫手握器）。</w:t>
            </w:r>
          </w:p>
          <w:p w14:paraId="47C8D6EC">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握式摇柄2个（三角形手握器）。</w:t>
            </w:r>
          </w:p>
          <w:p w14:paraId="376B53B7">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手握器2个（方形手握器）。</w:t>
            </w:r>
          </w:p>
          <w:p w14:paraId="31AE5796">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手腕绑带2个。</w:t>
            </w:r>
          </w:p>
          <w:p w14:paraId="2D2DA54F">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万向节1个。</w:t>
            </w:r>
          </w:p>
          <w:p w14:paraId="6D4647DE">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电源线1根。</w:t>
            </w:r>
          </w:p>
          <w:p w14:paraId="429B7B9B">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内六角扳手3#1个。</w:t>
            </w:r>
          </w:p>
          <w:p w14:paraId="1CF20276">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内六角扳手6#1个。</w:t>
            </w:r>
          </w:p>
          <w:p w14:paraId="33C930B7">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开口扳手19#1个。</w:t>
            </w:r>
          </w:p>
          <w:p w14:paraId="41AD590B">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理疗用体表电极4包（矩型50×50 上肢）。</w:t>
            </w:r>
          </w:p>
          <w:p w14:paraId="6A76450A">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理疗用体表电极4包（矩型50×90 上肢/下肢）。</w:t>
            </w:r>
          </w:p>
          <w:p w14:paraId="560BF4FD">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理疗用体表电极4包（矩型80×100 下肢）。</w:t>
            </w:r>
          </w:p>
          <w:p w14:paraId="2558DAEC">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记号笔1支。</w:t>
            </w:r>
          </w:p>
          <w:p w14:paraId="39359E54">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保险丝 Ф5×20mm F3AL 250V1个（自封袋注明：电源用）。</w:t>
            </w:r>
          </w:p>
          <w:p w14:paraId="64A21C4C">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保险丝 Ф5×20mm F4AL 250V1个（自封袋注明：主板用）。</w:t>
            </w:r>
          </w:p>
          <w:p w14:paraId="0391E312">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冬季FES训练专用上装1件。</w:t>
            </w:r>
          </w:p>
          <w:p w14:paraId="0083D395">
            <w:pPr>
              <w:keepNext w:val="0"/>
              <w:keepLines w:val="0"/>
              <w:pageBreakBefore w:val="0"/>
              <w:widowControl w:val="0"/>
              <w:numPr>
                <w:ilvl w:val="0"/>
                <w:numId w:val="9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highlight w:val="none"/>
                <w:lang w:val="en-US" w:eastAsia="zh-CN"/>
              </w:rPr>
              <w:t>冬季FES训练专用下装1件。</w:t>
            </w:r>
          </w:p>
        </w:tc>
      </w:tr>
      <w:tr w14:paraId="3E6B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6638C64">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10DAF53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髋关节训练器</w:t>
            </w:r>
          </w:p>
        </w:tc>
        <w:tc>
          <w:tcPr>
            <w:tcW w:w="763" w:type="dxa"/>
            <w:vAlign w:val="center"/>
          </w:tcPr>
          <w:p w14:paraId="11BDBC5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10" w:type="dxa"/>
            <w:vAlign w:val="center"/>
          </w:tcPr>
          <w:p w14:paraId="7D5B977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0774282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0.22</w:t>
            </w:r>
          </w:p>
        </w:tc>
        <w:tc>
          <w:tcPr>
            <w:tcW w:w="1110" w:type="dxa"/>
            <w:vAlign w:val="center"/>
          </w:tcPr>
          <w:p w14:paraId="0857CE5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0.44</w:t>
            </w:r>
          </w:p>
        </w:tc>
        <w:tc>
          <w:tcPr>
            <w:tcW w:w="8864" w:type="dxa"/>
            <w:vAlign w:val="center"/>
          </w:tcPr>
          <w:p w14:paraId="35DB3586">
            <w:pPr>
              <w:keepNext w:val="0"/>
              <w:keepLines w:val="0"/>
              <w:pageBreakBefore w:val="0"/>
              <w:widowControl w:val="0"/>
              <w:numPr>
                <w:ilvl w:val="0"/>
                <w:numId w:val="98"/>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sz w:val="21"/>
                <w:szCs w:val="21"/>
                <w:highlight w:val="none"/>
                <w:lang w:val="en-US" w:eastAsia="zh-CN"/>
              </w:rPr>
              <w:t>适用范围</w:t>
            </w:r>
          </w:p>
          <w:p w14:paraId="1B8CA566">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髋关节外在展、内收肌力训练</w:t>
            </w:r>
          </w:p>
          <w:p w14:paraId="69289267">
            <w:pPr>
              <w:keepNext w:val="0"/>
              <w:keepLines w:val="0"/>
              <w:pageBreakBefore w:val="0"/>
              <w:widowControl w:val="0"/>
              <w:numPr>
                <w:ilvl w:val="0"/>
                <w:numId w:val="98"/>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sz w:val="21"/>
                <w:szCs w:val="21"/>
                <w:highlight w:val="none"/>
                <w:lang w:eastAsia="zh-CN"/>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sz w:val="21"/>
                <w:szCs w:val="21"/>
                <w:highlight w:val="none"/>
                <w:lang w:val="en-US" w:eastAsia="zh-CN"/>
              </w:rPr>
              <w:t>技术参数</w:t>
            </w:r>
          </w:p>
          <w:p w14:paraId="414B5925">
            <w:pPr>
              <w:keepNext w:val="0"/>
              <w:keepLines w:val="0"/>
              <w:pageBreakBefore w:val="0"/>
              <w:widowControl w:val="0"/>
              <w:numPr>
                <w:ilvl w:val="0"/>
                <w:numId w:val="99"/>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尺寸：8</w:t>
            </w:r>
            <w:r>
              <w:rPr>
                <w:rFonts w:hint="eastAsia" w:ascii="宋体" w:hAnsi="宋体" w:eastAsia="宋体" w:cs="宋体"/>
                <w:color w:val="000000" w:themeColor="text1"/>
                <w:sz w:val="21"/>
                <w:szCs w:val="21"/>
                <w:highlight w:val="none"/>
                <w:lang w:val="en-US" w:eastAsia="zh-CN"/>
                <w14:textFill>
                  <w14:solidFill>
                    <w14:schemeClr w14:val="tx1"/>
                  </w14:solidFill>
                </w14:textFill>
              </w:rPr>
              <w:t>0cm</w:t>
            </w:r>
            <w:r>
              <w:rPr>
                <w:rFonts w:hint="eastAsia" w:ascii="宋体" w:hAnsi="宋体" w:eastAsia="宋体" w:cs="宋体"/>
                <w:color w:val="000000" w:themeColor="text1"/>
                <w:sz w:val="21"/>
                <w:szCs w:val="21"/>
                <w:highlight w:val="none"/>
                <w14:textFill>
                  <w14:solidFill>
                    <w14:schemeClr w14:val="tx1"/>
                  </w14:solidFill>
                </w14:textFill>
              </w:rPr>
              <w:t>×60</w:t>
            </w:r>
            <w:r>
              <w:rPr>
                <w:rFonts w:hint="eastAsia" w:ascii="宋体" w:hAnsi="宋体" w:eastAsia="宋体" w:cs="宋体"/>
                <w:color w:val="000000" w:themeColor="text1"/>
                <w:sz w:val="21"/>
                <w:szCs w:val="21"/>
                <w:highlight w:val="none"/>
                <w:lang w:val="en-US" w:eastAsia="zh-CN"/>
                <w14:textFill>
                  <w14:solidFill>
                    <w14:schemeClr w14:val="tx1"/>
                  </w14:solidFill>
                </w14:textFill>
              </w:rPr>
              <w:t>cm</w:t>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0cm，</w:t>
            </w:r>
            <w:r>
              <w:rPr>
                <w:rFonts w:hint="eastAsia" w:ascii="宋体" w:hAnsi="宋体" w:eastAsia="宋体" w:cs="宋体"/>
                <w:b w:val="0"/>
                <w:bCs/>
                <w:color w:val="000000" w:themeColor="text1"/>
                <w:spacing w:val="-4"/>
                <w:kern w:val="0"/>
                <w:sz w:val="21"/>
                <w:szCs w:val="21"/>
                <w:highlight w:val="none"/>
                <w:lang w:eastAsia="zh-CN"/>
                <w14:textFill>
                  <w14:solidFill>
                    <w14:schemeClr w14:val="tx1"/>
                  </w14:solidFill>
                </w14:textFill>
              </w:rPr>
              <w:t>允差±5</w:t>
            </w:r>
            <w:r>
              <w:rPr>
                <w:rFonts w:hint="eastAsia" w:ascii="宋体" w:hAnsi="宋体" w:eastAsia="宋体" w:cs="宋体"/>
                <w:b w:val="0"/>
                <w:bCs/>
                <w:color w:val="000000" w:themeColor="text1"/>
                <w:spacing w:val="-4"/>
                <w:kern w:val="0"/>
                <w:sz w:val="21"/>
                <w:szCs w:val="21"/>
                <w:highlight w:val="none"/>
                <w:lang w:val="en-US" w:eastAsia="zh-CN"/>
                <w14:textFill>
                  <w14:solidFill>
                    <w14:schemeClr w14:val="tx1"/>
                  </w14:solidFill>
                </w14:textFill>
              </w:rPr>
              <w:t>%。</w:t>
            </w:r>
          </w:p>
          <w:p w14:paraId="4A2B9EA2">
            <w:pPr>
              <w:keepNext w:val="0"/>
              <w:keepLines w:val="0"/>
              <w:pageBreakBefore w:val="0"/>
              <w:widowControl w:val="0"/>
              <w:numPr>
                <w:ilvl w:val="0"/>
                <w:numId w:val="99"/>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用于儿童髋关节外在展、内收肌力训练</w:t>
            </w:r>
            <w:r>
              <w:rPr>
                <w:rFonts w:hint="eastAsia" w:ascii="宋体" w:hAnsi="宋体" w:eastAsia="宋体" w:cs="宋体"/>
                <w:sz w:val="21"/>
                <w:szCs w:val="21"/>
                <w:highlight w:val="none"/>
                <w:lang w:eastAsia="zh-CN"/>
              </w:rPr>
              <w:t>。</w:t>
            </w:r>
          </w:p>
          <w:p w14:paraId="105FB25D">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422" w:leftChars="0" w:hanging="422" w:hanging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二、</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sz w:val="21"/>
                <w:szCs w:val="21"/>
                <w:highlight w:val="none"/>
                <w:lang w:val="en-US" w:eastAsia="zh-CN"/>
              </w:rPr>
              <w:t>配置清单（单台配置）</w:t>
            </w:r>
          </w:p>
          <w:p w14:paraId="7A7E41F1">
            <w:pPr>
              <w:keepNext w:val="0"/>
              <w:keepLines w:val="0"/>
              <w:pageBreakBefore w:val="0"/>
              <w:widowControl w:val="0"/>
              <w:numPr>
                <w:ilvl w:val="0"/>
                <w:numId w:val="100"/>
              </w:numPr>
              <w:kinsoku/>
              <w:wordWrap/>
              <w:overflowPunct/>
              <w:topLinePunct w:val="0"/>
              <w:autoSpaceDE/>
              <w:autoSpaceDN/>
              <w:bidi w:val="0"/>
              <w:adjustRightInd/>
              <w:snapToGrid w:val="0"/>
              <w:spacing w:before="0" w:beforeAutospacing="0" w:after="0" w:afterAutospacing="0" w:line="440" w:lineRule="exact"/>
              <w:ind w:left="420" w:leftChars="0" w:hanging="420" w:hangingChars="200"/>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lang w:val="en-US" w:eastAsia="zh-CN"/>
              </w:rPr>
              <w:t>主机1台。</w:t>
            </w:r>
          </w:p>
        </w:tc>
      </w:tr>
      <w:tr w14:paraId="3912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DA84CCB">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4E1CFB5D">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儿童上下肢训练器</w:t>
            </w:r>
          </w:p>
        </w:tc>
        <w:tc>
          <w:tcPr>
            <w:tcW w:w="763" w:type="dxa"/>
            <w:vAlign w:val="center"/>
          </w:tcPr>
          <w:p w14:paraId="6B28F9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910" w:type="dxa"/>
            <w:vAlign w:val="center"/>
          </w:tcPr>
          <w:p w14:paraId="45F5CF4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457442D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110" w:type="dxa"/>
            <w:vAlign w:val="center"/>
          </w:tcPr>
          <w:p w14:paraId="464B465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w:t>
            </w:r>
          </w:p>
        </w:tc>
        <w:tc>
          <w:tcPr>
            <w:tcW w:w="8864" w:type="dxa"/>
            <w:vAlign w:val="center"/>
          </w:tcPr>
          <w:p w14:paraId="75935F43">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auto"/>
                <w:kern w:val="0"/>
                <w:sz w:val="21"/>
                <w:szCs w:val="21"/>
                <w:highlight w:val="none"/>
                <w:lang w:val="en-US" w:eastAsia="zh-CN"/>
              </w:rPr>
              <w:t>适用范围</w:t>
            </w:r>
          </w:p>
          <w:p w14:paraId="783E7E83">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02" w:leftChars="0" w:hanging="202" w:hangingChars="100"/>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 w:val="0"/>
                <w:bCs/>
                <w:color w:val="auto"/>
                <w:spacing w:val="-4"/>
                <w:kern w:val="0"/>
                <w:sz w:val="21"/>
                <w:szCs w:val="21"/>
                <w:highlight w:val="none"/>
                <w:lang w:eastAsia="zh-CN"/>
              </w:rPr>
              <w:t>上下肢主被动训练器是通过电机带动患者四肢进行主被动训练，通过正确的运动模式刺激肌肉运动，刺激神经组织，改善患肢血液循环，促进新陈代谢，增加关节活动度，促进四肢功能的恢复。</w:t>
            </w:r>
          </w:p>
          <w:p w14:paraId="5EA48D07">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03" w:leftChars="0" w:hanging="203" w:hangingChars="100"/>
              <w:jc w:val="both"/>
              <w:textAlignment w:val="auto"/>
              <w:rPr>
                <w:rFonts w:hint="eastAsia" w:ascii="宋体" w:hAnsi="宋体" w:eastAsia="宋体" w:cs="宋体"/>
                <w:b/>
                <w:bCs w:val="0"/>
                <w:color w:val="auto"/>
                <w:spacing w:val="-4"/>
                <w:kern w:val="0"/>
                <w:sz w:val="21"/>
                <w:szCs w:val="21"/>
                <w:highlight w:val="none"/>
                <w:lang w:eastAsia="zh-CN"/>
              </w:rPr>
            </w:pPr>
            <w:r>
              <w:rPr>
                <w:rFonts w:hint="eastAsia" w:ascii="宋体" w:hAnsi="宋体" w:eastAsia="宋体" w:cs="宋体"/>
                <w:b/>
                <w:bCs w:val="0"/>
                <w:color w:val="auto"/>
                <w:spacing w:val="-4"/>
                <w:kern w:val="0"/>
                <w:sz w:val="21"/>
                <w:szCs w:val="21"/>
                <w:highlight w:val="none"/>
                <w:lang w:val="en-US" w:eastAsia="zh-CN"/>
              </w:rPr>
              <w:t>二、</w:t>
            </w:r>
            <w:r>
              <w:rPr>
                <w:rFonts w:hint="eastAsia" w:ascii="宋体" w:hAnsi="宋体" w:eastAsia="宋体" w:cs="宋体"/>
                <w:b/>
                <w:bCs w:val="0"/>
                <w:color w:val="auto"/>
                <w:spacing w:val="-4"/>
                <w:kern w:val="0"/>
                <w:sz w:val="21"/>
                <w:szCs w:val="21"/>
                <w:highlight w:val="none"/>
                <w:lang w:eastAsia="zh-CN"/>
              </w:rPr>
              <w:t>技术参数</w:t>
            </w:r>
          </w:p>
          <w:p w14:paraId="3F854978">
            <w:pPr>
              <w:keepNext w:val="0"/>
              <w:keepLines w:val="0"/>
              <w:pageBreakBefore w:val="0"/>
              <w:widowControl w:val="0"/>
              <w:numPr>
                <w:ilvl w:val="0"/>
                <w:numId w:val="101"/>
              </w:numPr>
              <w:kinsoku/>
              <w:wordWrap/>
              <w:overflowPunct/>
              <w:topLinePunct w:val="0"/>
              <w:autoSpaceDE/>
              <w:autoSpaceDN/>
              <w:bidi w:val="0"/>
              <w:adjustRightInd/>
              <w:snapToGrid w:val="0"/>
              <w:spacing w:before="0" w:beforeAutospacing="0" w:after="0" w:afterAutospacing="0" w:line="440" w:lineRule="exact"/>
              <w:ind w:left="202" w:leftChars="0" w:hanging="202" w:hangingChars="100"/>
              <w:jc w:val="both"/>
              <w:textAlignment w:val="auto"/>
              <w:rPr>
                <w:rFonts w:hint="eastAsia" w:ascii="宋体" w:hAnsi="宋体" w:eastAsia="宋体" w:cs="宋体"/>
                <w:b w:val="0"/>
                <w:bCs/>
                <w:color w:val="auto"/>
                <w:spacing w:val="-4"/>
                <w:kern w:val="0"/>
                <w:sz w:val="21"/>
                <w:szCs w:val="21"/>
                <w:highlight w:val="none"/>
                <w:lang w:eastAsia="zh-CN"/>
              </w:rPr>
            </w:pPr>
            <w:r>
              <w:rPr>
                <w:rFonts w:hint="eastAsia" w:ascii="宋体" w:hAnsi="宋体" w:eastAsia="宋体" w:cs="宋体"/>
                <w:b w:val="0"/>
                <w:bCs/>
                <w:color w:val="auto"/>
                <w:spacing w:val="-4"/>
                <w:kern w:val="0"/>
                <w:sz w:val="21"/>
                <w:szCs w:val="21"/>
                <w:highlight w:val="none"/>
                <w:lang w:eastAsia="zh-CN"/>
              </w:rPr>
              <w:t>训练时间：0～99</w:t>
            </w:r>
            <w:r>
              <w:rPr>
                <w:rFonts w:hint="eastAsia" w:ascii="宋体" w:hAnsi="宋体" w:eastAsia="宋体" w:cs="宋体"/>
                <w:b w:val="0"/>
                <w:bCs/>
                <w:color w:val="auto"/>
                <w:spacing w:val="-4"/>
                <w:kern w:val="0"/>
                <w:sz w:val="21"/>
                <w:szCs w:val="21"/>
                <w:highlight w:val="none"/>
                <w:lang w:val="en-US" w:eastAsia="zh-CN"/>
              </w:rPr>
              <w:t>min。</w:t>
            </w:r>
            <w:r>
              <w:rPr>
                <w:rFonts w:hint="eastAsia" w:ascii="宋体" w:hAnsi="宋体" w:eastAsia="宋体" w:cs="宋体"/>
                <w:b w:val="0"/>
                <w:bCs/>
                <w:color w:val="auto"/>
                <w:spacing w:val="-4"/>
                <w:kern w:val="0"/>
                <w:sz w:val="21"/>
                <w:szCs w:val="21"/>
                <w:highlight w:val="none"/>
                <w:lang w:eastAsia="zh-CN"/>
              </w:rPr>
              <w:t>训练模式：被动模式、主动模式。</w:t>
            </w:r>
          </w:p>
          <w:p w14:paraId="30F39A67">
            <w:pPr>
              <w:keepNext w:val="0"/>
              <w:keepLines w:val="0"/>
              <w:pageBreakBefore w:val="0"/>
              <w:widowControl w:val="0"/>
              <w:numPr>
                <w:ilvl w:val="0"/>
                <w:numId w:val="101"/>
              </w:numPr>
              <w:kinsoku/>
              <w:wordWrap/>
              <w:overflowPunct/>
              <w:topLinePunct w:val="0"/>
              <w:autoSpaceDE/>
              <w:autoSpaceDN/>
              <w:bidi w:val="0"/>
              <w:adjustRightInd/>
              <w:snapToGrid w:val="0"/>
              <w:spacing w:before="0" w:beforeAutospacing="0" w:after="0" w:afterAutospacing="0" w:line="440" w:lineRule="exact"/>
              <w:ind w:left="202" w:leftChars="0" w:hanging="202" w:hangingChars="100"/>
              <w:jc w:val="both"/>
              <w:textAlignment w:val="auto"/>
              <w:rPr>
                <w:rFonts w:hint="eastAsia" w:ascii="宋体" w:hAnsi="宋体" w:eastAsia="宋体" w:cs="宋体"/>
                <w:b w:val="0"/>
                <w:bCs/>
                <w:color w:val="auto"/>
                <w:spacing w:val="-4"/>
                <w:kern w:val="0"/>
                <w:sz w:val="21"/>
                <w:szCs w:val="21"/>
                <w:highlight w:val="none"/>
                <w:lang w:eastAsia="zh-CN"/>
              </w:rPr>
            </w:pPr>
            <w:r>
              <w:rPr>
                <w:rFonts w:hint="eastAsia" w:ascii="宋体" w:hAnsi="宋体" w:eastAsia="宋体" w:cs="宋体"/>
                <w:b w:val="0"/>
                <w:bCs/>
                <w:color w:val="auto"/>
                <w:spacing w:val="-4"/>
                <w:kern w:val="0"/>
                <w:sz w:val="21"/>
                <w:szCs w:val="21"/>
                <w:highlight w:val="none"/>
                <w:lang w:eastAsia="zh-CN"/>
              </w:rPr>
              <w:t>被动运动强度设置：15档可调；速度：4～60rpm（初始设定：4rpm）。旋转方向：可以选择向前和向后的方向 。在训练的过程中可以改变方向。</w:t>
            </w:r>
          </w:p>
          <w:p w14:paraId="7455E84C">
            <w:pPr>
              <w:keepNext w:val="0"/>
              <w:keepLines w:val="0"/>
              <w:pageBreakBefore w:val="0"/>
              <w:widowControl w:val="0"/>
              <w:numPr>
                <w:ilvl w:val="0"/>
                <w:numId w:val="101"/>
              </w:numPr>
              <w:kinsoku/>
              <w:wordWrap/>
              <w:overflowPunct/>
              <w:topLinePunct w:val="0"/>
              <w:autoSpaceDE/>
              <w:autoSpaceDN/>
              <w:bidi w:val="0"/>
              <w:adjustRightInd/>
              <w:snapToGrid w:val="0"/>
              <w:spacing w:before="0" w:beforeAutospacing="0" w:after="0" w:afterAutospacing="0" w:line="440" w:lineRule="exact"/>
              <w:ind w:left="202" w:leftChars="0" w:hanging="202" w:hangingChars="100"/>
              <w:jc w:val="both"/>
              <w:textAlignment w:val="auto"/>
              <w:rPr>
                <w:rFonts w:hint="eastAsia" w:ascii="宋体" w:hAnsi="宋体" w:eastAsia="宋体" w:cs="宋体"/>
                <w:b w:val="0"/>
                <w:bCs/>
                <w:color w:val="auto"/>
                <w:spacing w:val="-4"/>
                <w:kern w:val="0"/>
                <w:sz w:val="21"/>
                <w:szCs w:val="21"/>
                <w:highlight w:val="none"/>
                <w:lang w:eastAsia="zh-CN"/>
              </w:rPr>
            </w:pPr>
            <w:r>
              <w:rPr>
                <w:rFonts w:hint="eastAsia" w:ascii="宋体" w:hAnsi="宋体" w:eastAsia="宋体" w:cs="宋体"/>
                <w:b w:val="0"/>
                <w:bCs/>
                <w:color w:val="auto"/>
                <w:spacing w:val="-4"/>
                <w:kern w:val="0"/>
                <w:sz w:val="21"/>
                <w:szCs w:val="21"/>
                <w:highlight w:val="none"/>
                <w:lang w:eastAsia="zh-CN"/>
              </w:rPr>
              <w:t>数码显示，可以显示训练信息。</w:t>
            </w:r>
          </w:p>
          <w:p w14:paraId="11584D99">
            <w:pPr>
              <w:keepNext w:val="0"/>
              <w:keepLines w:val="0"/>
              <w:pageBreakBefore w:val="0"/>
              <w:widowControl w:val="0"/>
              <w:numPr>
                <w:ilvl w:val="0"/>
                <w:numId w:val="101"/>
              </w:numPr>
              <w:kinsoku/>
              <w:wordWrap/>
              <w:overflowPunct/>
              <w:topLinePunct w:val="0"/>
              <w:autoSpaceDE/>
              <w:autoSpaceDN/>
              <w:bidi w:val="0"/>
              <w:adjustRightInd/>
              <w:snapToGrid w:val="0"/>
              <w:spacing w:before="0" w:beforeAutospacing="0" w:after="0" w:afterAutospacing="0" w:line="440" w:lineRule="exact"/>
              <w:ind w:left="202" w:leftChars="0" w:hanging="202" w:hangingChars="100"/>
              <w:jc w:val="both"/>
              <w:textAlignment w:val="auto"/>
              <w:rPr>
                <w:rFonts w:hint="eastAsia" w:ascii="宋体" w:hAnsi="宋体" w:eastAsia="宋体" w:cs="宋体"/>
                <w:b w:val="0"/>
                <w:bCs/>
                <w:color w:val="auto"/>
                <w:spacing w:val="-4"/>
                <w:kern w:val="0"/>
                <w:sz w:val="21"/>
                <w:szCs w:val="21"/>
                <w:highlight w:val="none"/>
                <w:lang w:eastAsia="zh-CN"/>
              </w:rPr>
            </w:pPr>
            <w:r>
              <w:rPr>
                <w:rFonts w:hint="eastAsia" w:ascii="宋体" w:hAnsi="宋体" w:eastAsia="宋体" w:cs="宋体"/>
                <w:b w:val="0"/>
                <w:bCs/>
                <w:color w:val="auto"/>
                <w:spacing w:val="-4"/>
                <w:kern w:val="0"/>
                <w:sz w:val="21"/>
                <w:szCs w:val="21"/>
                <w:highlight w:val="none"/>
                <w:lang w:eastAsia="zh-CN"/>
              </w:rPr>
              <w:t>内有痉挛评测模式。</w:t>
            </w:r>
          </w:p>
          <w:p w14:paraId="62D488AF">
            <w:pPr>
              <w:keepNext w:val="0"/>
              <w:keepLines w:val="0"/>
              <w:pageBreakBefore w:val="0"/>
              <w:widowControl w:val="0"/>
              <w:numPr>
                <w:ilvl w:val="0"/>
                <w:numId w:val="101"/>
              </w:numPr>
              <w:kinsoku/>
              <w:wordWrap/>
              <w:overflowPunct/>
              <w:topLinePunct w:val="0"/>
              <w:autoSpaceDE/>
              <w:autoSpaceDN/>
              <w:bidi w:val="0"/>
              <w:adjustRightInd/>
              <w:snapToGrid w:val="0"/>
              <w:spacing w:before="0" w:beforeAutospacing="0" w:after="0" w:afterAutospacing="0" w:line="440" w:lineRule="exact"/>
              <w:ind w:left="202" w:leftChars="0" w:hanging="202" w:hangingChars="100"/>
              <w:jc w:val="both"/>
              <w:textAlignment w:val="auto"/>
              <w:rPr>
                <w:rFonts w:hint="eastAsia" w:ascii="宋体" w:hAnsi="宋体" w:eastAsia="宋体" w:cs="宋体"/>
                <w:b w:val="0"/>
                <w:bCs/>
                <w:color w:val="auto"/>
                <w:spacing w:val="-4"/>
                <w:kern w:val="0"/>
                <w:sz w:val="21"/>
                <w:szCs w:val="21"/>
                <w:highlight w:val="none"/>
                <w:lang w:eastAsia="zh-CN"/>
              </w:rPr>
            </w:pPr>
            <w:r>
              <w:rPr>
                <w:rFonts w:hint="eastAsia" w:ascii="宋体" w:hAnsi="宋体" w:eastAsia="宋体" w:cs="宋体"/>
                <w:b w:val="0"/>
                <w:bCs/>
                <w:color w:val="auto"/>
                <w:spacing w:val="-4"/>
                <w:kern w:val="0"/>
                <w:sz w:val="21"/>
                <w:szCs w:val="21"/>
                <w:highlight w:val="none"/>
                <w:lang w:eastAsia="zh-CN"/>
              </w:rPr>
              <w:t>声音提示设备的启动，停止和痉挛控制。</w:t>
            </w:r>
          </w:p>
          <w:p w14:paraId="4F04D9D0">
            <w:pPr>
              <w:keepNext w:val="0"/>
              <w:keepLines w:val="0"/>
              <w:pageBreakBefore w:val="0"/>
              <w:widowControl w:val="0"/>
              <w:numPr>
                <w:ilvl w:val="0"/>
                <w:numId w:val="101"/>
              </w:numPr>
              <w:kinsoku/>
              <w:wordWrap/>
              <w:overflowPunct/>
              <w:topLinePunct w:val="0"/>
              <w:autoSpaceDE/>
              <w:autoSpaceDN/>
              <w:bidi w:val="0"/>
              <w:adjustRightInd/>
              <w:snapToGrid w:val="0"/>
              <w:spacing w:before="0" w:beforeAutospacing="0" w:after="0" w:afterAutospacing="0" w:line="440" w:lineRule="exact"/>
              <w:ind w:left="202" w:leftChars="0" w:hanging="202" w:hangingChars="100"/>
              <w:jc w:val="both"/>
              <w:textAlignment w:val="auto"/>
              <w:rPr>
                <w:rFonts w:hint="eastAsia" w:ascii="宋体" w:hAnsi="宋体" w:eastAsia="宋体" w:cs="宋体"/>
                <w:b w:val="0"/>
                <w:bCs/>
                <w:color w:val="auto"/>
                <w:spacing w:val="-4"/>
                <w:kern w:val="0"/>
                <w:sz w:val="21"/>
                <w:szCs w:val="21"/>
                <w:highlight w:val="none"/>
                <w:lang w:eastAsia="zh-CN"/>
              </w:rPr>
            </w:pPr>
            <w:r>
              <w:rPr>
                <w:rFonts w:hint="eastAsia" w:ascii="宋体" w:hAnsi="宋体" w:eastAsia="宋体" w:cs="宋体"/>
                <w:b w:val="0"/>
                <w:bCs/>
                <w:color w:val="auto"/>
                <w:spacing w:val="-4"/>
                <w:kern w:val="0"/>
                <w:sz w:val="21"/>
                <w:szCs w:val="21"/>
                <w:highlight w:val="none"/>
                <w:lang w:eastAsia="zh-CN"/>
              </w:rPr>
              <w:t>痉挛灵敏度：强、中、弱，根据病人的痉挛程度自由设定。痉挛控制：痉挛控制后要根据训练的方向来选择旋转的方向。</w:t>
            </w:r>
          </w:p>
          <w:p w14:paraId="7C6F7AC5">
            <w:pPr>
              <w:keepNext w:val="0"/>
              <w:keepLines w:val="0"/>
              <w:pageBreakBefore w:val="0"/>
              <w:widowControl w:val="0"/>
              <w:numPr>
                <w:ilvl w:val="0"/>
                <w:numId w:val="101"/>
              </w:numPr>
              <w:kinsoku/>
              <w:wordWrap/>
              <w:overflowPunct/>
              <w:topLinePunct w:val="0"/>
              <w:autoSpaceDE/>
              <w:autoSpaceDN/>
              <w:bidi w:val="0"/>
              <w:adjustRightInd/>
              <w:snapToGrid w:val="0"/>
              <w:spacing w:before="0" w:beforeAutospacing="0" w:after="0" w:afterAutospacing="0" w:line="440" w:lineRule="exact"/>
              <w:ind w:left="202" w:leftChars="0" w:hanging="202" w:hangingChars="100"/>
              <w:jc w:val="both"/>
              <w:textAlignment w:val="auto"/>
              <w:rPr>
                <w:rFonts w:hint="eastAsia" w:ascii="宋体" w:hAnsi="宋体" w:eastAsia="宋体" w:cs="宋体"/>
                <w:b w:val="0"/>
                <w:bCs/>
                <w:color w:val="auto"/>
                <w:spacing w:val="-4"/>
                <w:kern w:val="0"/>
                <w:sz w:val="21"/>
                <w:szCs w:val="21"/>
                <w:highlight w:val="none"/>
                <w:lang w:eastAsia="zh-CN"/>
              </w:rPr>
            </w:pPr>
            <w:r>
              <w:rPr>
                <w:rFonts w:hint="eastAsia" w:ascii="宋体" w:hAnsi="宋体" w:eastAsia="宋体" w:cs="宋体"/>
                <w:b w:val="0"/>
                <w:bCs/>
                <w:color w:val="auto"/>
                <w:spacing w:val="-4"/>
                <w:kern w:val="0"/>
                <w:sz w:val="21"/>
                <w:szCs w:val="21"/>
                <w:highlight w:val="none"/>
                <w:lang w:eastAsia="zh-CN"/>
              </w:rPr>
              <w:t>外形尺寸：550mm×890mm×1050mm，允差±50mm。</w:t>
            </w:r>
          </w:p>
          <w:p w14:paraId="25972434">
            <w:pPr>
              <w:keepNext w:val="0"/>
              <w:keepLines w:val="0"/>
              <w:pageBreakBefore w:val="0"/>
              <w:widowControl w:val="0"/>
              <w:numPr>
                <w:ilvl w:val="0"/>
                <w:numId w:val="101"/>
              </w:numPr>
              <w:kinsoku/>
              <w:wordWrap/>
              <w:overflowPunct/>
              <w:topLinePunct w:val="0"/>
              <w:autoSpaceDE/>
              <w:autoSpaceDN/>
              <w:bidi w:val="0"/>
              <w:adjustRightInd/>
              <w:snapToGrid w:val="0"/>
              <w:spacing w:before="0" w:beforeAutospacing="0" w:after="0" w:afterAutospacing="0" w:line="440" w:lineRule="exact"/>
              <w:ind w:left="202" w:leftChars="0" w:hanging="202" w:hangingChars="100"/>
              <w:jc w:val="both"/>
              <w:textAlignment w:val="auto"/>
              <w:rPr>
                <w:rFonts w:hint="eastAsia" w:ascii="宋体" w:hAnsi="宋体" w:eastAsia="宋体" w:cs="宋体"/>
                <w:b w:val="0"/>
                <w:bCs/>
                <w:color w:val="auto"/>
                <w:spacing w:val="-4"/>
                <w:kern w:val="0"/>
                <w:sz w:val="21"/>
                <w:szCs w:val="21"/>
                <w:highlight w:val="none"/>
                <w:lang w:eastAsia="zh-CN"/>
              </w:rPr>
            </w:pPr>
            <w:r>
              <w:rPr>
                <w:rFonts w:hint="eastAsia" w:ascii="宋体" w:hAnsi="宋体" w:eastAsia="宋体" w:cs="宋体"/>
                <w:b w:val="0"/>
                <w:bCs/>
                <w:color w:val="auto"/>
                <w:spacing w:val="-4"/>
                <w:kern w:val="0"/>
                <w:sz w:val="21"/>
                <w:szCs w:val="21"/>
                <w:highlight w:val="none"/>
                <w:lang w:eastAsia="zh-CN"/>
              </w:rPr>
              <w:t>可提供上下肢训练。</w:t>
            </w:r>
          </w:p>
          <w:p w14:paraId="4F666D61">
            <w:pPr>
              <w:keepNext w:val="0"/>
              <w:keepLines w:val="0"/>
              <w:pageBreakBefore w:val="0"/>
              <w:widowControl w:val="0"/>
              <w:numPr>
                <w:ilvl w:val="0"/>
                <w:numId w:val="101"/>
              </w:numPr>
              <w:kinsoku/>
              <w:wordWrap/>
              <w:overflowPunct/>
              <w:topLinePunct w:val="0"/>
              <w:autoSpaceDE/>
              <w:autoSpaceDN/>
              <w:bidi w:val="0"/>
              <w:adjustRightInd/>
              <w:snapToGrid w:val="0"/>
              <w:spacing w:before="0" w:beforeAutospacing="0" w:after="0" w:afterAutospacing="0" w:line="440" w:lineRule="exact"/>
              <w:ind w:left="202" w:leftChars="0" w:hanging="202" w:hangingChars="100"/>
              <w:jc w:val="both"/>
              <w:textAlignment w:val="auto"/>
              <w:rPr>
                <w:rFonts w:hint="eastAsia" w:ascii="宋体" w:hAnsi="宋体" w:eastAsia="宋体" w:cs="宋体"/>
                <w:b w:val="0"/>
                <w:bCs/>
                <w:color w:val="auto"/>
                <w:spacing w:val="-4"/>
                <w:kern w:val="0"/>
                <w:sz w:val="21"/>
                <w:szCs w:val="21"/>
                <w:highlight w:val="none"/>
                <w:lang w:eastAsia="zh-CN"/>
              </w:rPr>
            </w:pPr>
            <w:r>
              <w:rPr>
                <w:rFonts w:hint="eastAsia" w:ascii="宋体" w:hAnsi="宋体" w:eastAsia="宋体" w:cs="宋体"/>
                <w:b w:val="0"/>
                <w:bCs/>
                <w:color w:val="auto"/>
                <w:spacing w:val="-4"/>
                <w:kern w:val="0"/>
                <w:sz w:val="21"/>
                <w:szCs w:val="21"/>
                <w:highlight w:val="none"/>
                <w:lang w:eastAsia="zh-CN"/>
              </w:rPr>
              <w:t>主动模式：病人用力训练的模式.通过提供主动阻力1～15档可调， 帮助增加肌肉力量。</w:t>
            </w:r>
          </w:p>
          <w:p w14:paraId="2C022AAF">
            <w:pPr>
              <w:keepNext w:val="0"/>
              <w:keepLines w:val="0"/>
              <w:pageBreakBefore w:val="0"/>
              <w:widowControl w:val="0"/>
              <w:numPr>
                <w:ilvl w:val="0"/>
                <w:numId w:val="101"/>
              </w:numPr>
              <w:kinsoku/>
              <w:wordWrap/>
              <w:overflowPunct/>
              <w:topLinePunct w:val="0"/>
              <w:autoSpaceDE/>
              <w:autoSpaceDN/>
              <w:bidi w:val="0"/>
              <w:adjustRightInd/>
              <w:snapToGrid w:val="0"/>
              <w:spacing w:before="0" w:beforeAutospacing="0" w:after="0" w:afterAutospacing="0" w:line="440" w:lineRule="exact"/>
              <w:ind w:left="202" w:leftChars="0" w:hanging="202" w:hangingChars="100"/>
              <w:jc w:val="both"/>
              <w:textAlignment w:val="auto"/>
              <w:rPr>
                <w:rFonts w:hint="eastAsia" w:ascii="宋体" w:hAnsi="宋体" w:eastAsia="宋体" w:cs="宋体"/>
                <w:b w:val="0"/>
                <w:bCs/>
                <w:color w:val="auto"/>
                <w:spacing w:val="-4"/>
                <w:kern w:val="0"/>
                <w:sz w:val="21"/>
                <w:szCs w:val="21"/>
                <w:highlight w:val="none"/>
                <w:lang w:eastAsia="zh-CN"/>
              </w:rPr>
            </w:pPr>
            <w:r>
              <w:rPr>
                <w:rFonts w:hint="eastAsia" w:ascii="宋体" w:hAnsi="宋体" w:eastAsia="宋体" w:cs="宋体"/>
                <w:b w:val="0"/>
                <w:bCs/>
                <w:color w:val="auto"/>
                <w:spacing w:val="-4"/>
                <w:kern w:val="0"/>
                <w:sz w:val="21"/>
                <w:szCs w:val="21"/>
                <w:highlight w:val="none"/>
                <w:lang w:eastAsia="zh-CN"/>
              </w:rPr>
              <w:t>可显示主动运动时左/右比率。</w:t>
            </w:r>
          </w:p>
          <w:p w14:paraId="49527511">
            <w:pPr>
              <w:keepNext w:val="0"/>
              <w:keepLines w:val="0"/>
              <w:pageBreakBefore w:val="0"/>
              <w:widowControl w:val="0"/>
              <w:numPr>
                <w:ilvl w:val="0"/>
                <w:numId w:val="10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color w:val="auto"/>
                <w:spacing w:val="-4"/>
                <w:kern w:val="0"/>
                <w:sz w:val="21"/>
                <w:szCs w:val="21"/>
                <w:highlight w:val="none"/>
                <w:lang w:val="en-US" w:eastAsia="zh-CN"/>
              </w:rPr>
            </w:pP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rPr>
              <w:t>遥控</w:t>
            </w:r>
            <w:r>
              <w:rPr>
                <w:rFonts w:hint="eastAsia" w:ascii="宋体" w:hAnsi="宋体" w:eastAsia="宋体" w:cs="宋体"/>
                <w:color w:val="auto"/>
                <w:sz w:val="21"/>
                <w:szCs w:val="21"/>
                <w:highlight w:val="none"/>
                <w:lang w:val="en-US" w:eastAsia="zh-CN"/>
              </w:rPr>
              <w:t>功能，配遥控</w:t>
            </w:r>
            <w:r>
              <w:rPr>
                <w:rFonts w:hint="eastAsia" w:ascii="宋体" w:hAnsi="宋体" w:eastAsia="宋体" w:cs="宋体"/>
                <w:color w:val="auto"/>
                <w:sz w:val="21"/>
                <w:szCs w:val="21"/>
                <w:highlight w:val="none"/>
              </w:rPr>
              <w:t>器</w:t>
            </w:r>
            <w:r>
              <w:rPr>
                <w:rFonts w:hint="eastAsia" w:ascii="宋体" w:hAnsi="宋体" w:eastAsia="宋体" w:cs="宋体"/>
                <w:color w:val="auto"/>
                <w:sz w:val="21"/>
                <w:szCs w:val="21"/>
                <w:highlight w:val="none"/>
                <w:lang w:eastAsia="zh-CN"/>
              </w:rPr>
              <w:t>。</w:t>
            </w:r>
          </w:p>
          <w:p w14:paraId="16217766">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sz w:val="21"/>
                <w:szCs w:val="21"/>
                <w:highlight w:val="none"/>
                <w:lang w:val="en-US" w:eastAsia="zh-CN"/>
              </w:rPr>
              <w:t>配置清单（单套配置）</w:t>
            </w:r>
          </w:p>
          <w:p w14:paraId="2600F65C">
            <w:pPr>
              <w:keepNext w:val="0"/>
              <w:keepLines w:val="0"/>
              <w:pageBreakBefore w:val="0"/>
              <w:widowControl w:val="0"/>
              <w:numPr>
                <w:ilvl w:val="0"/>
                <w:numId w:val="10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主机</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台</w:t>
            </w:r>
            <w:r>
              <w:rPr>
                <w:rFonts w:hint="eastAsia" w:ascii="宋体" w:hAnsi="宋体" w:eastAsia="宋体" w:cs="宋体"/>
                <w:sz w:val="21"/>
                <w:szCs w:val="21"/>
                <w:highlight w:val="none"/>
                <w:lang w:val="en-US" w:eastAsia="zh-CN"/>
              </w:rPr>
              <w:t>。</w:t>
            </w:r>
          </w:p>
          <w:p w14:paraId="401B0D17">
            <w:pPr>
              <w:keepNext w:val="0"/>
              <w:keepLines w:val="0"/>
              <w:pageBreakBefore w:val="0"/>
              <w:widowControl w:val="0"/>
              <w:numPr>
                <w:ilvl w:val="0"/>
                <w:numId w:val="10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电源线</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个</w:t>
            </w:r>
            <w:r>
              <w:rPr>
                <w:rFonts w:hint="eastAsia" w:ascii="宋体" w:hAnsi="宋体" w:eastAsia="宋体" w:cs="宋体"/>
                <w:sz w:val="21"/>
                <w:szCs w:val="21"/>
                <w:highlight w:val="none"/>
                <w:lang w:eastAsia="zh-CN"/>
              </w:rPr>
              <w:t>。</w:t>
            </w:r>
          </w:p>
          <w:p w14:paraId="365EE13E">
            <w:pPr>
              <w:keepNext w:val="0"/>
              <w:keepLines w:val="0"/>
              <w:pageBreakBefore w:val="0"/>
              <w:widowControl w:val="0"/>
              <w:numPr>
                <w:ilvl w:val="0"/>
                <w:numId w:val="10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绑臂托</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对</w:t>
            </w:r>
            <w:r>
              <w:rPr>
                <w:rFonts w:hint="eastAsia" w:ascii="宋体" w:hAnsi="宋体" w:eastAsia="宋体" w:cs="宋体"/>
                <w:sz w:val="21"/>
                <w:szCs w:val="21"/>
                <w:highlight w:val="none"/>
                <w:lang w:eastAsia="zh-CN"/>
              </w:rPr>
              <w:t>。</w:t>
            </w:r>
          </w:p>
          <w:p w14:paraId="18B6FE5B">
            <w:pPr>
              <w:keepNext w:val="0"/>
              <w:keepLines w:val="0"/>
              <w:pageBreakBefore w:val="0"/>
              <w:widowControl w:val="0"/>
              <w:numPr>
                <w:ilvl w:val="0"/>
                <w:numId w:val="10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熔断器</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个</w:t>
            </w:r>
            <w:r>
              <w:rPr>
                <w:rFonts w:hint="eastAsia" w:ascii="宋体" w:hAnsi="宋体" w:eastAsia="宋体" w:cs="宋体"/>
                <w:sz w:val="21"/>
                <w:szCs w:val="21"/>
                <w:highlight w:val="none"/>
                <w:lang w:eastAsia="zh-CN"/>
              </w:rPr>
              <w:t>。</w:t>
            </w:r>
          </w:p>
          <w:p w14:paraId="54AEB6E4">
            <w:pPr>
              <w:keepNext w:val="0"/>
              <w:keepLines w:val="0"/>
              <w:pageBreakBefore w:val="0"/>
              <w:widowControl w:val="0"/>
              <w:numPr>
                <w:ilvl w:val="0"/>
                <w:numId w:val="10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color w:val="auto"/>
                <w:spacing w:val="-4"/>
                <w:kern w:val="0"/>
                <w:sz w:val="21"/>
                <w:szCs w:val="21"/>
                <w:highlight w:val="none"/>
                <w:lang w:val="en-US" w:eastAsia="zh-CN"/>
              </w:rPr>
            </w:pPr>
            <w:r>
              <w:rPr>
                <w:rFonts w:hint="eastAsia" w:ascii="宋体" w:hAnsi="宋体" w:eastAsia="宋体" w:cs="宋体"/>
                <w:sz w:val="21"/>
                <w:szCs w:val="21"/>
                <w:highlight w:val="none"/>
                <w:lang w:val="en-US" w:eastAsia="zh-CN"/>
              </w:rPr>
              <w:t>遥控器1个。</w:t>
            </w:r>
          </w:p>
        </w:tc>
      </w:tr>
      <w:tr w14:paraId="06D5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8B6FEFE">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6D4D4C9C">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悬吊康复器-儿童</w:t>
            </w:r>
          </w:p>
        </w:tc>
        <w:tc>
          <w:tcPr>
            <w:tcW w:w="763" w:type="dxa"/>
            <w:vAlign w:val="center"/>
          </w:tcPr>
          <w:p w14:paraId="2F61EAE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70AFF2E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7C7575A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15</w:t>
            </w:r>
          </w:p>
        </w:tc>
        <w:tc>
          <w:tcPr>
            <w:tcW w:w="1110" w:type="dxa"/>
            <w:vAlign w:val="center"/>
          </w:tcPr>
          <w:p w14:paraId="2FDAE43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8864" w:type="dxa"/>
            <w:vAlign w:val="center"/>
          </w:tcPr>
          <w:p w14:paraId="6CEB478D">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一、技术参数</w:t>
            </w:r>
          </w:p>
          <w:p w14:paraId="0E4C83A9">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绳夹：8个，用于防滑锁定</w:t>
            </w:r>
            <w:r>
              <w:rPr>
                <w:rFonts w:hint="eastAsia" w:ascii="宋体" w:hAnsi="宋体" w:eastAsia="宋体" w:cs="宋体"/>
                <w:sz w:val="21"/>
                <w:szCs w:val="21"/>
                <w:highlight w:val="none"/>
                <w:lang w:eastAsia="zh-CN"/>
              </w:rPr>
              <w:t>。</w:t>
            </w:r>
          </w:p>
          <w:p w14:paraId="48CBA58E">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早期刺激摆动装置</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尺寸：80cm×80cm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蝶形设计，木制加防滑垫，用于早期儿童的保护下摆动训练</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辅力挂绳：2根，尺寸</w:t>
            </w:r>
            <w:r>
              <w:rPr>
                <w:rFonts w:hint="eastAsia" w:ascii="宋体" w:hAnsi="宋体" w:eastAsia="宋体" w:cs="宋体"/>
                <w:sz w:val="21"/>
                <w:szCs w:val="21"/>
                <w:highlight w:val="none"/>
                <w:lang w:val="en-US" w:eastAsia="zh-CN"/>
              </w:rPr>
              <w:t>约</w:t>
            </w:r>
            <w:r>
              <w:rPr>
                <w:rFonts w:hint="eastAsia" w:ascii="宋体" w:hAnsi="宋体" w:eastAsia="宋体" w:cs="宋体"/>
                <w:sz w:val="21"/>
                <w:szCs w:val="21"/>
                <w:highlight w:val="none"/>
              </w:rPr>
              <w:t>0.6</w:t>
            </w:r>
            <w:r>
              <w:rPr>
                <w:rFonts w:hint="eastAsia" w:ascii="宋体" w:hAnsi="宋体" w:eastAsia="宋体" w:cs="宋体"/>
                <w:sz w:val="21"/>
                <w:szCs w:val="21"/>
                <w:highlight w:val="none"/>
                <w:lang w:val="en-US" w:eastAsia="zh-CN"/>
              </w:rPr>
              <w:t>m</w:t>
            </w:r>
            <w:r>
              <w:rPr>
                <w:rFonts w:hint="eastAsia" w:ascii="宋体" w:hAnsi="宋体" w:eastAsia="宋体" w:cs="宋体"/>
                <w:sz w:val="21"/>
                <w:szCs w:val="21"/>
                <w:highlight w:val="none"/>
              </w:rPr>
              <w:t>，滑动锁定手柄高度可调</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rPr>
              <w:t>安全保护带：1根，长度可调节，起保护作用</w:t>
            </w:r>
            <w:r>
              <w:rPr>
                <w:rFonts w:hint="eastAsia" w:ascii="宋体" w:hAnsi="宋体" w:eastAsia="宋体" w:cs="宋体"/>
                <w:sz w:val="21"/>
                <w:szCs w:val="21"/>
                <w:highlight w:val="none"/>
                <w:lang w:eastAsia="zh-CN"/>
              </w:rPr>
              <w:t>。</w:t>
            </w:r>
          </w:p>
          <w:p w14:paraId="0EFF2F4B">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支撑摆动装置：</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尺寸：6</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cm×3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cm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允差±10%</w:t>
            </w:r>
            <w:r>
              <w:rPr>
                <w:rFonts w:hint="eastAsia" w:ascii="宋体" w:hAnsi="宋体" w:eastAsia="宋体" w:cs="宋体"/>
                <w:sz w:val="21"/>
                <w:szCs w:val="21"/>
                <w:highlight w:val="none"/>
              </w:rPr>
              <w:t>，木制带手扶抓握功能</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辅力挂绳：2根，尺寸</w:t>
            </w:r>
            <w:r>
              <w:rPr>
                <w:rFonts w:hint="eastAsia" w:ascii="宋体" w:hAnsi="宋体" w:eastAsia="宋体" w:cs="宋体"/>
                <w:sz w:val="21"/>
                <w:szCs w:val="21"/>
                <w:highlight w:val="none"/>
                <w:lang w:val="en-US" w:eastAsia="zh-CN"/>
              </w:rPr>
              <w:t>约</w:t>
            </w:r>
            <w:r>
              <w:rPr>
                <w:rFonts w:hint="eastAsia" w:ascii="宋体" w:hAnsi="宋体" w:eastAsia="宋体" w:cs="宋体"/>
                <w:sz w:val="21"/>
                <w:szCs w:val="21"/>
                <w:highlight w:val="none"/>
              </w:rPr>
              <w:t>0.3</w:t>
            </w:r>
            <w:r>
              <w:rPr>
                <w:rFonts w:hint="eastAsia" w:ascii="宋体" w:hAnsi="宋体" w:eastAsia="宋体" w:cs="宋体"/>
                <w:sz w:val="21"/>
                <w:szCs w:val="21"/>
                <w:highlight w:val="none"/>
                <w:lang w:val="en-US" w:eastAsia="zh-CN"/>
              </w:rPr>
              <w:t>m</w:t>
            </w:r>
            <w:r>
              <w:rPr>
                <w:rFonts w:hint="eastAsia" w:ascii="宋体" w:hAnsi="宋体" w:eastAsia="宋体" w:cs="宋体"/>
                <w:sz w:val="21"/>
                <w:szCs w:val="21"/>
                <w:highlight w:val="none"/>
              </w:rPr>
              <w:t>，滑动锁定手柄高度可调</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rPr>
              <w:t>手扶装置：2个，可根据手臂长短调节抓握位置</w:t>
            </w:r>
            <w:r>
              <w:rPr>
                <w:rFonts w:hint="eastAsia" w:ascii="宋体" w:hAnsi="宋体" w:eastAsia="宋体" w:cs="宋体"/>
                <w:sz w:val="21"/>
                <w:szCs w:val="21"/>
                <w:highlight w:val="none"/>
                <w:lang w:eastAsia="zh-CN"/>
              </w:rPr>
              <w:t>。</w:t>
            </w:r>
          </w:p>
          <w:p w14:paraId="64A0C82D">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悬吊康复训练器：可调节高度并在任意高度锁定，承重</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200公斤</w:t>
            </w:r>
            <w:r>
              <w:rPr>
                <w:rFonts w:hint="eastAsia" w:ascii="宋体" w:hAnsi="宋体" w:eastAsia="宋体" w:cs="宋体"/>
                <w:sz w:val="21"/>
                <w:szCs w:val="21"/>
                <w:highlight w:val="none"/>
                <w:lang w:eastAsia="zh-CN"/>
              </w:rPr>
              <w:t>。</w:t>
            </w:r>
          </w:p>
          <w:p w14:paraId="1F641ED1">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悬挂辅助爬行装置：尺寸55cm×4</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cm×5cm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允差±10%</w:t>
            </w:r>
            <w:r>
              <w:rPr>
                <w:rFonts w:hint="eastAsia" w:ascii="宋体" w:hAnsi="宋体" w:eastAsia="宋体" w:cs="宋体"/>
                <w:sz w:val="21"/>
                <w:szCs w:val="21"/>
                <w:highlight w:val="none"/>
              </w:rPr>
              <w:t>，弹力钢条支撑</w:t>
            </w:r>
            <w:r>
              <w:rPr>
                <w:rFonts w:hint="eastAsia" w:ascii="宋体" w:hAnsi="宋体" w:eastAsia="宋体" w:cs="宋体"/>
                <w:sz w:val="21"/>
                <w:szCs w:val="21"/>
                <w:highlight w:val="none"/>
                <w:lang w:eastAsia="zh-CN"/>
              </w:rPr>
              <w:t>。</w:t>
            </w:r>
          </w:p>
          <w:p w14:paraId="2573168B">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悬吊鞋：带套绳凹槽，防滑设计，尺寸17cm×9cm×2.5cm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允差±10%</w:t>
            </w:r>
            <w:r>
              <w:rPr>
                <w:rFonts w:hint="eastAsia" w:ascii="宋体" w:hAnsi="宋体" w:eastAsia="宋体" w:cs="宋体"/>
                <w:sz w:val="21"/>
                <w:szCs w:val="21"/>
                <w:highlight w:val="none"/>
                <w:lang w:eastAsia="zh-CN"/>
              </w:rPr>
              <w:t>。</w:t>
            </w:r>
          </w:p>
          <w:p w14:paraId="6F378405">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吊船：尺寸175cm×80cm×13cm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允差±10%</w:t>
            </w:r>
            <w:r>
              <w:rPr>
                <w:rFonts w:hint="eastAsia" w:ascii="宋体" w:hAnsi="宋体" w:eastAsia="宋体" w:cs="宋体"/>
                <w:sz w:val="21"/>
                <w:szCs w:val="21"/>
                <w:highlight w:val="none"/>
              </w:rPr>
              <w:t>，配防撞保护条</w:t>
            </w:r>
            <w:r>
              <w:rPr>
                <w:rFonts w:hint="eastAsia" w:ascii="宋体" w:hAnsi="宋体" w:eastAsia="宋体" w:cs="宋体"/>
                <w:sz w:val="21"/>
                <w:szCs w:val="21"/>
                <w:highlight w:val="none"/>
                <w:lang w:eastAsia="zh-CN"/>
              </w:rPr>
              <w:t>。</w:t>
            </w:r>
          </w:p>
          <w:p w14:paraId="589F9425">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吊袋：安全稳固结构设置，防脱出</w:t>
            </w:r>
            <w:r>
              <w:rPr>
                <w:rFonts w:hint="eastAsia" w:ascii="宋体" w:hAnsi="宋体" w:eastAsia="宋体" w:cs="宋体"/>
                <w:sz w:val="21"/>
                <w:szCs w:val="21"/>
                <w:highlight w:val="none"/>
                <w:lang w:eastAsia="zh-CN"/>
              </w:rPr>
              <w:t>。</w:t>
            </w:r>
          </w:p>
          <w:p w14:paraId="69ACE494">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平衡凳：尺寸145cm×60cm×34cm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允差±10%</w:t>
            </w:r>
            <w:r>
              <w:rPr>
                <w:rFonts w:hint="eastAsia" w:ascii="宋体" w:hAnsi="宋体" w:eastAsia="宋体" w:cs="宋体"/>
                <w:sz w:val="21"/>
                <w:szCs w:val="21"/>
                <w:highlight w:val="none"/>
              </w:rPr>
              <w:t>，带医用脚轮，可独立使用。</w:t>
            </w:r>
          </w:p>
          <w:p w14:paraId="3FA2DABE">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木塔：配合平衡凳使用，整体尺寸55cm×36cm×18cm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允差±10%</w:t>
            </w:r>
            <w:r>
              <w:rPr>
                <w:rFonts w:hint="eastAsia" w:ascii="宋体" w:hAnsi="宋体" w:eastAsia="宋体" w:cs="宋体"/>
                <w:sz w:val="21"/>
                <w:szCs w:val="21"/>
                <w:highlight w:val="none"/>
                <w:lang w:eastAsia="zh-CN"/>
              </w:rPr>
              <w:t>。</w:t>
            </w:r>
          </w:p>
          <w:p w14:paraId="43FBED3B">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绳梯：尺寸170cm×105cm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允差±10%</w:t>
            </w:r>
            <w:r>
              <w:rPr>
                <w:rFonts w:hint="eastAsia" w:ascii="宋体" w:hAnsi="宋体" w:eastAsia="宋体" w:cs="宋体"/>
                <w:sz w:val="21"/>
                <w:szCs w:val="21"/>
                <w:highlight w:val="none"/>
              </w:rPr>
              <w:t>，带固定扣环</w:t>
            </w:r>
            <w:r>
              <w:rPr>
                <w:rFonts w:hint="eastAsia" w:ascii="宋体" w:hAnsi="宋体" w:eastAsia="宋体" w:cs="宋体"/>
                <w:sz w:val="21"/>
                <w:szCs w:val="21"/>
                <w:highlight w:val="none"/>
                <w:lang w:eastAsia="zh-CN"/>
              </w:rPr>
              <w:t>。</w:t>
            </w:r>
          </w:p>
          <w:p w14:paraId="7521A129">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配两块坐板，尺寸38cm×30cm×4.5cm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允差±10%</w:t>
            </w:r>
            <w:r>
              <w:rPr>
                <w:rFonts w:hint="eastAsia" w:ascii="宋体" w:hAnsi="宋体" w:eastAsia="宋体" w:cs="宋体"/>
                <w:sz w:val="21"/>
                <w:szCs w:val="21"/>
                <w:highlight w:val="none"/>
                <w:lang w:eastAsia="zh-CN"/>
              </w:rPr>
              <w:t>。</w:t>
            </w:r>
          </w:p>
          <w:p w14:paraId="28E335F6">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平行棒：带固定扣环，尺寸：170cm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允差±10%</w:t>
            </w:r>
            <w:r>
              <w:rPr>
                <w:rFonts w:hint="eastAsia" w:ascii="宋体" w:hAnsi="宋体" w:eastAsia="宋体" w:cs="宋体"/>
                <w:sz w:val="21"/>
                <w:szCs w:val="21"/>
                <w:highlight w:val="none"/>
                <w:lang w:eastAsia="zh-CN"/>
              </w:rPr>
              <w:t>。</w:t>
            </w:r>
          </w:p>
          <w:p w14:paraId="62706C2D">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多功能棒：两端带卡绳凹槽，尺寸：60cm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允差±10%</w:t>
            </w:r>
            <w:r>
              <w:rPr>
                <w:rFonts w:hint="eastAsia" w:ascii="宋体" w:hAnsi="宋体" w:eastAsia="宋体" w:cs="宋体"/>
                <w:sz w:val="21"/>
                <w:szCs w:val="21"/>
                <w:highlight w:val="none"/>
                <w:lang w:eastAsia="zh-CN"/>
              </w:rPr>
              <w:t>。</w:t>
            </w:r>
          </w:p>
          <w:p w14:paraId="3B8F0088">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轨道：尺寸和形状可根据场地情况订制，航空铝合金材质，最大承重≥300kg</w:t>
            </w:r>
            <w:r>
              <w:rPr>
                <w:rFonts w:hint="eastAsia" w:ascii="宋体" w:hAnsi="宋体" w:eastAsia="宋体" w:cs="宋体"/>
                <w:sz w:val="21"/>
                <w:szCs w:val="21"/>
                <w:highlight w:val="none"/>
                <w:lang w:eastAsia="zh-CN"/>
              </w:rPr>
              <w:t>。</w:t>
            </w:r>
          </w:p>
          <w:p w14:paraId="02A69CBB">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扣环窄悬带：尺寸880mm×110mm×5mm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允差±10%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、承重≥180公斤，用于固定悬吊四肢训练</w:t>
            </w:r>
            <w:r>
              <w:rPr>
                <w:rFonts w:hint="eastAsia" w:ascii="宋体" w:hAnsi="宋体" w:eastAsia="宋体" w:cs="宋体"/>
                <w:sz w:val="21"/>
                <w:szCs w:val="21"/>
                <w:highlight w:val="none"/>
                <w:lang w:eastAsia="zh-CN"/>
              </w:rPr>
              <w:t>。</w:t>
            </w:r>
          </w:p>
          <w:p w14:paraId="28C352C6">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▲吊杆轨道蝶形连接头：蝶形设计，无需破坏轨道，可安装在轨道任意位置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承重≥200公斤</w:t>
            </w:r>
            <w:r>
              <w:rPr>
                <w:rFonts w:hint="eastAsia" w:ascii="宋体" w:hAnsi="宋体" w:eastAsia="宋体" w:cs="宋体"/>
                <w:sz w:val="21"/>
                <w:szCs w:val="21"/>
                <w:highlight w:val="none"/>
                <w:lang w:eastAsia="zh-CN"/>
              </w:rPr>
              <w:t>。</w:t>
            </w:r>
          </w:p>
          <w:p w14:paraId="7F2ECF1E">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滑动控制机头：高强度静音滑轮，自由锁定在轨道任意位置，可360度旋转和固定，满足不同位置和方向的训练需求</w:t>
            </w:r>
            <w:r>
              <w:rPr>
                <w:rFonts w:hint="eastAsia" w:ascii="宋体" w:hAnsi="宋体" w:eastAsia="宋体" w:cs="宋体"/>
                <w:sz w:val="21"/>
                <w:szCs w:val="21"/>
                <w:highlight w:val="none"/>
                <w:lang w:eastAsia="zh-CN"/>
              </w:rPr>
              <w:t>。</w:t>
            </w:r>
          </w:p>
          <w:p w14:paraId="7ADA213C">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步行悬吊衣：夹克式设计，裆部与肋部同时承重，腋下不承重，锁扣调节大小，适用不同年龄儿童</w:t>
            </w:r>
            <w:r>
              <w:rPr>
                <w:rFonts w:hint="eastAsia" w:ascii="宋体" w:hAnsi="宋体" w:eastAsia="宋体" w:cs="宋体"/>
                <w:sz w:val="21"/>
                <w:szCs w:val="21"/>
                <w:highlight w:val="none"/>
                <w:lang w:eastAsia="zh-CN"/>
              </w:rPr>
              <w:t>。</w:t>
            </w:r>
          </w:p>
          <w:p w14:paraId="12BEBA9D">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轨道吊杆：承重≥180公斤，高度可根据场地情况订制</w:t>
            </w:r>
            <w:r>
              <w:rPr>
                <w:rFonts w:hint="eastAsia" w:ascii="宋体" w:hAnsi="宋体" w:eastAsia="宋体" w:cs="宋体"/>
                <w:sz w:val="21"/>
                <w:szCs w:val="21"/>
                <w:highlight w:val="none"/>
                <w:lang w:eastAsia="zh-CN"/>
              </w:rPr>
              <w:t>。</w:t>
            </w:r>
          </w:p>
          <w:p w14:paraId="734073A1">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扣环宽悬带：尺寸880mm×235mm×5mm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允差±10%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、承重≥180公斤，用于固定悬吊躯干训练</w:t>
            </w:r>
            <w:r>
              <w:rPr>
                <w:rFonts w:hint="eastAsia" w:ascii="宋体" w:hAnsi="宋体" w:eastAsia="宋体" w:cs="宋体"/>
                <w:sz w:val="21"/>
                <w:szCs w:val="21"/>
                <w:highlight w:val="none"/>
                <w:lang w:eastAsia="zh-CN"/>
              </w:rPr>
              <w:t>。</w:t>
            </w:r>
          </w:p>
          <w:p w14:paraId="4ED4D47D">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弹性辅力挂绳（黑-长）：长</w:t>
            </w:r>
            <w:r>
              <w:rPr>
                <w:rFonts w:hint="eastAsia" w:ascii="宋体" w:hAnsi="宋体" w:eastAsia="宋体" w:cs="宋体"/>
                <w:sz w:val="21"/>
                <w:szCs w:val="21"/>
                <w:highlight w:val="none"/>
                <w:lang w:val="en-US" w:eastAsia="zh-CN"/>
              </w:rPr>
              <w:t>约</w:t>
            </w:r>
            <w:r>
              <w:rPr>
                <w:rFonts w:hint="eastAsia" w:ascii="宋体" w:hAnsi="宋体" w:eastAsia="宋体" w:cs="宋体"/>
                <w:sz w:val="21"/>
                <w:szCs w:val="21"/>
                <w:highlight w:val="none"/>
              </w:rPr>
              <w:t>60cm、承重≥30公斤，低弹力，用于低阻力的减重训练；拉伸范围对应阻力关系：拉伸范围（%）</w:t>
            </w:r>
            <w:r>
              <w:rPr>
                <w:rFonts w:hint="eastAsia" w:ascii="宋体" w:hAnsi="宋体" w:eastAsia="宋体" w:cs="宋体"/>
                <w:sz w:val="21"/>
                <w:szCs w:val="21"/>
                <w:highlight w:val="none"/>
                <w:lang w:val="en-US" w:eastAsia="zh-CN"/>
              </w:rPr>
              <w:t>约</w:t>
            </w:r>
            <w:r>
              <w:rPr>
                <w:rFonts w:hint="eastAsia" w:ascii="宋体" w:hAnsi="宋体" w:eastAsia="宋体" w:cs="宋体"/>
                <w:sz w:val="21"/>
                <w:szCs w:val="21"/>
                <w:highlight w:val="none"/>
              </w:rPr>
              <w:t>33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50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100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150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阻力（公斤）</w:t>
            </w:r>
            <w:r>
              <w:rPr>
                <w:rFonts w:hint="eastAsia" w:ascii="宋体" w:hAnsi="宋体" w:eastAsia="宋体" w:cs="宋体"/>
                <w:sz w:val="21"/>
                <w:szCs w:val="21"/>
                <w:highlight w:val="none"/>
                <w:lang w:val="en-US" w:eastAsia="zh-CN"/>
              </w:rPr>
              <w:t>约</w:t>
            </w:r>
            <w:r>
              <w:rPr>
                <w:rFonts w:hint="eastAsia" w:ascii="宋体" w:hAnsi="宋体" w:eastAsia="宋体" w:cs="宋体"/>
                <w:sz w:val="21"/>
                <w:szCs w:val="21"/>
                <w:highlight w:val="none"/>
              </w:rPr>
              <w:t>4.0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6.7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8.6</w:t>
            </w:r>
            <w:r>
              <w:rPr>
                <w:rFonts w:hint="eastAsia" w:ascii="宋体" w:hAnsi="宋体" w:eastAsia="宋体" w:cs="宋体"/>
                <w:sz w:val="21"/>
                <w:szCs w:val="21"/>
                <w:highlight w:val="none"/>
                <w:lang w:eastAsia="zh-CN"/>
              </w:rPr>
              <w:t>。</w:t>
            </w:r>
          </w:p>
          <w:p w14:paraId="7B6BBF0E">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弹性辅力挂绳（红-长）：长</w:t>
            </w:r>
            <w:r>
              <w:rPr>
                <w:rFonts w:hint="eastAsia" w:ascii="宋体" w:hAnsi="宋体" w:eastAsia="宋体" w:cs="宋体"/>
                <w:sz w:val="21"/>
                <w:szCs w:val="21"/>
                <w:highlight w:val="none"/>
                <w:lang w:val="en-US" w:eastAsia="zh-CN"/>
              </w:rPr>
              <w:t>约</w:t>
            </w:r>
            <w:r>
              <w:rPr>
                <w:rFonts w:hint="eastAsia" w:ascii="宋体" w:hAnsi="宋体" w:eastAsia="宋体" w:cs="宋体"/>
                <w:sz w:val="21"/>
                <w:szCs w:val="21"/>
                <w:highlight w:val="none"/>
              </w:rPr>
              <w:t>60cm、承重≥50公斤，高弹力，用于高阻力的减重训练；拉伸范围对应阻力关系：拉伸范围（%）</w:t>
            </w:r>
            <w:r>
              <w:rPr>
                <w:rFonts w:hint="eastAsia" w:ascii="宋体" w:hAnsi="宋体" w:eastAsia="宋体" w:cs="宋体"/>
                <w:sz w:val="21"/>
                <w:szCs w:val="21"/>
                <w:highlight w:val="none"/>
                <w:lang w:val="en-US" w:eastAsia="zh-CN"/>
              </w:rPr>
              <w:t>约</w:t>
            </w:r>
            <w:r>
              <w:rPr>
                <w:rFonts w:hint="eastAsia" w:ascii="宋体" w:hAnsi="宋体" w:eastAsia="宋体" w:cs="宋体"/>
                <w:sz w:val="21"/>
                <w:szCs w:val="21"/>
                <w:highlight w:val="none"/>
              </w:rPr>
              <w:t>33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50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100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150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阻力（公斤）</w:t>
            </w:r>
            <w:r>
              <w:rPr>
                <w:rFonts w:hint="eastAsia" w:ascii="宋体" w:hAnsi="宋体" w:eastAsia="宋体" w:cs="宋体"/>
                <w:sz w:val="21"/>
                <w:szCs w:val="21"/>
                <w:highlight w:val="none"/>
                <w:lang w:val="en-US" w:eastAsia="zh-CN"/>
              </w:rPr>
              <w:t>约</w:t>
            </w:r>
            <w:r>
              <w:rPr>
                <w:rFonts w:hint="eastAsia" w:ascii="宋体" w:hAnsi="宋体" w:eastAsia="宋体" w:cs="宋体"/>
                <w:sz w:val="21"/>
                <w:szCs w:val="21"/>
                <w:highlight w:val="none"/>
              </w:rPr>
              <w:t>8.0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9.2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13.0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8.0</w:t>
            </w:r>
            <w:r>
              <w:rPr>
                <w:rFonts w:hint="eastAsia" w:ascii="宋体" w:hAnsi="宋体" w:eastAsia="宋体" w:cs="宋体"/>
                <w:sz w:val="21"/>
                <w:szCs w:val="21"/>
                <w:highlight w:val="none"/>
                <w:lang w:eastAsia="zh-CN"/>
              </w:rPr>
              <w:t>。</w:t>
            </w:r>
          </w:p>
          <w:p w14:paraId="0D17B361">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旋转训练装置：尺寸：525mm×58mm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允差±10%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，碳钢加铝合金材质，承重≥180公斤，用于躯干、肢体的旋转训练和对角线运动</w:t>
            </w:r>
            <w:r>
              <w:rPr>
                <w:rFonts w:hint="eastAsia" w:ascii="宋体" w:hAnsi="宋体" w:eastAsia="宋体" w:cs="宋体"/>
                <w:sz w:val="21"/>
                <w:szCs w:val="21"/>
                <w:highlight w:val="none"/>
                <w:lang w:eastAsia="zh-CN"/>
              </w:rPr>
              <w:t>。</w:t>
            </w:r>
          </w:p>
          <w:p w14:paraId="5AEF4E01">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平衡垫：直径</w:t>
            </w:r>
            <w:r>
              <w:rPr>
                <w:rFonts w:hint="eastAsia" w:ascii="宋体" w:hAnsi="宋体" w:eastAsia="宋体" w:cs="宋体"/>
                <w:sz w:val="21"/>
                <w:szCs w:val="21"/>
                <w:highlight w:val="none"/>
                <w:lang w:val="en-US" w:eastAsia="zh-CN"/>
              </w:rPr>
              <w:t>约</w:t>
            </w:r>
            <w:r>
              <w:rPr>
                <w:rFonts w:hint="eastAsia" w:ascii="宋体" w:hAnsi="宋体" w:eastAsia="宋体" w:cs="宋体"/>
                <w:sz w:val="21"/>
                <w:szCs w:val="21"/>
                <w:highlight w:val="none"/>
              </w:rPr>
              <w:t>330mm、高</w:t>
            </w:r>
            <w:r>
              <w:rPr>
                <w:rFonts w:hint="eastAsia" w:ascii="宋体" w:hAnsi="宋体" w:eastAsia="宋体" w:cs="宋体"/>
                <w:sz w:val="21"/>
                <w:szCs w:val="21"/>
                <w:highlight w:val="none"/>
                <w:lang w:val="en-US" w:eastAsia="zh-CN"/>
              </w:rPr>
              <w:t>约</w:t>
            </w:r>
            <w:r>
              <w:rPr>
                <w:rFonts w:hint="eastAsia" w:ascii="宋体" w:hAnsi="宋体" w:eastAsia="宋体" w:cs="宋体"/>
                <w:sz w:val="21"/>
                <w:szCs w:val="21"/>
                <w:highlight w:val="none"/>
              </w:rPr>
              <w:t>60mm，用于训练过程中增加不稳定性</w:t>
            </w:r>
            <w:r>
              <w:rPr>
                <w:rFonts w:hint="eastAsia" w:ascii="宋体" w:hAnsi="宋体" w:eastAsia="宋体" w:cs="宋体"/>
                <w:sz w:val="21"/>
                <w:szCs w:val="21"/>
                <w:highlight w:val="none"/>
                <w:lang w:eastAsia="zh-CN"/>
              </w:rPr>
              <w:t>。</w:t>
            </w:r>
          </w:p>
          <w:p w14:paraId="00E4EE7C">
            <w:pPr>
              <w:keepNext w:val="0"/>
              <w:keepLines w:val="0"/>
              <w:pageBreakBefore w:val="0"/>
              <w:widowControl w:val="0"/>
              <w:numPr>
                <w:ilvl w:val="0"/>
                <w:numId w:val="10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bCs w:val="0"/>
                <w:color w:val="auto"/>
                <w:spacing w:val="-4"/>
                <w:kern w:val="0"/>
                <w:sz w:val="21"/>
                <w:szCs w:val="21"/>
                <w:highlight w:val="none"/>
                <w:lang w:val="en-US" w:eastAsia="zh-CN"/>
              </w:rPr>
            </w:pPr>
            <w:r>
              <w:rPr>
                <w:rFonts w:hint="eastAsia" w:ascii="宋体" w:hAnsi="宋体" w:eastAsia="宋体" w:cs="宋体"/>
                <w:sz w:val="21"/>
                <w:szCs w:val="21"/>
                <w:highlight w:val="none"/>
              </w:rPr>
              <w:t>目标反馈训练模块</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用于康复训练过程中，通过不同运动轨迹和运动模式，实现目标反馈训练。</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评估分析功能，可在系统记录治疗前后评估结果及群组评估结果，对比训练过程中时间、速度、目标完成准确率等数据。</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rPr>
              <w:t>目标反馈模块：灵敏度范围0～80cm，分三档级别可调</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sz w:val="21"/>
                <w:szCs w:val="21"/>
                <w:highlight w:val="none"/>
              </w:rPr>
              <w:t>可编辑存储基础信息及训练处方，记录和评估目标任务完成时间，正确率，速度</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⑤　</w:t>
            </w:r>
            <w:r>
              <w:rPr>
                <w:rFonts w:hint="eastAsia" w:ascii="宋体" w:hAnsi="宋体" w:eastAsia="宋体" w:cs="宋体"/>
                <w:sz w:val="21"/>
                <w:szCs w:val="21"/>
                <w:highlight w:val="none"/>
              </w:rPr>
              <w:t>可在软件系统内根据患者情况设定目标完成难度等级，自由设定目标完成等待时间，完成顺序及指定正确完成任务</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⑥　</w:t>
            </w:r>
            <w:r>
              <w:rPr>
                <w:rFonts w:hint="eastAsia" w:ascii="宋体" w:hAnsi="宋体" w:eastAsia="宋体" w:cs="宋体"/>
                <w:sz w:val="21"/>
                <w:szCs w:val="21"/>
                <w:highlight w:val="none"/>
              </w:rPr>
              <w:t>控制终端：移动控制终端，安卓系统运行，中文操作界面</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⑦　</w:t>
            </w:r>
            <w:r>
              <w:rPr>
                <w:rFonts w:hint="eastAsia" w:ascii="宋体" w:hAnsi="宋体" w:eastAsia="宋体" w:cs="宋体"/>
                <w:sz w:val="21"/>
                <w:szCs w:val="21"/>
                <w:highlight w:val="none"/>
              </w:rPr>
              <w:t>控制模块：数据实时无线传输，有效控制范围</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50米</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⑧　</w:t>
            </w:r>
            <w:r>
              <w:rPr>
                <w:rFonts w:hint="eastAsia" w:ascii="宋体" w:hAnsi="宋体" w:eastAsia="宋体" w:cs="宋体"/>
                <w:sz w:val="21"/>
                <w:szCs w:val="21"/>
                <w:highlight w:val="none"/>
              </w:rPr>
              <w:t>目标反馈模块可不间断使用48小时以上，软件系统可根据需求自由切换目标模块，具有听觉反馈和视觉反馈两种模式。</w:t>
            </w:r>
            <w:r>
              <w:rPr>
                <w:rFonts w:hint="eastAsia" w:ascii="宋体" w:hAnsi="宋体" w:eastAsia="宋体" w:cs="宋体"/>
                <w:b w:val="0"/>
                <w:bCs/>
                <w:color w:val="auto"/>
                <w:spacing w:val="-4"/>
                <w:kern w:val="0"/>
                <w:sz w:val="21"/>
                <w:szCs w:val="21"/>
                <w:highlight w:val="none"/>
                <w:lang w:val="en-US" w:eastAsia="zh-CN" w:bidi="ar-SA"/>
              </w:rPr>
              <w:t>⑨</w:t>
            </w:r>
            <w:r>
              <w:rPr>
                <w:rFonts w:hint="eastAsia" w:ascii="宋体" w:hAnsi="宋体" w:eastAsia="宋体" w:cs="宋体"/>
                <w:b/>
                <w:bCs w:val="0"/>
                <w:color w:val="auto"/>
                <w:spacing w:val="-4"/>
                <w:kern w:val="0"/>
                <w:sz w:val="21"/>
                <w:szCs w:val="21"/>
                <w:highlight w:val="none"/>
                <w:lang w:val="en-US" w:eastAsia="zh-CN" w:bidi="ar-SA"/>
              </w:rPr>
              <w:t>　</w:t>
            </w:r>
            <w:r>
              <w:rPr>
                <w:rFonts w:hint="eastAsia" w:ascii="宋体" w:hAnsi="宋体" w:eastAsia="宋体" w:cs="宋体"/>
                <w:sz w:val="21"/>
                <w:szCs w:val="21"/>
                <w:highlight w:val="none"/>
              </w:rPr>
              <w:t>用于步态训练、痉挛姿势及错误运动模式纠正训练等运动康复训练数据记录评估分析。</w:t>
            </w:r>
          </w:p>
          <w:p w14:paraId="70CE19E5">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二、★配置清单</w:t>
            </w:r>
          </w:p>
          <w:p w14:paraId="597ABC6E">
            <w:pPr>
              <w:keepNext w:val="0"/>
              <w:keepLines w:val="0"/>
              <w:pageBreakBefore w:val="0"/>
              <w:widowControl w:val="0"/>
              <w:numPr>
                <w:ilvl w:val="0"/>
                <w:numId w:val="10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悬吊训练器4套。</w:t>
            </w:r>
          </w:p>
          <w:p w14:paraId="2312CC6F">
            <w:pPr>
              <w:keepNext w:val="0"/>
              <w:keepLines w:val="0"/>
              <w:pageBreakBefore w:val="0"/>
              <w:widowControl w:val="0"/>
              <w:numPr>
                <w:ilvl w:val="0"/>
                <w:numId w:val="10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早期刺激摆动装置1个。</w:t>
            </w:r>
          </w:p>
          <w:p w14:paraId="40DA10B9">
            <w:pPr>
              <w:keepNext w:val="0"/>
              <w:keepLines w:val="0"/>
              <w:pageBreakBefore w:val="0"/>
              <w:widowControl w:val="0"/>
              <w:numPr>
                <w:ilvl w:val="0"/>
                <w:numId w:val="10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支撑摆动装置1个。</w:t>
            </w:r>
          </w:p>
          <w:p w14:paraId="1904DB64">
            <w:pPr>
              <w:keepNext w:val="0"/>
              <w:keepLines w:val="0"/>
              <w:pageBreakBefore w:val="0"/>
              <w:widowControl w:val="0"/>
              <w:numPr>
                <w:ilvl w:val="0"/>
                <w:numId w:val="10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悬挂辅助爬行装置1个。</w:t>
            </w:r>
          </w:p>
          <w:p w14:paraId="22F19D88">
            <w:pPr>
              <w:keepNext w:val="0"/>
              <w:keepLines w:val="0"/>
              <w:pageBreakBefore w:val="0"/>
              <w:widowControl w:val="0"/>
              <w:numPr>
                <w:ilvl w:val="0"/>
                <w:numId w:val="10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吊袋1套。</w:t>
            </w:r>
          </w:p>
          <w:p w14:paraId="352A2050">
            <w:pPr>
              <w:keepNext w:val="0"/>
              <w:keepLines w:val="0"/>
              <w:pageBreakBefore w:val="0"/>
              <w:widowControl w:val="0"/>
              <w:numPr>
                <w:ilvl w:val="0"/>
                <w:numId w:val="10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吊船1套。</w:t>
            </w:r>
          </w:p>
          <w:p w14:paraId="1A692D94">
            <w:pPr>
              <w:keepNext w:val="0"/>
              <w:keepLines w:val="0"/>
              <w:pageBreakBefore w:val="0"/>
              <w:widowControl w:val="0"/>
              <w:numPr>
                <w:ilvl w:val="0"/>
                <w:numId w:val="10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悬吊鞋1套。</w:t>
            </w:r>
          </w:p>
          <w:p w14:paraId="642299E1">
            <w:pPr>
              <w:keepNext w:val="0"/>
              <w:keepLines w:val="0"/>
              <w:pageBreakBefore w:val="0"/>
              <w:widowControl w:val="0"/>
              <w:numPr>
                <w:ilvl w:val="0"/>
                <w:numId w:val="10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平衡凳1套。</w:t>
            </w:r>
          </w:p>
          <w:p w14:paraId="343528A4">
            <w:pPr>
              <w:keepNext w:val="0"/>
              <w:keepLines w:val="0"/>
              <w:pageBreakBefore w:val="0"/>
              <w:widowControl w:val="0"/>
              <w:numPr>
                <w:ilvl w:val="0"/>
                <w:numId w:val="10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木塔1套。</w:t>
            </w:r>
          </w:p>
          <w:p w14:paraId="0923BFB4">
            <w:pPr>
              <w:keepNext w:val="0"/>
              <w:keepLines w:val="0"/>
              <w:pageBreakBefore w:val="0"/>
              <w:widowControl w:val="0"/>
              <w:numPr>
                <w:ilvl w:val="0"/>
                <w:numId w:val="10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绳梯1套。</w:t>
            </w:r>
          </w:p>
          <w:p w14:paraId="6F700BE6">
            <w:pPr>
              <w:keepNext w:val="0"/>
              <w:keepLines w:val="0"/>
              <w:pageBreakBefore w:val="0"/>
              <w:widowControl w:val="0"/>
              <w:numPr>
                <w:ilvl w:val="0"/>
                <w:numId w:val="10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平行棒1套。</w:t>
            </w:r>
          </w:p>
          <w:p w14:paraId="07D80963">
            <w:pPr>
              <w:keepNext w:val="0"/>
              <w:keepLines w:val="0"/>
              <w:pageBreakBefore w:val="0"/>
              <w:widowControl w:val="0"/>
              <w:numPr>
                <w:ilvl w:val="0"/>
                <w:numId w:val="10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多功能棒1套。</w:t>
            </w:r>
          </w:p>
          <w:p w14:paraId="6DB97608">
            <w:pPr>
              <w:keepNext w:val="0"/>
              <w:keepLines w:val="0"/>
              <w:pageBreakBefore w:val="0"/>
              <w:widowControl w:val="0"/>
              <w:numPr>
                <w:ilvl w:val="0"/>
                <w:numId w:val="10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轨道1套。</w:t>
            </w:r>
          </w:p>
          <w:p w14:paraId="3A4C3013">
            <w:pPr>
              <w:keepNext w:val="0"/>
              <w:keepLines w:val="0"/>
              <w:pageBreakBefore w:val="0"/>
              <w:widowControl w:val="0"/>
              <w:numPr>
                <w:ilvl w:val="0"/>
                <w:numId w:val="10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滑动控制机头4套。</w:t>
            </w:r>
          </w:p>
          <w:p w14:paraId="0DB389F4">
            <w:pPr>
              <w:keepNext w:val="0"/>
              <w:keepLines w:val="0"/>
              <w:pageBreakBefore w:val="0"/>
              <w:widowControl w:val="0"/>
              <w:numPr>
                <w:ilvl w:val="0"/>
                <w:numId w:val="10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步行悬吊衣1套。</w:t>
            </w:r>
          </w:p>
          <w:p w14:paraId="4630F3A6">
            <w:pPr>
              <w:keepNext w:val="0"/>
              <w:keepLines w:val="0"/>
              <w:pageBreakBefore w:val="0"/>
              <w:widowControl w:val="0"/>
              <w:numPr>
                <w:ilvl w:val="0"/>
                <w:numId w:val="10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扣环宽悬带1套。</w:t>
            </w:r>
          </w:p>
          <w:p w14:paraId="25048E37">
            <w:pPr>
              <w:keepNext w:val="0"/>
              <w:keepLines w:val="0"/>
              <w:pageBreakBefore w:val="0"/>
              <w:widowControl w:val="0"/>
              <w:numPr>
                <w:ilvl w:val="0"/>
                <w:numId w:val="10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bCs w:val="0"/>
                <w:color w:val="auto"/>
                <w:spacing w:val="-4"/>
                <w:kern w:val="0"/>
                <w:sz w:val="21"/>
                <w:szCs w:val="21"/>
                <w:highlight w:val="none"/>
                <w:lang w:val="en-US" w:eastAsia="zh-CN"/>
              </w:rPr>
            </w:pPr>
            <w:r>
              <w:rPr>
                <w:rFonts w:hint="eastAsia" w:ascii="宋体" w:hAnsi="宋体" w:eastAsia="宋体" w:cs="宋体"/>
                <w:b w:val="0"/>
                <w:bCs w:val="0"/>
                <w:sz w:val="21"/>
                <w:szCs w:val="21"/>
                <w:highlight w:val="none"/>
                <w:lang w:val="en-US" w:eastAsia="zh-CN"/>
              </w:rPr>
              <w:t>平衡垫1套。</w:t>
            </w:r>
          </w:p>
        </w:tc>
      </w:tr>
      <w:tr w14:paraId="601B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026CF91">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79CF55A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垂直振动医用康复训练仪</w:t>
            </w:r>
          </w:p>
        </w:tc>
        <w:tc>
          <w:tcPr>
            <w:tcW w:w="763" w:type="dxa"/>
            <w:vAlign w:val="center"/>
          </w:tcPr>
          <w:p w14:paraId="32C05E9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067B3CA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44C6583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7.5</w:t>
            </w:r>
          </w:p>
        </w:tc>
        <w:tc>
          <w:tcPr>
            <w:tcW w:w="1110" w:type="dxa"/>
            <w:vAlign w:val="center"/>
          </w:tcPr>
          <w:p w14:paraId="1F38E20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7.5</w:t>
            </w:r>
          </w:p>
        </w:tc>
        <w:tc>
          <w:tcPr>
            <w:tcW w:w="8864" w:type="dxa"/>
            <w:vAlign w:val="center"/>
          </w:tcPr>
          <w:p w14:paraId="0BA49350">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一、★适用范围</w:t>
            </w:r>
          </w:p>
          <w:p w14:paraId="7F39A8EE">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leftChars="0" w:firstLine="315" w:firstLineChars="1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对中风后遗症、帕金森、小儿麻痹、骨质疏松、关节疼痛、术后康复等疾病康复。</w:t>
            </w:r>
          </w:p>
          <w:p w14:paraId="32F6AC98">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技术参数</w:t>
            </w:r>
          </w:p>
          <w:p w14:paraId="3A697F64">
            <w:pPr>
              <w:pStyle w:val="3"/>
              <w:keepNext w:val="0"/>
              <w:keepLines w:val="0"/>
              <w:pageBreakBefore w:val="0"/>
              <w:widowControl w:val="0"/>
              <w:numPr>
                <w:ilvl w:val="0"/>
                <w:numId w:val="10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额定电压：AC 220V。额定频率：50Hz。额定输入功率：450VA。</w:t>
            </w:r>
          </w:p>
          <w:p w14:paraId="2CFF9414">
            <w:pPr>
              <w:pStyle w:val="3"/>
              <w:keepNext w:val="0"/>
              <w:keepLines w:val="0"/>
              <w:pageBreakBefore w:val="0"/>
              <w:widowControl w:val="0"/>
              <w:numPr>
                <w:ilvl w:val="0"/>
                <w:numId w:val="10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外形尺寸（长宽高）：850×850×1450mm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允差±10%</w:t>
            </w:r>
            <w:r>
              <w:rPr>
                <w:rFonts w:hint="eastAsia" w:ascii="宋体" w:hAnsi="宋体" w:eastAsia="宋体" w:cs="宋体"/>
                <w:sz w:val="21"/>
                <w:szCs w:val="21"/>
                <w:highlight w:val="none"/>
                <w:lang w:eastAsia="zh-CN"/>
              </w:rPr>
              <w:t>）</w:t>
            </w:r>
            <w:r>
              <w:rPr>
                <w:rFonts w:hint="eastAsia" w:ascii="宋体" w:hAnsi="宋体" w:eastAsia="宋体" w:cs="宋体"/>
                <w:b w:val="0"/>
                <w:bCs/>
                <w:color w:val="auto"/>
                <w:sz w:val="21"/>
                <w:szCs w:val="21"/>
                <w:highlight w:val="none"/>
              </w:rPr>
              <w:t>。</w:t>
            </w:r>
          </w:p>
          <w:p w14:paraId="7761B707">
            <w:pPr>
              <w:pStyle w:val="3"/>
              <w:keepNext w:val="0"/>
              <w:keepLines w:val="0"/>
              <w:pageBreakBefore w:val="0"/>
              <w:widowControl w:val="0"/>
              <w:numPr>
                <w:ilvl w:val="0"/>
                <w:numId w:val="10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振动频率范围：4～50Hz可调。</w:t>
            </w:r>
          </w:p>
          <w:p w14:paraId="1A82E9E7">
            <w:pPr>
              <w:pStyle w:val="3"/>
              <w:keepNext w:val="0"/>
              <w:keepLines w:val="0"/>
              <w:pageBreakBefore w:val="0"/>
              <w:widowControl w:val="0"/>
              <w:numPr>
                <w:ilvl w:val="0"/>
                <w:numId w:val="10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▲振动强度范围：自动模式下三档可调</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手动模式下10～99级可调。</w:t>
            </w:r>
          </w:p>
          <w:p w14:paraId="032AF0C9">
            <w:pPr>
              <w:pStyle w:val="3"/>
              <w:keepNext w:val="0"/>
              <w:keepLines w:val="0"/>
              <w:pageBreakBefore w:val="0"/>
              <w:widowControl w:val="0"/>
              <w:numPr>
                <w:ilvl w:val="0"/>
                <w:numId w:val="10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▲振动幅度范围：幅度范围0.01～2.6mm，允差±20%。</w:t>
            </w:r>
          </w:p>
          <w:p w14:paraId="003B657F">
            <w:pPr>
              <w:pStyle w:val="3"/>
              <w:keepNext w:val="0"/>
              <w:keepLines w:val="0"/>
              <w:pageBreakBefore w:val="0"/>
              <w:widowControl w:val="0"/>
              <w:numPr>
                <w:ilvl w:val="0"/>
                <w:numId w:val="10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时间调节范围：5～30min，允差±5%。</w:t>
            </w:r>
          </w:p>
          <w:p w14:paraId="121212CF">
            <w:pPr>
              <w:pStyle w:val="3"/>
              <w:keepNext w:val="0"/>
              <w:keepLines w:val="0"/>
              <w:pageBreakBefore w:val="0"/>
              <w:widowControl w:val="0"/>
              <w:numPr>
                <w:ilvl w:val="0"/>
                <w:numId w:val="10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▲工作模式：手动模式</w:t>
            </w:r>
            <w:r>
              <w:rPr>
                <w:rFonts w:hint="eastAsia" w:ascii="宋体" w:hAnsi="宋体" w:eastAsia="宋体" w:cs="宋体"/>
                <w:b w:val="0"/>
                <w:bCs/>
                <w:color w:val="auto"/>
                <w:sz w:val="21"/>
                <w:szCs w:val="21"/>
                <w:highlight w:val="none"/>
                <w:lang w:val="en-US" w:eastAsia="zh-CN"/>
              </w:rPr>
              <w:t>以及</w:t>
            </w:r>
            <w:r>
              <w:rPr>
                <w:rFonts w:hint="eastAsia" w:ascii="宋体" w:hAnsi="宋体" w:eastAsia="宋体" w:cs="宋体"/>
                <w:b w:val="0"/>
                <w:bCs/>
                <w:color w:val="auto"/>
                <w:sz w:val="21"/>
                <w:szCs w:val="21"/>
                <w:highlight w:val="none"/>
              </w:rPr>
              <w:t>自动模式四个。</w:t>
            </w:r>
          </w:p>
          <w:p w14:paraId="4F0AF044">
            <w:pPr>
              <w:pStyle w:val="3"/>
              <w:keepNext w:val="0"/>
              <w:keepLines w:val="0"/>
              <w:pageBreakBefore w:val="0"/>
              <w:widowControl w:val="0"/>
              <w:numPr>
                <w:ilvl w:val="0"/>
                <w:numId w:val="10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承重：</w:t>
            </w:r>
            <w:r>
              <w:rPr>
                <w:rFonts w:hint="eastAsia" w:ascii="宋体" w:hAnsi="宋体" w:eastAsia="宋体" w:cs="宋体"/>
                <w:b w:val="0"/>
                <w:bCs/>
                <w:sz w:val="21"/>
                <w:szCs w:val="21"/>
                <w:highlight w:val="none"/>
                <w:lang w:val="en-US" w:eastAsia="zh-CN"/>
              </w:rPr>
              <w:t>≥</w:t>
            </w:r>
            <w:r>
              <w:rPr>
                <w:rFonts w:hint="eastAsia" w:ascii="宋体" w:hAnsi="宋体" w:eastAsia="宋体" w:cs="宋体"/>
                <w:b w:val="0"/>
                <w:bCs/>
                <w:sz w:val="21"/>
                <w:szCs w:val="21"/>
                <w:highlight w:val="none"/>
              </w:rPr>
              <w:t>135kg。显示屏幕：液晶显示屏。支持无线蓝牙连接输入音频。支持在音频下同步律动。</w:t>
            </w:r>
          </w:p>
          <w:p w14:paraId="7B10D7F9">
            <w:pPr>
              <w:pStyle w:val="3"/>
              <w:keepNext w:val="0"/>
              <w:keepLines w:val="0"/>
              <w:pageBreakBefore w:val="0"/>
              <w:widowControl w:val="0"/>
              <w:numPr>
                <w:ilvl w:val="0"/>
                <w:numId w:val="105"/>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支持坐位、站位、跪位、俯卧位、单手支撑位、单下肢站立位等多种方式训练。</w:t>
            </w:r>
          </w:p>
          <w:p w14:paraId="4BCE8257">
            <w:pPr>
              <w:pStyle w:val="3"/>
              <w:numPr>
                <w:ilvl w:val="0"/>
                <w:numId w:val="105"/>
              </w:numPr>
              <w:snapToGrid w:val="0"/>
              <w:spacing w:before="0" w:beforeAutospacing="0" w:after="0" w:afterAutospacing="0" w:line="440" w:lineRule="exact"/>
              <w:ind w:left="315" w:hanging="315" w:hangingChars="150"/>
              <w:rPr>
                <w:rFonts w:hint="eastAsia" w:ascii="宋体" w:hAnsi="宋体" w:eastAsia="宋体" w:cs="宋体"/>
                <w:highlight w:val="none"/>
                <w:lang w:val="en-US" w:eastAsia="zh-CN"/>
              </w:rPr>
            </w:pPr>
            <w:r>
              <w:rPr>
                <w:rFonts w:hint="eastAsia" w:ascii="宋体" w:hAnsi="宋体" w:eastAsia="宋体" w:cs="宋体"/>
                <w:b w:val="0"/>
                <w:bCs/>
                <w:sz w:val="21"/>
                <w:szCs w:val="21"/>
                <w:highlight w:val="none"/>
              </w:rPr>
              <w:t>采用音波振动技术，通过频率和强度的改变来刺激人体不同的部位</w:t>
            </w:r>
            <w:r>
              <w:rPr>
                <w:rFonts w:hint="eastAsia" w:ascii="宋体" w:hAnsi="宋体" w:eastAsia="宋体" w:cs="宋体"/>
                <w:b w:val="0"/>
                <w:bCs/>
                <w:sz w:val="21"/>
                <w:szCs w:val="21"/>
                <w:highlight w:val="none"/>
                <w:lang w:eastAsia="zh-CN"/>
              </w:rPr>
              <w:t>。</w:t>
            </w:r>
          </w:p>
          <w:p w14:paraId="20133980">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二、★配置清单</w:t>
            </w:r>
          </w:p>
          <w:p w14:paraId="67E93009">
            <w:pPr>
              <w:keepNext w:val="0"/>
              <w:keepLines w:val="0"/>
              <w:pageBreakBefore w:val="0"/>
              <w:widowControl w:val="0"/>
              <w:numPr>
                <w:ilvl w:val="0"/>
                <w:numId w:val="10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整机1台。</w:t>
            </w:r>
          </w:p>
          <w:p w14:paraId="537BE83B">
            <w:pPr>
              <w:keepNext w:val="0"/>
              <w:keepLines w:val="0"/>
              <w:pageBreakBefore w:val="0"/>
              <w:widowControl w:val="0"/>
              <w:numPr>
                <w:ilvl w:val="0"/>
                <w:numId w:val="10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电源线1根。</w:t>
            </w:r>
          </w:p>
          <w:p w14:paraId="481462BD">
            <w:pPr>
              <w:keepNext w:val="0"/>
              <w:keepLines w:val="0"/>
              <w:pageBreakBefore w:val="0"/>
              <w:widowControl w:val="0"/>
              <w:numPr>
                <w:ilvl w:val="0"/>
                <w:numId w:val="10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熔断器2个。</w:t>
            </w:r>
          </w:p>
        </w:tc>
      </w:tr>
      <w:tr w14:paraId="1F05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3DD74ED8">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40EA537C">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吞咽神经和肌肉电刺激仪</w:t>
            </w:r>
          </w:p>
        </w:tc>
        <w:tc>
          <w:tcPr>
            <w:tcW w:w="763" w:type="dxa"/>
            <w:vAlign w:val="center"/>
          </w:tcPr>
          <w:p w14:paraId="604788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10" w:type="dxa"/>
            <w:vAlign w:val="center"/>
          </w:tcPr>
          <w:p w14:paraId="0584D89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79D049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110" w:type="dxa"/>
            <w:vAlign w:val="center"/>
          </w:tcPr>
          <w:p w14:paraId="4D21CBA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8864" w:type="dxa"/>
            <w:vAlign w:val="center"/>
          </w:tcPr>
          <w:p w14:paraId="69B8687A">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一、</w:t>
            </w:r>
            <w:r>
              <w:rPr>
                <w:rFonts w:hint="eastAsia" w:ascii="宋体" w:hAnsi="宋体" w:eastAsia="宋体" w:cs="宋体"/>
                <w:b/>
                <w:bCs/>
                <w:sz w:val="21"/>
                <w:szCs w:val="21"/>
                <w:highlight w:val="none"/>
                <w:lang w:val="en-US" w:eastAsia="zh-CN"/>
              </w:rPr>
              <w:t>★适用范围</w:t>
            </w:r>
          </w:p>
          <w:p w14:paraId="2754B44E">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用于对吞咽非机械原因损伤引起的吞咽及构音障碍进行训练。</w:t>
            </w:r>
          </w:p>
          <w:p w14:paraId="159B62CD">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二、</w:t>
            </w:r>
            <w:r>
              <w:rPr>
                <w:rFonts w:hint="eastAsia" w:ascii="宋体" w:hAnsi="宋体" w:eastAsia="宋体" w:cs="宋体"/>
                <w:b/>
                <w:bCs w:val="0"/>
                <w:color w:val="auto"/>
                <w:sz w:val="21"/>
                <w:szCs w:val="21"/>
                <w:highlight w:val="none"/>
              </w:rPr>
              <w:t>技术参数</w:t>
            </w:r>
          </w:p>
          <w:p w14:paraId="3CAF4E58">
            <w:pPr>
              <w:pStyle w:val="3"/>
              <w:keepNext w:val="0"/>
              <w:keepLines w:val="0"/>
              <w:pageBreakBefore w:val="0"/>
              <w:widowControl w:val="0"/>
              <w:numPr>
                <w:ilvl w:val="0"/>
                <w:numId w:val="10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充电器输出：直流12V，1.5A。</w:t>
            </w:r>
          </w:p>
          <w:p w14:paraId="2F4EFF2F">
            <w:pPr>
              <w:pStyle w:val="3"/>
              <w:keepNext w:val="0"/>
              <w:keepLines w:val="0"/>
              <w:pageBreakBefore w:val="0"/>
              <w:widowControl w:val="0"/>
              <w:numPr>
                <w:ilvl w:val="0"/>
                <w:numId w:val="10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主机尺寸：70mm×132mm×20mm，允差±10mm。</w:t>
            </w:r>
          </w:p>
          <w:p w14:paraId="3D31A779">
            <w:pPr>
              <w:pStyle w:val="3"/>
              <w:keepNext w:val="0"/>
              <w:keepLines w:val="0"/>
              <w:pageBreakBefore w:val="0"/>
              <w:widowControl w:val="0"/>
              <w:numPr>
                <w:ilvl w:val="0"/>
                <w:numId w:val="10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便携式双通道。</w:t>
            </w:r>
          </w:p>
          <w:p w14:paraId="4C43975B">
            <w:pPr>
              <w:pStyle w:val="3"/>
              <w:keepNext w:val="0"/>
              <w:keepLines w:val="0"/>
              <w:pageBreakBefore w:val="0"/>
              <w:widowControl w:val="0"/>
              <w:numPr>
                <w:ilvl w:val="0"/>
                <w:numId w:val="10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模式</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至少具备</w:t>
            </w:r>
            <w:r>
              <w:rPr>
                <w:rFonts w:hint="eastAsia" w:ascii="宋体" w:hAnsi="宋体" w:eastAsia="宋体" w:cs="宋体"/>
                <w:b w:val="0"/>
                <w:bCs/>
                <w:color w:val="auto"/>
                <w:sz w:val="21"/>
                <w:szCs w:val="21"/>
                <w:highlight w:val="none"/>
              </w:rPr>
              <w:t>肌电检测模式、手动电刺激、电刺激模式、触发电刺激、多媒体反馈训练5种</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bCs w:val="0"/>
                <w:color w:val="auto"/>
                <w:kern w:val="2"/>
                <w:sz w:val="21"/>
                <w:szCs w:val="21"/>
                <w:highlight w:val="none"/>
                <w:lang w:val="en-US" w:eastAsia="zh-CN" w:bidi="ar-SA"/>
              </w:rPr>
              <w:t>(1)</w:t>
            </w:r>
            <w:r>
              <w:rPr>
                <w:rFonts w:hint="eastAsia" w:ascii="宋体" w:hAnsi="宋体" w:eastAsia="宋体" w:cs="宋体"/>
                <w:b/>
                <w:bCs w:val="0"/>
                <w:color w:val="auto"/>
                <w:sz w:val="21"/>
                <w:szCs w:val="21"/>
                <w:highlight w:val="none"/>
              </w:rPr>
              <w:t>肌电检测：</w:t>
            </w:r>
            <w:r>
              <w:rPr>
                <w:rFonts w:hint="eastAsia" w:ascii="宋体" w:hAnsi="宋体" w:eastAsia="宋体" w:cs="宋体"/>
                <w:b w:val="0"/>
                <w:bCs/>
                <w:color w:val="auto"/>
                <w:kern w:val="2"/>
                <w:sz w:val="21"/>
                <w:szCs w:val="21"/>
                <w:highlight w:val="none"/>
                <w:lang w:val="en-US" w:eastAsia="zh-CN" w:bidi="ar-SA"/>
              </w:rPr>
              <w:t>①　</w:t>
            </w:r>
            <w:r>
              <w:rPr>
                <w:rFonts w:hint="eastAsia" w:ascii="宋体" w:hAnsi="宋体" w:eastAsia="宋体" w:cs="宋体"/>
                <w:b w:val="0"/>
                <w:bCs/>
                <w:color w:val="auto"/>
                <w:sz w:val="21"/>
                <w:szCs w:val="21"/>
                <w:highlight w:val="none"/>
              </w:rPr>
              <w:t>反馈阈有效值：10μV～1000μV</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②　</w:t>
            </w:r>
            <w:r>
              <w:rPr>
                <w:rFonts w:hint="eastAsia" w:ascii="宋体" w:hAnsi="宋体" w:eastAsia="宋体" w:cs="宋体"/>
                <w:b w:val="0"/>
                <w:bCs/>
                <w:color w:val="auto"/>
                <w:sz w:val="21"/>
                <w:szCs w:val="21"/>
                <w:highlight w:val="none"/>
              </w:rPr>
              <w:t>示值准确度：误差不大于±10%或±2μV，两者取较大值。</w:t>
            </w:r>
            <w:r>
              <w:rPr>
                <w:rFonts w:hint="eastAsia" w:ascii="宋体" w:hAnsi="宋体" w:eastAsia="宋体" w:cs="宋体"/>
                <w:b w:val="0"/>
                <w:bCs/>
                <w:color w:val="auto"/>
                <w:kern w:val="2"/>
                <w:sz w:val="21"/>
                <w:szCs w:val="21"/>
                <w:highlight w:val="none"/>
                <w:lang w:val="en-US" w:eastAsia="zh-CN" w:bidi="ar-SA"/>
              </w:rPr>
              <w:t>③　</w:t>
            </w:r>
            <w:r>
              <w:rPr>
                <w:rFonts w:hint="eastAsia" w:ascii="宋体" w:hAnsi="宋体" w:eastAsia="宋体" w:cs="宋体"/>
                <w:b w:val="0"/>
                <w:bCs/>
                <w:color w:val="auto"/>
                <w:sz w:val="21"/>
                <w:szCs w:val="21"/>
                <w:highlight w:val="none"/>
              </w:rPr>
              <w:t>分辨率(测量灵敏度)：1μV。</w:t>
            </w:r>
            <w:r>
              <w:rPr>
                <w:rFonts w:hint="eastAsia" w:ascii="宋体" w:hAnsi="宋体" w:eastAsia="宋体" w:cs="宋体"/>
                <w:b/>
                <w:bCs w:val="0"/>
                <w:color w:val="auto"/>
                <w:kern w:val="2"/>
                <w:sz w:val="21"/>
                <w:szCs w:val="21"/>
                <w:highlight w:val="none"/>
                <w:lang w:val="en-US" w:eastAsia="zh-CN" w:bidi="ar-SA"/>
              </w:rPr>
              <w:t>(2)</w:t>
            </w:r>
            <w:r>
              <w:rPr>
                <w:rFonts w:hint="eastAsia" w:ascii="宋体" w:hAnsi="宋体" w:eastAsia="宋体" w:cs="宋体"/>
                <w:b/>
                <w:bCs w:val="0"/>
                <w:color w:val="auto"/>
                <w:sz w:val="21"/>
                <w:szCs w:val="21"/>
                <w:highlight w:val="none"/>
              </w:rPr>
              <w:t>手动电刺激模式（MAMUAL）：</w:t>
            </w:r>
            <w:r>
              <w:rPr>
                <w:rFonts w:hint="eastAsia" w:ascii="宋体" w:hAnsi="宋体" w:eastAsia="宋体" w:cs="宋体"/>
                <w:b w:val="0"/>
                <w:bCs/>
                <w:color w:val="auto"/>
                <w:kern w:val="2"/>
                <w:sz w:val="21"/>
                <w:szCs w:val="21"/>
                <w:highlight w:val="none"/>
                <w:lang w:val="en-US" w:eastAsia="zh-CN" w:bidi="ar-SA"/>
              </w:rPr>
              <w:t>①　</w:t>
            </w:r>
            <w:r>
              <w:rPr>
                <w:rFonts w:hint="eastAsia" w:ascii="宋体" w:hAnsi="宋体" w:eastAsia="宋体" w:cs="宋体"/>
                <w:b w:val="0"/>
                <w:bCs/>
                <w:color w:val="auto"/>
                <w:sz w:val="21"/>
                <w:szCs w:val="21"/>
                <w:highlight w:val="none"/>
              </w:rPr>
              <w:t>频率：2Hz～100Hz可调，级差1Hz；允差±0.5Hz或±10%取大值</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②　</w:t>
            </w:r>
            <w:r>
              <w:rPr>
                <w:rFonts w:hint="eastAsia" w:ascii="宋体" w:hAnsi="宋体" w:eastAsia="宋体" w:cs="宋体"/>
                <w:b w:val="0"/>
                <w:bCs/>
                <w:color w:val="auto"/>
                <w:sz w:val="21"/>
                <w:szCs w:val="21"/>
                <w:highlight w:val="none"/>
              </w:rPr>
              <w:t>脉冲宽度：50μs～450μs，级差10μs,允差±10%</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③　</w:t>
            </w:r>
            <w:r>
              <w:rPr>
                <w:rFonts w:hint="eastAsia" w:ascii="宋体" w:hAnsi="宋体" w:eastAsia="宋体" w:cs="宋体"/>
                <w:b w:val="0"/>
                <w:bCs/>
                <w:color w:val="auto"/>
                <w:sz w:val="21"/>
                <w:szCs w:val="21"/>
                <w:highlight w:val="none"/>
              </w:rPr>
              <w:t>输出峰值电流：0～60mA可调，0～10mA，级差1mA；10mA～30mA，级差0.5mA；30mA～60mA；级差0.1mA；允差±2mA或±10%取大值。</w:t>
            </w:r>
            <w:r>
              <w:rPr>
                <w:rFonts w:hint="eastAsia" w:ascii="宋体" w:hAnsi="宋体" w:eastAsia="宋体" w:cs="宋体"/>
                <w:b/>
                <w:bCs w:val="0"/>
                <w:color w:val="auto"/>
                <w:kern w:val="2"/>
                <w:sz w:val="21"/>
                <w:szCs w:val="21"/>
                <w:highlight w:val="none"/>
                <w:lang w:val="en-US" w:eastAsia="zh-CN" w:bidi="ar-SA"/>
              </w:rPr>
              <w:t>(3)</w:t>
            </w:r>
            <w:r>
              <w:rPr>
                <w:rFonts w:hint="eastAsia" w:ascii="宋体" w:hAnsi="宋体" w:eastAsia="宋体" w:cs="宋体"/>
                <w:b/>
                <w:bCs w:val="0"/>
                <w:color w:val="auto"/>
                <w:sz w:val="21"/>
                <w:szCs w:val="21"/>
                <w:highlight w:val="none"/>
              </w:rPr>
              <w:t>电刺激模式（NMES）：</w:t>
            </w:r>
            <w:r>
              <w:rPr>
                <w:rFonts w:hint="eastAsia" w:ascii="宋体" w:hAnsi="宋体" w:eastAsia="宋体" w:cs="宋体"/>
                <w:b w:val="0"/>
                <w:bCs/>
                <w:color w:val="auto"/>
                <w:kern w:val="2"/>
                <w:sz w:val="21"/>
                <w:szCs w:val="21"/>
                <w:highlight w:val="none"/>
                <w:lang w:val="en-US" w:eastAsia="zh-CN" w:bidi="ar-SA"/>
              </w:rPr>
              <w:t>①　</w:t>
            </w:r>
            <w:r>
              <w:rPr>
                <w:rFonts w:hint="eastAsia" w:ascii="宋体" w:hAnsi="宋体" w:eastAsia="宋体" w:cs="宋体"/>
                <w:b w:val="0"/>
                <w:bCs/>
                <w:color w:val="auto"/>
                <w:sz w:val="21"/>
                <w:szCs w:val="21"/>
                <w:highlight w:val="none"/>
              </w:rPr>
              <w:t>处方：4个固定处方、8个自定义处方。</w:t>
            </w:r>
            <w:r>
              <w:rPr>
                <w:rFonts w:hint="eastAsia" w:ascii="宋体" w:hAnsi="宋体" w:eastAsia="宋体" w:cs="宋体"/>
                <w:b w:val="0"/>
                <w:bCs/>
                <w:color w:val="auto"/>
                <w:kern w:val="2"/>
                <w:sz w:val="21"/>
                <w:szCs w:val="21"/>
                <w:highlight w:val="none"/>
                <w:lang w:val="en-US" w:eastAsia="zh-CN" w:bidi="ar-SA"/>
              </w:rPr>
              <w:t>②　</w:t>
            </w:r>
            <w:r>
              <w:rPr>
                <w:rFonts w:hint="eastAsia" w:ascii="宋体" w:hAnsi="宋体" w:eastAsia="宋体" w:cs="宋体"/>
                <w:b w:val="0"/>
                <w:bCs/>
                <w:color w:val="auto"/>
                <w:sz w:val="21"/>
                <w:szCs w:val="21"/>
                <w:highlight w:val="none"/>
              </w:rPr>
              <w:t>自定义频率：2Hz～100Hz可调，级差1Hz；允差±0.5Hz或±10%取大值</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③　</w:t>
            </w:r>
            <w:r>
              <w:rPr>
                <w:rFonts w:hint="eastAsia" w:ascii="宋体" w:hAnsi="宋体" w:eastAsia="宋体" w:cs="宋体"/>
                <w:b w:val="0"/>
                <w:bCs/>
                <w:color w:val="auto"/>
                <w:sz w:val="21"/>
                <w:szCs w:val="21"/>
                <w:highlight w:val="none"/>
              </w:rPr>
              <w:t>自定义持续时间：1s～20s可调，级差0.1s，允差±10%</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④　</w:t>
            </w:r>
            <w:r>
              <w:rPr>
                <w:rFonts w:hint="eastAsia" w:ascii="宋体" w:hAnsi="宋体" w:eastAsia="宋体" w:cs="宋体"/>
                <w:b w:val="0"/>
                <w:bCs/>
                <w:color w:val="auto"/>
                <w:sz w:val="21"/>
                <w:szCs w:val="21"/>
                <w:highlight w:val="none"/>
              </w:rPr>
              <w:t>自定义间隔时间：1s～20s可调，级差0.1s，允差±10%</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⑤　</w:t>
            </w:r>
            <w:r>
              <w:rPr>
                <w:rFonts w:hint="eastAsia" w:ascii="宋体" w:hAnsi="宋体" w:eastAsia="宋体" w:cs="宋体"/>
                <w:b w:val="0"/>
                <w:bCs/>
                <w:color w:val="auto"/>
                <w:sz w:val="21"/>
                <w:szCs w:val="21"/>
                <w:highlight w:val="none"/>
              </w:rPr>
              <w:t>自定义上升时间：0～10s可调，级差0.1s，允差±0.05s或允差±10%取大值</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⑥　</w:t>
            </w:r>
            <w:r>
              <w:rPr>
                <w:rFonts w:hint="eastAsia" w:ascii="宋体" w:hAnsi="宋体" w:eastAsia="宋体" w:cs="宋体"/>
                <w:b w:val="0"/>
                <w:bCs/>
                <w:color w:val="auto"/>
                <w:sz w:val="21"/>
                <w:szCs w:val="21"/>
                <w:highlight w:val="none"/>
              </w:rPr>
              <w:t>自定义下降时间：0～10s可调，级差0.1s，允差±0.05s或允差±10%取大值</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⑦　</w:t>
            </w:r>
            <w:r>
              <w:rPr>
                <w:rFonts w:hint="eastAsia" w:ascii="宋体" w:hAnsi="宋体" w:eastAsia="宋体" w:cs="宋体"/>
                <w:b w:val="0"/>
                <w:bCs/>
                <w:color w:val="auto"/>
                <w:sz w:val="21"/>
                <w:szCs w:val="21"/>
                <w:highlight w:val="none"/>
              </w:rPr>
              <w:t>自定义脉冲宽度：50μs～450μs，级差10μs,允差±10%</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⑧　</w:t>
            </w:r>
            <w:r>
              <w:rPr>
                <w:rFonts w:hint="eastAsia" w:ascii="宋体" w:hAnsi="宋体" w:eastAsia="宋体" w:cs="宋体"/>
                <w:b w:val="0"/>
                <w:bCs/>
                <w:color w:val="auto"/>
                <w:sz w:val="21"/>
                <w:szCs w:val="21"/>
                <w:highlight w:val="none"/>
              </w:rPr>
              <w:t>自定义输出峰值电流：0～60mA可调，0～10mA，级差1mA；10mA～30mA，级差0.5mA；30mA～60mA；级差0.1mA；允差±2mA或±10%取大值。</w:t>
            </w:r>
            <w:r>
              <w:rPr>
                <w:rFonts w:hint="eastAsia" w:ascii="宋体" w:hAnsi="宋体" w:eastAsia="宋体" w:cs="宋体"/>
                <w:b w:val="0"/>
                <w:bCs/>
                <w:color w:val="auto"/>
                <w:kern w:val="2"/>
                <w:sz w:val="21"/>
                <w:szCs w:val="21"/>
                <w:highlight w:val="none"/>
                <w:lang w:val="en-US" w:eastAsia="zh-CN" w:bidi="ar-SA"/>
              </w:rPr>
              <w:t>⑨　</w:t>
            </w:r>
            <w:r>
              <w:rPr>
                <w:rFonts w:hint="eastAsia" w:ascii="宋体" w:hAnsi="宋体" w:eastAsia="宋体" w:cs="宋体"/>
                <w:b w:val="0"/>
                <w:bCs/>
                <w:color w:val="auto"/>
                <w:sz w:val="21"/>
                <w:szCs w:val="21"/>
                <w:highlight w:val="none"/>
              </w:rPr>
              <w:t>自定义治疗时长：1min～60min可调，级差1min，允差±1min。</w:t>
            </w:r>
            <w:r>
              <w:rPr>
                <w:rFonts w:hint="eastAsia" w:ascii="宋体" w:hAnsi="宋体" w:eastAsia="宋体" w:cs="宋体"/>
                <w:b/>
                <w:bCs w:val="0"/>
                <w:color w:val="auto"/>
                <w:kern w:val="2"/>
                <w:sz w:val="21"/>
                <w:szCs w:val="21"/>
                <w:highlight w:val="none"/>
                <w:lang w:val="en-US" w:eastAsia="zh-CN" w:bidi="ar-SA"/>
              </w:rPr>
              <w:t>(4)</w:t>
            </w:r>
            <w:r>
              <w:rPr>
                <w:rFonts w:hint="eastAsia" w:ascii="宋体" w:hAnsi="宋体" w:eastAsia="宋体" w:cs="宋体"/>
                <w:b/>
                <w:bCs w:val="0"/>
                <w:color w:val="auto"/>
                <w:sz w:val="21"/>
                <w:szCs w:val="21"/>
                <w:highlight w:val="none"/>
              </w:rPr>
              <w:t>触发电刺激模式（ETS）：</w:t>
            </w:r>
            <w:r>
              <w:rPr>
                <w:rFonts w:hint="eastAsia" w:ascii="宋体" w:hAnsi="宋体" w:eastAsia="宋体" w:cs="宋体"/>
                <w:b w:val="0"/>
                <w:bCs/>
                <w:color w:val="auto"/>
                <w:kern w:val="2"/>
                <w:sz w:val="21"/>
                <w:szCs w:val="21"/>
                <w:highlight w:val="none"/>
                <w:lang w:val="en-US" w:eastAsia="zh-CN" w:bidi="ar-SA"/>
              </w:rPr>
              <w:t>①　</w:t>
            </w:r>
            <w:r>
              <w:rPr>
                <w:rFonts w:hint="eastAsia" w:ascii="宋体" w:hAnsi="宋体" w:eastAsia="宋体" w:cs="宋体"/>
                <w:b w:val="0"/>
                <w:bCs/>
                <w:color w:val="auto"/>
                <w:sz w:val="21"/>
                <w:szCs w:val="21"/>
                <w:highlight w:val="none"/>
              </w:rPr>
              <w:t>频率：2Hz～100Hz可调，级差1Hz；允差±0.5Hz或±10%取大值</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②　</w:t>
            </w:r>
            <w:r>
              <w:rPr>
                <w:rFonts w:hint="eastAsia" w:ascii="宋体" w:hAnsi="宋体" w:eastAsia="宋体" w:cs="宋体"/>
                <w:b w:val="0"/>
                <w:bCs/>
                <w:color w:val="auto"/>
                <w:sz w:val="21"/>
                <w:szCs w:val="21"/>
                <w:highlight w:val="none"/>
              </w:rPr>
              <w:t>阈值：10μV～1000μV，级差1μV；允差±10%或±2μV取较大值</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③　</w:t>
            </w:r>
            <w:r>
              <w:rPr>
                <w:rFonts w:hint="eastAsia" w:ascii="宋体" w:hAnsi="宋体" w:eastAsia="宋体" w:cs="宋体"/>
                <w:b w:val="0"/>
                <w:bCs/>
                <w:color w:val="auto"/>
                <w:sz w:val="21"/>
                <w:szCs w:val="21"/>
                <w:highlight w:val="none"/>
              </w:rPr>
              <w:t>持续时间：1s～10s可调，级差0.1s，允差±10%</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④　</w:t>
            </w:r>
            <w:r>
              <w:rPr>
                <w:rFonts w:hint="eastAsia" w:ascii="宋体" w:hAnsi="宋体" w:eastAsia="宋体" w:cs="宋体"/>
                <w:b w:val="0"/>
                <w:bCs/>
                <w:color w:val="auto"/>
                <w:sz w:val="21"/>
                <w:szCs w:val="21"/>
                <w:highlight w:val="none"/>
              </w:rPr>
              <w:t>延时时间：0～5s可调，级差0.1s，允差±0.05s或允差±10%取大值</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⑤　</w:t>
            </w:r>
            <w:r>
              <w:rPr>
                <w:rFonts w:hint="eastAsia" w:ascii="宋体" w:hAnsi="宋体" w:eastAsia="宋体" w:cs="宋体"/>
                <w:b w:val="0"/>
                <w:bCs/>
                <w:color w:val="auto"/>
                <w:sz w:val="21"/>
                <w:szCs w:val="21"/>
                <w:highlight w:val="none"/>
              </w:rPr>
              <w:t>上升时间：0～5s可调，级差0.1s，允差±0.05s或允差±10%取大值</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⑥　</w:t>
            </w:r>
            <w:r>
              <w:rPr>
                <w:rFonts w:hint="eastAsia" w:ascii="宋体" w:hAnsi="宋体" w:eastAsia="宋体" w:cs="宋体"/>
                <w:b w:val="0"/>
                <w:bCs/>
                <w:color w:val="auto"/>
                <w:sz w:val="21"/>
                <w:szCs w:val="21"/>
                <w:highlight w:val="none"/>
              </w:rPr>
              <w:t>下降时间：0～5s可调，级差0.1s，允差±0.05s或允差±10%取大值</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⑦　</w:t>
            </w:r>
            <w:r>
              <w:rPr>
                <w:rFonts w:hint="eastAsia" w:ascii="宋体" w:hAnsi="宋体" w:eastAsia="宋体" w:cs="宋体"/>
                <w:b w:val="0"/>
                <w:bCs/>
                <w:color w:val="auto"/>
                <w:sz w:val="21"/>
                <w:szCs w:val="21"/>
                <w:highlight w:val="none"/>
              </w:rPr>
              <w:t>脉冲宽度：50μs～450μs，级差10μs，允差±10%</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⑧　</w:t>
            </w:r>
            <w:r>
              <w:rPr>
                <w:rFonts w:hint="eastAsia" w:ascii="宋体" w:hAnsi="宋体" w:eastAsia="宋体" w:cs="宋体"/>
                <w:b w:val="0"/>
                <w:bCs/>
                <w:color w:val="auto"/>
                <w:sz w:val="21"/>
                <w:szCs w:val="21"/>
                <w:highlight w:val="none"/>
              </w:rPr>
              <w:t>输出峰值电流：0～60mA可调，0～10mA，级差1mA；10mA～30mA，级差0.5mA；30mA～60mA；级差0.1mA；允差±2mA或±10%取大值。</w:t>
            </w:r>
            <w:r>
              <w:rPr>
                <w:rFonts w:hint="eastAsia" w:ascii="宋体" w:hAnsi="宋体" w:eastAsia="宋体" w:cs="宋体"/>
                <w:b/>
                <w:bCs w:val="0"/>
                <w:color w:val="auto"/>
                <w:kern w:val="2"/>
                <w:sz w:val="21"/>
                <w:szCs w:val="21"/>
                <w:highlight w:val="none"/>
                <w:lang w:val="en-US" w:eastAsia="zh-CN" w:bidi="ar-SA"/>
              </w:rPr>
              <w:t>(5)</w:t>
            </w:r>
            <w:r>
              <w:rPr>
                <w:rFonts w:hint="eastAsia" w:ascii="宋体" w:hAnsi="宋体" w:eastAsia="宋体" w:cs="宋体"/>
                <w:b/>
                <w:bCs w:val="0"/>
                <w:color w:val="auto"/>
                <w:sz w:val="21"/>
                <w:szCs w:val="21"/>
                <w:highlight w:val="none"/>
              </w:rPr>
              <w:t>多媒体反馈训练可连接电视进行互动练习。</w:t>
            </w:r>
          </w:p>
          <w:p w14:paraId="4B745718">
            <w:pPr>
              <w:pStyle w:val="3"/>
              <w:keepNext w:val="0"/>
              <w:keepLines w:val="0"/>
              <w:pageBreakBefore w:val="0"/>
              <w:widowControl w:val="0"/>
              <w:numPr>
                <w:ilvl w:val="0"/>
                <w:numId w:val="10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具备电极脱落检测功能。具备低电压报警功能。</w:t>
            </w:r>
          </w:p>
          <w:p w14:paraId="1A84528F">
            <w:pPr>
              <w:pStyle w:val="3"/>
              <w:keepNext w:val="0"/>
              <w:keepLines w:val="0"/>
              <w:pageBreakBefore w:val="0"/>
              <w:widowControl w:val="0"/>
              <w:numPr>
                <w:ilvl w:val="0"/>
                <w:numId w:val="10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电极分离技术：肌电检测和电刺激使用同一根电极线。</w:t>
            </w:r>
          </w:p>
          <w:p w14:paraId="0E7E065E">
            <w:pPr>
              <w:pStyle w:val="3"/>
              <w:keepNext w:val="0"/>
              <w:keepLines w:val="0"/>
              <w:pageBreakBefore w:val="0"/>
              <w:widowControl w:val="0"/>
              <w:numPr>
                <w:ilvl w:val="0"/>
                <w:numId w:val="10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蓝牙4.0技术输出程序，主机与软件系统通过蓝牙无线连接。可平板控制。</w:t>
            </w:r>
          </w:p>
          <w:p w14:paraId="7BED81F2">
            <w:pPr>
              <w:pStyle w:val="3"/>
              <w:keepNext w:val="0"/>
              <w:keepLines w:val="0"/>
              <w:pageBreakBefore w:val="0"/>
              <w:widowControl w:val="0"/>
              <w:numPr>
                <w:ilvl w:val="0"/>
                <w:numId w:val="10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GAME模式具有力量训练、耐力训练、协调性训练三种主动肌电反馈训练程序，并在软件程序上有显示。</w:t>
            </w:r>
          </w:p>
          <w:p w14:paraId="45EC569F">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四、★配置清单（单套配置）</w:t>
            </w:r>
          </w:p>
          <w:p w14:paraId="5CB9267E">
            <w:pPr>
              <w:keepNext w:val="0"/>
              <w:keepLines w:val="0"/>
              <w:pageBreakBefore w:val="0"/>
              <w:widowControl w:val="0"/>
              <w:numPr>
                <w:ilvl w:val="0"/>
                <w:numId w:val="10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平板1台。</w:t>
            </w:r>
          </w:p>
          <w:p w14:paraId="0034D9C6">
            <w:pPr>
              <w:keepNext w:val="0"/>
              <w:keepLines w:val="0"/>
              <w:pageBreakBefore w:val="0"/>
              <w:widowControl w:val="0"/>
              <w:numPr>
                <w:ilvl w:val="0"/>
                <w:numId w:val="10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治疗仪1台。</w:t>
            </w:r>
          </w:p>
          <w:p w14:paraId="5B126E73">
            <w:pPr>
              <w:keepNext w:val="0"/>
              <w:keepLines w:val="0"/>
              <w:pageBreakBefore w:val="0"/>
              <w:widowControl w:val="0"/>
              <w:numPr>
                <w:ilvl w:val="0"/>
                <w:numId w:val="10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电源线1条。</w:t>
            </w:r>
          </w:p>
          <w:p w14:paraId="07D16E81">
            <w:pPr>
              <w:keepNext w:val="0"/>
              <w:keepLines w:val="0"/>
              <w:pageBreakBefore w:val="0"/>
              <w:widowControl w:val="0"/>
              <w:numPr>
                <w:ilvl w:val="0"/>
                <w:numId w:val="10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电源适配器1个。</w:t>
            </w:r>
          </w:p>
          <w:p w14:paraId="35340352">
            <w:pPr>
              <w:keepNext w:val="0"/>
              <w:keepLines w:val="0"/>
              <w:pageBreakBefore w:val="0"/>
              <w:widowControl w:val="0"/>
              <w:numPr>
                <w:ilvl w:val="0"/>
                <w:numId w:val="10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电极线2条。</w:t>
            </w:r>
          </w:p>
          <w:p w14:paraId="6272D9F6">
            <w:pPr>
              <w:keepNext w:val="0"/>
              <w:keepLines w:val="0"/>
              <w:pageBreakBefore w:val="0"/>
              <w:widowControl w:val="0"/>
              <w:numPr>
                <w:ilvl w:val="0"/>
                <w:numId w:val="10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EVA包1个。</w:t>
            </w:r>
          </w:p>
          <w:p w14:paraId="6528EA0E">
            <w:pPr>
              <w:keepNext w:val="0"/>
              <w:keepLines w:val="0"/>
              <w:pageBreakBefore w:val="0"/>
              <w:widowControl w:val="0"/>
              <w:numPr>
                <w:ilvl w:val="0"/>
                <w:numId w:val="10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电极片10包。</w:t>
            </w:r>
          </w:p>
        </w:tc>
      </w:tr>
      <w:tr w14:paraId="2940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213F7A04">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4BCD7BA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智能磨砂桌</w:t>
            </w:r>
          </w:p>
        </w:tc>
        <w:tc>
          <w:tcPr>
            <w:tcW w:w="763" w:type="dxa"/>
            <w:vAlign w:val="center"/>
          </w:tcPr>
          <w:p w14:paraId="05F1CD0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61B2FA7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3A277D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12</w:t>
            </w:r>
          </w:p>
        </w:tc>
        <w:tc>
          <w:tcPr>
            <w:tcW w:w="1110" w:type="dxa"/>
            <w:vAlign w:val="center"/>
          </w:tcPr>
          <w:p w14:paraId="1F9CD9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8864" w:type="dxa"/>
            <w:vAlign w:val="center"/>
          </w:tcPr>
          <w:p w14:paraId="40442175">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一、★适用范围</w:t>
            </w:r>
          </w:p>
          <w:p w14:paraId="79276D96">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通过提升关节活动度，肌肉力量和肌耐力，迅速改善上肢功能。</w:t>
            </w:r>
          </w:p>
          <w:p w14:paraId="59A37D62">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技术参数</w:t>
            </w:r>
          </w:p>
          <w:p w14:paraId="2772E6A0">
            <w:pPr>
              <w:pStyle w:val="3"/>
              <w:keepNext w:val="0"/>
              <w:keepLines w:val="0"/>
              <w:pageBreakBefore w:val="0"/>
              <w:widowControl w:val="0"/>
              <w:numPr>
                <w:ilvl w:val="0"/>
                <w:numId w:val="109"/>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操作显示：</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27英</w:t>
            </w:r>
            <w:r>
              <w:rPr>
                <w:rFonts w:hint="eastAsia" w:ascii="宋体" w:hAnsi="宋体" w:eastAsia="宋体" w:cs="宋体"/>
                <w:sz w:val="21"/>
                <w:szCs w:val="21"/>
                <w:highlight w:val="none"/>
                <w:lang w:val="en-US" w:eastAsia="zh-CN"/>
              </w:rPr>
              <w:t>吋</w:t>
            </w:r>
            <w:r>
              <w:rPr>
                <w:rFonts w:hint="eastAsia" w:ascii="宋体" w:hAnsi="宋体" w:eastAsia="宋体" w:cs="宋体"/>
                <w:sz w:val="21"/>
                <w:szCs w:val="21"/>
                <w:highlight w:val="none"/>
              </w:rPr>
              <w:t>液晶触摸屏。</w:t>
            </w:r>
          </w:p>
          <w:p w14:paraId="4087E777">
            <w:pPr>
              <w:pStyle w:val="3"/>
              <w:keepNext w:val="0"/>
              <w:keepLines w:val="0"/>
              <w:pageBreakBefore w:val="0"/>
              <w:widowControl w:val="0"/>
              <w:numPr>
                <w:ilvl w:val="0"/>
                <w:numId w:val="109"/>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外形尺寸（长宽高）：1200mm×850mm×765mm～1170mm，允差±30mm。</w:t>
            </w:r>
            <w:r>
              <w:rPr>
                <w:rFonts w:hint="eastAsia" w:ascii="宋体" w:hAnsi="宋体" w:eastAsia="宋体" w:cs="宋体"/>
                <w:color w:val="auto"/>
                <w:sz w:val="21"/>
                <w:szCs w:val="21"/>
                <w:highlight w:val="none"/>
              </w:rPr>
              <w:t>桌面高度可调。</w:t>
            </w:r>
          </w:p>
          <w:p w14:paraId="6BB25263">
            <w:pPr>
              <w:pStyle w:val="3"/>
              <w:keepNext w:val="0"/>
              <w:keepLines w:val="0"/>
              <w:pageBreakBefore w:val="0"/>
              <w:widowControl w:val="0"/>
              <w:numPr>
                <w:ilvl w:val="0"/>
                <w:numId w:val="109"/>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训练游戏</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10种。具有</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个定位块，在训练过程可根据患者关节活动范围进行定位块的使用。</w:t>
            </w:r>
          </w:p>
          <w:p w14:paraId="607C423A">
            <w:pPr>
              <w:pStyle w:val="3"/>
              <w:keepNext w:val="0"/>
              <w:keepLines w:val="0"/>
              <w:pageBreakBefore w:val="0"/>
              <w:widowControl w:val="0"/>
              <w:numPr>
                <w:ilvl w:val="0"/>
                <w:numId w:val="109"/>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可进行病例查询、定制个性化处方、为患者制定康复计划、训练结束可保存病例报告。</w:t>
            </w:r>
          </w:p>
          <w:p w14:paraId="27627A5E">
            <w:pPr>
              <w:pStyle w:val="3"/>
              <w:keepNext w:val="0"/>
              <w:keepLines w:val="0"/>
              <w:pageBreakBefore w:val="0"/>
              <w:widowControl w:val="0"/>
              <w:numPr>
                <w:ilvl w:val="0"/>
                <w:numId w:val="109"/>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手托纵向运动范围：0～410mm，允差±50mm。手托横向运动范围：0～760mm，允差±50mm。</w:t>
            </w:r>
          </w:p>
          <w:p w14:paraId="0C560E23">
            <w:pPr>
              <w:pStyle w:val="3"/>
              <w:keepNext w:val="0"/>
              <w:keepLines w:val="0"/>
              <w:pageBreakBefore w:val="0"/>
              <w:widowControl w:val="0"/>
              <w:numPr>
                <w:ilvl w:val="0"/>
                <w:numId w:val="109"/>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医院信息可编辑，报告模板输出相关信息。</w:t>
            </w:r>
          </w:p>
          <w:p w14:paraId="134CC257">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三、★配置清单</w:t>
            </w:r>
          </w:p>
          <w:p w14:paraId="4CC72BFE">
            <w:pPr>
              <w:keepNext w:val="0"/>
              <w:keepLines w:val="0"/>
              <w:pageBreakBefore w:val="0"/>
              <w:widowControl w:val="0"/>
              <w:numPr>
                <w:ilvl w:val="0"/>
                <w:numId w:val="11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可升降一体机1台。</w:t>
            </w:r>
          </w:p>
          <w:p w14:paraId="02BE6F23">
            <w:pPr>
              <w:keepNext w:val="0"/>
              <w:keepLines w:val="0"/>
              <w:pageBreakBefore w:val="0"/>
              <w:widowControl w:val="0"/>
              <w:numPr>
                <w:ilvl w:val="0"/>
                <w:numId w:val="11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定位块6个。</w:t>
            </w:r>
          </w:p>
          <w:p w14:paraId="356854A4">
            <w:pPr>
              <w:keepNext w:val="0"/>
              <w:keepLines w:val="0"/>
              <w:pageBreakBefore w:val="0"/>
              <w:widowControl w:val="0"/>
              <w:numPr>
                <w:ilvl w:val="0"/>
                <w:numId w:val="11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桌面1套。</w:t>
            </w:r>
          </w:p>
          <w:p w14:paraId="2BF2F963">
            <w:pPr>
              <w:keepNext w:val="0"/>
              <w:keepLines w:val="0"/>
              <w:pageBreakBefore w:val="0"/>
              <w:widowControl w:val="0"/>
              <w:numPr>
                <w:ilvl w:val="0"/>
                <w:numId w:val="11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手托1套。</w:t>
            </w:r>
          </w:p>
          <w:p w14:paraId="5F32D120">
            <w:pPr>
              <w:keepNext w:val="0"/>
              <w:keepLines w:val="0"/>
              <w:pageBreakBefore w:val="0"/>
              <w:widowControl w:val="0"/>
              <w:numPr>
                <w:ilvl w:val="0"/>
                <w:numId w:val="110"/>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扳手2把。</w:t>
            </w:r>
          </w:p>
        </w:tc>
      </w:tr>
      <w:tr w14:paraId="7171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42E13EE">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408BA75A">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滚筒</w:t>
            </w:r>
          </w:p>
        </w:tc>
        <w:tc>
          <w:tcPr>
            <w:tcW w:w="763" w:type="dxa"/>
            <w:vAlign w:val="center"/>
          </w:tcPr>
          <w:p w14:paraId="365338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910" w:type="dxa"/>
            <w:vAlign w:val="center"/>
          </w:tcPr>
          <w:p w14:paraId="15F674C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478440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0.04</w:t>
            </w:r>
          </w:p>
        </w:tc>
        <w:tc>
          <w:tcPr>
            <w:tcW w:w="1110" w:type="dxa"/>
            <w:vAlign w:val="center"/>
          </w:tcPr>
          <w:p w14:paraId="5DC5FB9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0.2</w:t>
            </w:r>
          </w:p>
        </w:tc>
        <w:tc>
          <w:tcPr>
            <w:tcW w:w="8864" w:type="dxa"/>
            <w:vAlign w:val="center"/>
          </w:tcPr>
          <w:p w14:paraId="66A0E873">
            <w:pPr>
              <w:pStyle w:val="3"/>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kern w:val="2"/>
                <w:sz w:val="21"/>
                <w:szCs w:val="21"/>
                <w:highlight w:val="none"/>
                <w:lang w:val="en-US" w:eastAsia="zh-CN" w:bidi="ar-SA"/>
              </w:rPr>
              <w:t>一、</w:t>
            </w:r>
            <w:r>
              <w:rPr>
                <w:rFonts w:hint="eastAsia" w:ascii="宋体" w:hAnsi="宋体" w:eastAsia="宋体" w:cs="宋体"/>
                <w:b/>
                <w:bCs/>
                <w:sz w:val="21"/>
                <w:szCs w:val="21"/>
                <w:highlight w:val="none"/>
                <w:lang w:val="en-US" w:eastAsia="zh-CN"/>
              </w:rPr>
              <w:t>★</w:t>
            </w:r>
            <w:r>
              <w:rPr>
                <w:rFonts w:hint="eastAsia" w:ascii="宋体" w:hAnsi="宋体" w:eastAsia="宋体" w:cs="宋体"/>
                <w:b w:val="0"/>
                <w:bCs/>
                <w:sz w:val="21"/>
                <w:szCs w:val="21"/>
                <w:highlight w:val="none"/>
                <w:lang w:val="en-US" w:eastAsia="zh-CN"/>
              </w:rPr>
              <w:t>适用范围</w:t>
            </w:r>
          </w:p>
          <w:p w14:paraId="617F7E46">
            <w:pPr>
              <w:pStyle w:val="3"/>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偏瘫、脑瘫等运动失调患者进行平衡、协调功能。</w:t>
            </w:r>
          </w:p>
          <w:p w14:paraId="477140E8">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bCs/>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技术参数</w:t>
            </w:r>
          </w:p>
          <w:p w14:paraId="3B646D01">
            <w:pPr>
              <w:pStyle w:val="3"/>
              <w:keepNext w:val="0"/>
              <w:keepLines w:val="0"/>
              <w:pageBreakBefore w:val="0"/>
              <w:widowControl w:val="0"/>
              <w:numPr>
                <w:ilvl w:val="0"/>
                <w:numId w:val="11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直径：</w:t>
            </w:r>
            <w:r>
              <w:rPr>
                <w:rFonts w:hint="eastAsia" w:ascii="宋体" w:hAnsi="宋体" w:eastAsia="宋体" w:cs="宋体"/>
                <w:b w:val="0"/>
                <w:bCs/>
                <w:color w:val="auto"/>
                <w:sz w:val="21"/>
                <w:szCs w:val="21"/>
                <w:highlight w:val="none"/>
              </w:rPr>
              <w:t>220</w:t>
            </w:r>
            <w:r>
              <w:rPr>
                <w:rFonts w:hint="eastAsia" w:ascii="宋体" w:hAnsi="宋体" w:eastAsia="宋体" w:cs="宋体"/>
                <w:b w:val="0"/>
                <w:bCs/>
                <w:color w:val="auto"/>
                <w:sz w:val="21"/>
                <w:szCs w:val="21"/>
                <w:highlight w:val="none"/>
                <w:lang w:val="en-US" w:eastAsia="zh-CN"/>
              </w:rPr>
              <w:t>mm</w:t>
            </w:r>
            <w:r>
              <w:rPr>
                <w:rFonts w:hint="eastAsia" w:ascii="宋体" w:hAnsi="宋体" w:eastAsia="宋体" w:cs="宋体"/>
                <w:b w:val="0"/>
                <w:bCs/>
                <w:color w:val="auto"/>
                <w:sz w:val="21"/>
                <w:szCs w:val="21"/>
                <w:highlight w:val="none"/>
                <w:lang w:eastAsia="zh-CN"/>
              </w:rPr>
              <w:t>允差±5</w:t>
            </w:r>
            <w:r>
              <w:rPr>
                <w:rFonts w:hint="eastAsia" w:ascii="宋体" w:hAnsi="宋体" w:eastAsia="宋体" w:cs="宋体"/>
                <w:b w:val="0"/>
                <w:bCs/>
                <w:color w:val="auto"/>
                <w:sz w:val="21"/>
                <w:szCs w:val="21"/>
                <w:highlight w:val="none"/>
                <w:lang w:val="en-US" w:eastAsia="zh-CN"/>
              </w:rPr>
              <w:t>%。</w:t>
            </w:r>
          </w:p>
          <w:p w14:paraId="5F8B461C">
            <w:pPr>
              <w:pStyle w:val="3"/>
              <w:keepNext w:val="0"/>
              <w:keepLines w:val="0"/>
              <w:pageBreakBefore w:val="0"/>
              <w:widowControl w:val="0"/>
              <w:numPr>
                <w:ilvl w:val="0"/>
                <w:numId w:val="11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长：</w:t>
            </w:r>
            <w:r>
              <w:rPr>
                <w:rFonts w:hint="eastAsia" w:ascii="宋体" w:hAnsi="宋体" w:eastAsia="宋体" w:cs="宋体"/>
                <w:b w:val="0"/>
                <w:bCs/>
                <w:color w:val="auto"/>
                <w:sz w:val="21"/>
                <w:szCs w:val="21"/>
                <w:highlight w:val="none"/>
              </w:rPr>
              <w:t>800mm</w:t>
            </w:r>
            <w:r>
              <w:rPr>
                <w:rFonts w:hint="eastAsia" w:ascii="宋体" w:hAnsi="宋体" w:eastAsia="宋体" w:cs="宋体"/>
                <w:b w:val="0"/>
                <w:bCs/>
                <w:color w:val="auto"/>
                <w:sz w:val="21"/>
                <w:szCs w:val="21"/>
                <w:highlight w:val="none"/>
                <w:lang w:eastAsia="zh-CN"/>
              </w:rPr>
              <w:t>允差±5</w:t>
            </w:r>
            <w:r>
              <w:rPr>
                <w:rFonts w:hint="eastAsia" w:ascii="宋体" w:hAnsi="宋体" w:eastAsia="宋体" w:cs="宋体"/>
                <w:b w:val="0"/>
                <w:bCs/>
                <w:color w:val="auto"/>
                <w:sz w:val="21"/>
                <w:szCs w:val="21"/>
                <w:highlight w:val="none"/>
                <w:lang w:val="en-US" w:eastAsia="zh-CN"/>
              </w:rPr>
              <w:t>%。</w:t>
            </w:r>
          </w:p>
          <w:p w14:paraId="341C0676">
            <w:pPr>
              <w:pStyle w:val="3"/>
              <w:keepNext w:val="0"/>
              <w:keepLines w:val="0"/>
              <w:pageBreakBefore w:val="0"/>
              <w:widowControl w:val="0"/>
              <w:numPr>
                <w:ilvl w:val="0"/>
                <w:numId w:val="11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额定载荷：</w:t>
            </w:r>
            <w:r>
              <w:rPr>
                <w:rFonts w:hint="eastAsia" w:ascii="宋体" w:hAnsi="宋体" w:eastAsia="宋体" w:cs="宋体"/>
                <w:b w:val="0"/>
                <w:bCs/>
                <w:sz w:val="21"/>
                <w:szCs w:val="21"/>
                <w:highlight w:val="none"/>
                <w:lang w:val="en-US" w:eastAsia="zh-CN"/>
              </w:rPr>
              <w:t>≥</w:t>
            </w:r>
            <w:r>
              <w:rPr>
                <w:rFonts w:hint="eastAsia" w:ascii="宋体" w:hAnsi="宋体" w:eastAsia="宋体" w:cs="宋体"/>
                <w:b w:val="0"/>
                <w:bCs/>
                <w:sz w:val="21"/>
                <w:szCs w:val="21"/>
                <w:highlight w:val="none"/>
              </w:rPr>
              <w:t>80kg。</w:t>
            </w:r>
          </w:p>
          <w:p w14:paraId="5BF91F9B">
            <w:pPr>
              <w:pStyle w:val="3"/>
              <w:keepNext w:val="0"/>
              <w:keepLines w:val="0"/>
              <w:pageBreakBefore w:val="0"/>
              <w:widowControl w:val="0"/>
              <w:numPr>
                <w:ilvl w:val="0"/>
                <w:numId w:val="11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材质：钢板、海绵、皮革。</w:t>
            </w:r>
          </w:p>
          <w:p w14:paraId="45DF8F65">
            <w:pPr>
              <w:pStyle w:val="3"/>
              <w:keepNext w:val="0"/>
              <w:keepLines w:val="0"/>
              <w:pageBreakBefore w:val="0"/>
              <w:widowControl w:val="0"/>
              <w:numPr>
                <w:ilvl w:val="0"/>
                <w:numId w:val="111"/>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sz w:val="21"/>
                <w:szCs w:val="21"/>
                <w:highlight w:val="none"/>
              </w:rPr>
              <w:t>结构形式：滚</w:t>
            </w:r>
            <w:r>
              <w:rPr>
                <w:rFonts w:hint="eastAsia" w:ascii="宋体" w:hAnsi="宋体" w:eastAsia="宋体" w:cs="宋体"/>
                <w:color w:val="auto"/>
                <w:sz w:val="21"/>
                <w:szCs w:val="21"/>
                <w:highlight w:val="none"/>
              </w:rPr>
              <w:t>筒</w:t>
            </w:r>
            <w:r>
              <w:rPr>
                <w:rFonts w:hint="eastAsia" w:ascii="宋体" w:hAnsi="宋体" w:eastAsia="宋体" w:cs="宋体"/>
                <w:b w:val="0"/>
                <w:bCs/>
                <w:sz w:val="21"/>
                <w:szCs w:val="21"/>
                <w:highlight w:val="none"/>
              </w:rPr>
              <w:t>。</w:t>
            </w:r>
          </w:p>
        </w:tc>
      </w:tr>
      <w:tr w14:paraId="57A3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3980DD4C">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03A420B5">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儿童外骨骼机器人</w:t>
            </w:r>
          </w:p>
        </w:tc>
        <w:tc>
          <w:tcPr>
            <w:tcW w:w="763" w:type="dxa"/>
            <w:vAlign w:val="center"/>
          </w:tcPr>
          <w:p w14:paraId="3808620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1D8C351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7716F0B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53</w:t>
            </w:r>
          </w:p>
        </w:tc>
        <w:tc>
          <w:tcPr>
            <w:tcW w:w="1110" w:type="dxa"/>
            <w:vAlign w:val="center"/>
          </w:tcPr>
          <w:p w14:paraId="1C3805F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53</w:t>
            </w:r>
          </w:p>
        </w:tc>
        <w:tc>
          <w:tcPr>
            <w:tcW w:w="8864" w:type="dxa"/>
            <w:vAlign w:val="center"/>
          </w:tcPr>
          <w:p w14:paraId="20716E1E">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一、技术参数</w:t>
            </w:r>
          </w:p>
          <w:p w14:paraId="7AD50594">
            <w:pPr>
              <w:keepNext w:val="0"/>
              <w:keepLines w:val="0"/>
              <w:pageBreakBefore w:val="0"/>
              <w:widowControl w:val="0"/>
              <w:numPr>
                <w:ilvl w:val="0"/>
                <w:numId w:val="11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设备工作时间：设备充满电可连续工作＞8h。</w:t>
            </w:r>
          </w:p>
          <w:p w14:paraId="54901C0A">
            <w:pPr>
              <w:keepNext w:val="0"/>
              <w:keepLines w:val="0"/>
              <w:pageBreakBefore w:val="0"/>
              <w:widowControl w:val="0"/>
              <w:numPr>
                <w:ilvl w:val="0"/>
                <w:numId w:val="11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调节装置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①　</w:t>
            </w:r>
            <w:r>
              <w:rPr>
                <w:rFonts w:hint="eastAsia" w:ascii="宋体" w:hAnsi="宋体" w:eastAsia="宋体" w:cs="宋体"/>
                <w:color w:val="auto"/>
                <w:sz w:val="21"/>
                <w:szCs w:val="21"/>
                <w:highlight w:val="none"/>
              </w:rPr>
              <w:t>宽度、高度不用工具调节；调节装置应固定可靠。</w:t>
            </w:r>
            <w:r>
              <w:rPr>
                <w:rFonts w:hint="eastAsia" w:ascii="宋体" w:hAnsi="宋体" w:eastAsia="宋体" w:cs="宋体"/>
                <w:b w:val="0"/>
                <w:bCs/>
                <w:color w:val="auto"/>
                <w:kern w:val="2"/>
                <w:sz w:val="21"/>
                <w:szCs w:val="21"/>
                <w:highlight w:val="none"/>
                <w:lang w:val="en-US" w:eastAsia="zh-CN" w:bidi="ar-SA"/>
              </w:rPr>
              <w:t>②　</w:t>
            </w:r>
            <w:r>
              <w:rPr>
                <w:rFonts w:hint="eastAsia" w:ascii="宋体" w:hAnsi="宋体" w:eastAsia="宋体" w:cs="宋体"/>
                <w:color w:val="auto"/>
                <w:sz w:val="21"/>
                <w:szCs w:val="21"/>
                <w:highlight w:val="none"/>
              </w:rPr>
              <w:t>每个调节装置最大允许延长都应有明显的标志。</w:t>
            </w:r>
          </w:p>
          <w:p w14:paraId="04963B06">
            <w:pPr>
              <w:keepNext w:val="0"/>
              <w:keepLines w:val="0"/>
              <w:pageBreakBefore w:val="0"/>
              <w:widowControl w:val="0"/>
              <w:numPr>
                <w:ilvl w:val="0"/>
                <w:numId w:val="11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机械耐久性：任何部位不应出现裂纹或断裂，且手柄杆高度不应有超过1%的永久变形。</w:t>
            </w:r>
          </w:p>
          <w:p w14:paraId="7C01B903">
            <w:pPr>
              <w:keepNext w:val="0"/>
              <w:keepLines w:val="0"/>
              <w:pageBreakBefore w:val="0"/>
              <w:widowControl w:val="0"/>
              <w:numPr>
                <w:ilvl w:val="0"/>
                <w:numId w:val="11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手柄：手柄宽度20mm～50mm</w:t>
            </w:r>
            <w:r>
              <w:rPr>
                <w:rFonts w:hint="eastAsia" w:ascii="宋体" w:hAnsi="宋体" w:eastAsia="宋体" w:cs="宋体"/>
                <w:color w:val="auto"/>
                <w:sz w:val="21"/>
                <w:szCs w:val="21"/>
                <w:highlight w:val="none"/>
                <w:lang w:val="en-US" w:eastAsia="zh-CN"/>
              </w:rPr>
              <w:t>之间</w:t>
            </w:r>
            <w:r>
              <w:rPr>
                <w:rFonts w:hint="eastAsia" w:ascii="宋体" w:hAnsi="宋体" w:eastAsia="宋体" w:cs="宋体"/>
                <w:color w:val="auto"/>
                <w:sz w:val="21"/>
                <w:szCs w:val="21"/>
                <w:highlight w:val="none"/>
              </w:rPr>
              <w:t>。手柄应可靠的被固定在助行器的手柄杆上。</w:t>
            </w:r>
          </w:p>
          <w:p w14:paraId="16855F94">
            <w:pPr>
              <w:keepNext w:val="0"/>
              <w:keepLines w:val="0"/>
              <w:pageBreakBefore w:val="0"/>
              <w:widowControl w:val="0"/>
              <w:numPr>
                <w:ilvl w:val="0"/>
                <w:numId w:val="11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驻车制动装置：</w:t>
            </w:r>
            <w:r>
              <w:rPr>
                <w:rFonts w:hint="eastAsia" w:ascii="宋体" w:hAnsi="宋体" w:eastAsia="宋体" w:cs="宋体"/>
                <w:color w:val="auto"/>
                <w:kern w:val="2"/>
                <w:sz w:val="21"/>
                <w:szCs w:val="21"/>
                <w:highlight w:val="none"/>
                <w:lang w:val="en-US" w:eastAsia="zh-CN" w:bidi="ar-SA"/>
              </w:rPr>
              <w:t>①　</w:t>
            </w:r>
            <w:r>
              <w:rPr>
                <w:rFonts w:hint="eastAsia" w:ascii="宋体" w:hAnsi="宋体" w:eastAsia="宋体" w:cs="宋体"/>
                <w:color w:val="auto"/>
                <w:sz w:val="21"/>
                <w:szCs w:val="21"/>
                <w:highlight w:val="none"/>
              </w:rPr>
              <w:t>应有使用者易于操作的驻车制动装置。</w:t>
            </w:r>
            <w:r>
              <w:rPr>
                <w:rFonts w:hint="eastAsia" w:ascii="宋体" w:hAnsi="宋体" w:eastAsia="宋体" w:cs="宋体"/>
                <w:color w:val="auto"/>
                <w:kern w:val="2"/>
                <w:sz w:val="21"/>
                <w:szCs w:val="21"/>
                <w:highlight w:val="none"/>
                <w:lang w:val="en-US" w:eastAsia="zh-CN" w:bidi="ar-SA"/>
              </w:rPr>
              <w:t>②　</w:t>
            </w:r>
            <w:r>
              <w:rPr>
                <w:rFonts w:hint="eastAsia" w:ascii="宋体" w:hAnsi="宋体" w:eastAsia="宋体" w:cs="宋体"/>
                <w:color w:val="auto"/>
                <w:sz w:val="21"/>
                <w:szCs w:val="21"/>
                <w:highlight w:val="none"/>
              </w:rPr>
              <w:t>调整装置不应影响制动装置的性能。</w:t>
            </w:r>
            <w:r>
              <w:rPr>
                <w:rFonts w:hint="eastAsia" w:ascii="宋体" w:hAnsi="宋体" w:eastAsia="宋体" w:cs="宋体"/>
                <w:color w:val="auto"/>
                <w:kern w:val="2"/>
                <w:sz w:val="21"/>
                <w:szCs w:val="21"/>
                <w:highlight w:val="none"/>
                <w:lang w:val="en-US" w:eastAsia="zh-CN" w:bidi="ar-SA"/>
              </w:rPr>
              <w:t>③　</w:t>
            </w:r>
            <w:r>
              <w:rPr>
                <w:rFonts w:hint="eastAsia" w:ascii="宋体" w:hAnsi="宋体" w:eastAsia="宋体" w:cs="宋体"/>
                <w:color w:val="auto"/>
                <w:sz w:val="21"/>
                <w:szCs w:val="21"/>
                <w:highlight w:val="none"/>
              </w:rPr>
              <w:t>制动装置的起动与释放力，最大不应超过60N的推力或40N的拉力。</w:t>
            </w:r>
          </w:p>
          <w:p w14:paraId="479C471E">
            <w:pPr>
              <w:keepNext w:val="0"/>
              <w:keepLines w:val="0"/>
              <w:pageBreakBefore w:val="0"/>
              <w:widowControl w:val="0"/>
              <w:numPr>
                <w:ilvl w:val="0"/>
                <w:numId w:val="11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适用人群体重范围：≤60kg。</w:t>
            </w:r>
          </w:p>
          <w:p w14:paraId="17759D61">
            <w:pPr>
              <w:keepNext w:val="0"/>
              <w:keepLines w:val="0"/>
              <w:pageBreakBefore w:val="0"/>
              <w:widowControl w:val="0"/>
              <w:numPr>
                <w:ilvl w:val="0"/>
                <w:numId w:val="11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lang w:val="en-US" w:eastAsia="zh-CN"/>
              </w:rPr>
              <w:t>行走步高调节：可以手动调节行走步高，1</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lang w:val="en-US" w:eastAsia="zh-CN"/>
              </w:rPr>
              <w:t>5个级别可以调整，抬腿角度为28</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lang w:val="en-US" w:eastAsia="zh-CN"/>
              </w:rPr>
              <w:t>42°。</w:t>
            </w:r>
          </w:p>
          <w:p w14:paraId="7FEA4A24">
            <w:pPr>
              <w:keepNext w:val="0"/>
              <w:keepLines w:val="0"/>
              <w:pageBreakBefore w:val="0"/>
              <w:widowControl w:val="0"/>
              <w:numPr>
                <w:ilvl w:val="0"/>
                <w:numId w:val="11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设备腰部防护带承载≥1000N载荷，卸载后应能牢固连接。防护带尺寸：设备主要防护带（腰部绑带）宽度≥80mm。</w:t>
            </w:r>
          </w:p>
          <w:p w14:paraId="6181CF97">
            <w:pPr>
              <w:keepNext w:val="0"/>
              <w:keepLines w:val="0"/>
              <w:pageBreakBefore w:val="0"/>
              <w:widowControl w:val="0"/>
              <w:numPr>
                <w:ilvl w:val="0"/>
                <w:numId w:val="11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手柄杆最小宽度：350mm±20mm；最大宽度：545mm±20mm。手柄杆最小长度：最小长度：480mm±20mm；最大长度：580mm±20mm。外形尺寸：最大长度：990mm±20mm；最大宽度：760mm±20mm；最大高度：1215mm±20mm。</w:t>
            </w:r>
          </w:p>
          <w:p w14:paraId="6BD0A60A">
            <w:pPr>
              <w:keepNext w:val="0"/>
              <w:keepLines w:val="0"/>
              <w:pageBreakBefore w:val="0"/>
              <w:widowControl w:val="0"/>
              <w:numPr>
                <w:ilvl w:val="0"/>
                <w:numId w:val="11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lang w:val="en-US" w:eastAsia="zh-CN"/>
              </w:rPr>
              <w:t>关节运动角度：</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color w:val="auto"/>
                <w:kern w:val="2"/>
                <w:sz w:val="21"/>
                <w:szCs w:val="21"/>
                <w:highlight w:val="none"/>
                <w:lang w:val="en-US" w:eastAsia="zh-CN" w:bidi="ar-SA"/>
              </w:rPr>
              <w:t>髋关节矢状面活动范围：-30°</w:t>
            </w:r>
            <w:r>
              <w:rPr>
                <w:rFonts w:hint="eastAsia" w:ascii="宋体" w:hAnsi="宋体" w:eastAsia="宋体" w:cs="宋体"/>
                <w:b w:val="0"/>
                <w:bCs/>
                <w:color w:val="auto"/>
                <w:sz w:val="21"/>
                <w:szCs w:val="21"/>
                <w:highlight w:val="none"/>
              </w:rPr>
              <w:t>～</w:t>
            </w:r>
            <w:r>
              <w:rPr>
                <w:rFonts w:hint="eastAsia" w:ascii="宋体" w:hAnsi="宋体" w:eastAsia="宋体" w:cs="宋体"/>
                <w:color w:val="auto"/>
                <w:kern w:val="2"/>
                <w:sz w:val="21"/>
                <w:szCs w:val="21"/>
                <w:highlight w:val="none"/>
                <w:lang w:val="en-US" w:eastAsia="zh-CN" w:bidi="ar-SA"/>
              </w:rPr>
              <w:t>90°。</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color w:val="auto"/>
                <w:kern w:val="2"/>
                <w:sz w:val="21"/>
                <w:szCs w:val="21"/>
                <w:highlight w:val="none"/>
                <w:lang w:val="en-US" w:eastAsia="zh-CN" w:bidi="ar-SA"/>
              </w:rPr>
              <w:t>膝关节矢状面活动范围：0°</w:t>
            </w:r>
            <w:r>
              <w:rPr>
                <w:rFonts w:hint="eastAsia" w:ascii="宋体" w:hAnsi="宋体" w:eastAsia="宋体" w:cs="宋体"/>
                <w:b w:val="0"/>
                <w:bCs/>
                <w:color w:val="auto"/>
                <w:sz w:val="21"/>
                <w:szCs w:val="21"/>
                <w:highlight w:val="none"/>
              </w:rPr>
              <w:t>～</w:t>
            </w:r>
            <w:r>
              <w:rPr>
                <w:rFonts w:hint="eastAsia" w:ascii="宋体" w:hAnsi="宋体" w:eastAsia="宋体" w:cs="宋体"/>
                <w:color w:val="auto"/>
                <w:kern w:val="2"/>
                <w:sz w:val="21"/>
                <w:szCs w:val="21"/>
                <w:highlight w:val="none"/>
                <w:lang w:val="en-US" w:eastAsia="zh-CN" w:bidi="ar-SA"/>
              </w:rPr>
              <w:t>100°。</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color w:val="auto"/>
                <w:kern w:val="2"/>
                <w:sz w:val="21"/>
                <w:szCs w:val="21"/>
                <w:highlight w:val="none"/>
                <w:lang w:val="en-US" w:eastAsia="zh-CN" w:bidi="ar-SA"/>
              </w:rPr>
              <w:t>踝关节矢状面活动范围：0°</w:t>
            </w:r>
            <w:r>
              <w:rPr>
                <w:rFonts w:hint="eastAsia" w:ascii="宋体" w:hAnsi="宋体" w:eastAsia="宋体" w:cs="宋体"/>
                <w:b w:val="0"/>
                <w:bCs/>
                <w:color w:val="auto"/>
                <w:sz w:val="21"/>
                <w:szCs w:val="21"/>
                <w:highlight w:val="none"/>
              </w:rPr>
              <w:t>～</w:t>
            </w:r>
            <w:r>
              <w:rPr>
                <w:rFonts w:hint="eastAsia" w:ascii="宋体" w:hAnsi="宋体" w:eastAsia="宋体" w:cs="宋体"/>
                <w:color w:val="auto"/>
                <w:kern w:val="2"/>
                <w:sz w:val="21"/>
                <w:szCs w:val="21"/>
                <w:highlight w:val="none"/>
                <w:lang w:val="en-US" w:eastAsia="zh-CN" w:bidi="ar-SA"/>
              </w:rPr>
              <w:t>30°。</w:t>
            </w:r>
          </w:p>
          <w:p w14:paraId="7FC6AEDB">
            <w:pPr>
              <w:keepNext w:val="0"/>
              <w:keepLines w:val="0"/>
              <w:pageBreakBefore w:val="0"/>
              <w:widowControl w:val="0"/>
              <w:numPr>
                <w:ilvl w:val="0"/>
                <w:numId w:val="11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rPr>
            </w:pPr>
            <w:r>
              <w:rPr>
                <w:rFonts w:hint="eastAsia" w:ascii="宋体" w:hAnsi="宋体" w:eastAsia="宋体" w:cs="宋体"/>
                <w:color w:val="auto"/>
                <w:sz w:val="21"/>
                <w:szCs w:val="21"/>
                <w:highlight w:val="none"/>
                <w:lang w:val="en-US" w:eastAsia="zh-CN"/>
              </w:rPr>
              <w:t>安全保护功能：</w:t>
            </w:r>
            <w:r>
              <w:rPr>
                <w:rFonts w:hint="eastAsia" w:ascii="宋体" w:hAnsi="宋体" w:eastAsia="宋体" w:cs="宋体"/>
                <w:color w:val="auto"/>
                <w:kern w:val="2"/>
                <w:sz w:val="21"/>
                <w:szCs w:val="21"/>
                <w:highlight w:val="none"/>
                <w:lang w:val="en-US" w:eastAsia="zh-CN" w:bidi="ar-SA"/>
              </w:rPr>
              <w:t>①　训练设备开机后，训练设备应有自检报错功能。</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color w:val="auto"/>
                <w:kern w:val="2"/>
                <w:sz w:val="21"/>
                <w:szCs w:val="21"/>
                <w:highlight w:val="none"/>
                <w:lang w:val="en-US" w:eastAsia="zh-CN" w:bidi="ar-SA"/>
              </w:rPr>
              <w:t>训练设备各个运动关节具有机械限位。</w:t>
            </w:r>
            <w:r>
              <w:rPr>
                <w:rFonts w:hint="eastAsia" w:ascii="宋体" w:hAnsi="宋体" w:eastAsia="宋体" w:cs="宋体"/>
                <w:color w:val="auto"/>
                <w:sz w:val="21"/>
                <w:szCs w:val="21"/>
                <w:highlight w:val="none"/>
                <w:lang w:val="en-US" w:eastAsia="zh-CN"/>
              </w:rPr>
              <w:t>紧急保护措施：设置有电源开关和急停开关。</w:t>
            </w:r>
          </w:p>
          <w:p w14:paraId="789B51ED">
            <w:pPr>
              <w:keepNext w:val="0"/>
              <w:keepLines w:val="0"/>
              <w:pageBreakBefore w:val="0"/>
              <w:widowControl w:val="0"/>
              <w:numPr>
                <w:ilvl w:val="0"/>
                <w:numId w:val="11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lang w:val="en-US" w:eastAsia="zh-CN"/>
              </w:rPr>
              <w:t>运动速度：设备最大行走速度为每分钟21个步态周期，误差：±1个步态周期。</w:t>
            </w:r>
          </w:p>
          <w:p w14:paraId="4D35D087">
            <w:pPr>
              <w:keepNext w:val="0"/>
              <w:keepLines w:val="0"/>
              <w:pageBreakBefore w:val="0"/>
              <w:widowControl w:val="0"/>
              <w:numPr>
                <w:ilvl w:val="0"/>
                <w:numId w:val="11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lang w:val="en-US" w:eastAsia="zh-CN"/>
              </w:rPr>
              <w:t>功能模式：训练设备应具有以下全部训练模式：连续行走主被动训练模式，连续行走被动训练模式，单步行走被动训练模式，连续踏步主被动训练模式，连续踏步被动训练模式，单步踏步被动训练模式，摆腿训练被动模式。</w:t>
            </w:r>
          </w:p>
          <w:p w14:paraId="282D7125">
            <w:pPr>
              <w:keepNext w:val="0"/>
              <w:keepLines w:val="0"/>
              <w:pageBreakBefore w:val="0"/>
              <w:widowControl w:val="0"/>
              <w:numPr>
                <w:ilvl w:val="0"/>
                <w:numId w:val="11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rPr>
            </w:pPr>
            <w:r>
              <w:rPr>
                <w:rFonts w:hint="eastAsia" w:ascii="宋体" w:hAnsi="宋体" w:eastAsia="宋体" w:cs="宋体"/>
                <w:color w:val="auto"/>
                <w:sz w:val="21"/>
                <w:szCs w:val="21"/>
                <w:highlight w:val="none"/>
                <w:lang w:val="en-US" w:eastAsia="zh-CN"/>
              </w:rPr>
              <w:t>腰部、腿部和扶手范围调节：</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color w:val="auto"/>
                <w:kern w:val="2"/>
                <w:sz w:val="21"/>
                <w:szCs w:val="21"/>
                <w:highlight w:val="none"/>
                <w:lang w:val="en-US" w:eastAsia="zh-CN" w:bidi="ar-SA"/>
              </w:rPr>
              <w:t>腰部宽度可调整范围：280mm</w:t>
            </w:r>
            <w:r>
              <w:rPr>
                <w:rFonts w:hint="eastAsia" w:ascii="宋体" w:hAnsi="宋体" w:eastAsia="宋体" w:cs="宋体"/>
                <w:b w:val="0"/>
                <w:bCs/>
                <w:color w:val="auto"/>
                <w:sz w:val="21"/>
                <w:szCs w:val="21"/>
                <w:highlight w:val="none"/>
              </w:rPr>
              <w:t>～</w:t>
            </w:r>
            <w:r>
              <w:rPr>
                <w:rFonts w:hint="eastAsia" w:ascii="宋体" w:hAnsi="宋体" w:eastAsia="宋体" w:cs="宋体"/>
                <w:color w:val="auto"/>
                <w:kern w:val="2"/>
                <w:sz w:val="21"/>
                <w:szCs w:val="21"/>
                <w:highlight w:val="none"/>
                <w:lang w:val="en-US" w:eastAsia="zh-CN" w:bidi="ar-SA"/>
              </w:rPr>
              <w:t>375mm。</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color w:val="auto"/>
                <w:kern w:val="2"/>
                <w:sz w:val="21"/>
                <w:szCs w:val="21"/>
                <w:highlight w:val="none"/>
                <w:lang w:val="en-US" w:eastAsia="zh-CN" w:bidi="ar-SA"/>
              </w:rPr>
              <w:t>大腿长度可调整范围：200mm</w:t>
            </w:r>
            <w:r>
              <w:rPr>
                <w:rFonts w:hint="eastAsia" w:ascii="宋体" w:hAnsi="宋体" w:eastAsia="宋体" w:cs="宋体"/>
                <w:b w:val="0"/>
                <w:bCs/>
                <w:color w:val="auto"/>
                <w:sz w:val="21"/>
                <w:szCs w:val="21"/>
                <w:highlight w:val="none"/>
              </w:rPr>
              <w:t>～</w:t>
            </w:r>
            <w:r>
              <w:rPr>
                <w:rFonts w:hint="eastAsia" w:ascii="宋体" w:hAnsi="宋体" w:eastAsia="宋体" w:cs="宋体"/>
                <w:color w:val="auto"/>
                <w:kern w:val="2"/>
                <w:sz w:val="21"/>
                <w:szCs w:val="21"/>
                <w:highlight w:val="none"/>
                <w:lang w:val="en-US" w:eastAsia="zh-CN" w:bidi="ar-SA"/>
              </w:rPr>
              <w:t>380mm。</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color w:val="auto"/>
                <w:kern w:val="2"/>
                <w:sz w:val="21"/>
                <w:szCs w:val="21"/>
                <w:highlight w:val="none"/>
                <w:lang w:val="en-US" w:eastAsia="zh-CN" w:bidi="ar-SA"/>
              </w:rPr>
              <w:t>小腿长度可调整范围：215mm</w:t>
            </w:r>
            <w:r>
              <w:rPr>
                <w:rFonts w:hint="eastAsia" w:ascii="宋体" w:hAnsi="宋体" w:eastAsia="宋体" w:cs="宋体"/>
                <w:b w:val="0"/>
                <w:bCs/>
                <w:color w:val="auto"/>
                <w:sz w:val="21"/>
                <w:szCs w:val="21"/>
                <w:highlight w:val="none"/>
              </w:rPr>
              <w:t>～</w:t>
            </w:r>
            <w:r>
              <w:rPr>
                <w:rFonts w:hint="eastAsia" w:ascii="宋体" w:hAnsi="宋体" w:eastAsia="宋体" w:cs="宋体"/>
                <w:color w:val="auto"/>
                <w:kern w:val="2"/>
                <w:sz w:val="21"/>
                <w:szCs w:val="21"/>
                <w:highlight w:val="none"/>
                <w:lang w:val="en-US" w:eastAsia="zh-CN" w:bidi="ar-SA"/>
              </w:rPr>
              <w:t>320mm。</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color w:val="auto"/>
                <w:kern w:val="2"/>
                <w:sz w:val="21"/>
                <w:szCs w:val="21"/>
                <w:highlight w:val="none"/>
                <w:lang w:val="en-US" w:eastAsia="zh-CN" w:bidi="ar-SA"/>
              </w:rPr>
              <w:t>扶手高度可调整范围：540mm</w:t>
            </w:r>
            <w:r>
              <w:rPr>
                <w:rFonts w:hint="eastAsia" w:ascii="宋体" w:hAnsi="宋体" w:eastAsia="宋体" w:cs="宋体"/>
                <w:b w:val="0"/>
                <w:bCs/>
                <w:color w:val="auto"/>
                <w:sz w:val="21"/>
                <w:szCs w:val="21"/>
                <w:highlight w:val="none"/>
              </w:rPr>
              <w:t>～</w:t>
            </w:r>
            <w:r>
              <w:rPr>
                <w:rFonts w:hint="eastAsia" w:ascii="宋体" w:hAnsi="宋体" w:eastAsia="宋体" w:cs="宋体"/>
                <w:color w:val="auto"/>
                <w:kern w:val="2"/>
                <w:sz w:val="21"/>
                <w:szCs w:val="21"/>
                <w:highlight w:val="none"/>
                <w:lang w:val="en-US" w:eastAsia="zh-CN" w:bidi="ar-SA"/>
              </w:rPr>
              <w:t>1045mm。</w:t>
            </w:r>
            <w:r>
              <w:rPr>
                <w:rFonts w:hint="eastAsia" w:ascii="宋体" w:hAnsi="宋体" w:eastAsia="宋体" w:cs="宋体"/>
                <w:kern w:val="2"/>
                <w:sz w:val="21"/>
                <w:szCs w:val="21"/>
                <w:highlight w:val="none"/>
                <w:lang w:val="en-US" w:eastAsia="zh-CN" w:bidi="ar-SA"/>
              </w:rPr>
              <w:t>⑤　</w:t>
            </w:r>
            <w:r>
              <w:rPr>
                <w:rFonts w:hint="eastAsia" w:ascii="宋体" w:hAnsi="宋体" w:eastAsia="宋体" w:cs="宋体"/>
                <w:color w:val="auto"/>
                <w:kern w:val="2"/>
                <w:sz w:val="21"/>
                <w:szCs w:val="21"/>
                <w:highlight w:val="none"/>
                <w:lang w:val="en-US" w:eastAsia="zh-CN" w:bidi="ar-SA"/>
              </w:rPr>
              <w:t>扶手长度可调整范围：400mm</w:t>
            </w:r>
            <w:r>
              <w:rPr>
                <w:rFonts w:hint="eastAsia" w:ascii="宋体" w:hAnsi="宋体" w:eastAsia="宋体" w:cs="宋体"/>
                <w:b w:val="0"/>
                <w:bCs/>
                <w:color w:val="auto"/>
                <w:sz w:val="21"/>
                <w:szCs w:val="21"/>
                <w:highlight w:val="none"/>
              </w:rPr>
              <w:t>～</w:t>
            </w:r>
            <w:r>
              <w:rPr>
                <w:rFonts w:hint="eastAsia" w:ascii="宋体" w:hAnsi="宋体" w:eastAsia="宋体" w:cs="宋体"/>
                <w:color w:val="auto"/>
                <w:kern w:val="2"/>
                <w:sz w:val="21"/>
                <w:szCs w:val="21"/>
                <w:highlight w:val="none"/>
                <w:lang w:val="en-US" w:eastAsia="zh-CN" w:bidi="ar-SA"/>
              </w:rPr>
              <w:t>500mm。</w:t>
            </w:r>
            <w:r>
              <w:rPr>
                <w:rFonts w:hint="eastAsia" w:ascii="宋体" w:hAnsi="宋体" w:eastAsia="宋体" w:cs="宋体"/>
                <w:kern w:val="2"/>
                <w:sz w:val="21"/>
                <w:szCs w:val="21"/>
                <w:highlight w:val="none"/>
                <w:lang w:val="en-US" w:eastAsia="zh-CN" w:bidi="ar-SA"/>
              </w:rPr>
              <w:t>⑥　</w:t>
            </w:r>
            <w:r>
              <w:rPr>
                <w:rFonts w:hint="eastAsia" w:ascii="宋体" w:hAnsi="宋体" w:eastAsia="宋体" w:cs="宋体"/>
                <w:color w:val="auto"/>
                <w:kern w:val="2"/>
                <w:sz w:val="21"/>
                <w:szCs w:val="21"/>
                <w:highlight w:val="none"/>
                <w:lang w:val="en-US" w:eastAsia="zh-CN" w:bidi="ar-SA"/>
              </w:rPr>
              <w:t>腰部深度可调整范围：100mm</w:t>
            </w:r>
            <w:r>
              <w:rPr>
                <w:rFonts w:hint="eastAsia" w:ascii="宋体" w:hAnsi="宋体" w:eastAsia="宋体" w:cs="宋体"/>
                <w:b w:val="0"/>
                <w:bCs/>
                <w:color w:val="auto"/>
                <w:sz w:val="21"/>
                <w:szCs w:val="21"/>
                <w:highlight w:val="none"/>
              </w:rPr>
              <w:t>～</w:t>
            </w:r>
            <w:r>
              <w:rPr>
                <w:rFonts w:hint="eastAsia" w:ascii="宋体" w:hAnsi="宋体" w:eastAsia="宋体" w:cs="宋体"/>
                <w:color w:val="auto"/>
                <w:kern w:val="2"/>
                <w:sz w:val="21"/>
                <w:szCs w:val="21"/>
                <w:highlight w:val="none"/>
                <w:lang w:val="en-US" w:eastAsia="zh-CN" w:bidi="ar-SA"/>
              </w:rPr>
              <w:t>160mm。</w:t>
            </w:r>
          </w:p>
          <w:p w14:paraId="7DF117F3">
            <w:pPr>
              <w:keepNext w:val="0"/>
              <w:keepLines w:val="0"/>
              <w:pageBreakBefore w:val="0"/>
              <w:widowControl w:val="0"/>
              <w:numPr>
                <w:ilvl w:val="0"/>
                <w:numId w:val="11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轨迹监测：可以实时监测关节运动轨迹。</w:t>
            </w:r>
          </w:p>
          <w:p w14:paraId="1AE1A5C6">
            <w:pPr>
              <w:keepNext w:val="0"/>
              <w:keepLines w:val="0"/>
              <w:pageBreakBefore w:val="0"/>
              <w:widowControl w:val="0"/>
              <w:numPr>
                <w:ilvl w:val="0"/>
                <w:numId w:val="11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助力等级调节：可以手动调节助力等级，1</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lang w:val="en-US" w:eastAsia="zh-CN"/>
              </w:rPr>
              <w:t>5个级别可以调整。</w:t>
            </w:r>
          </w:p>
          <w:p w14:paraId="0E60EDAD">
            <w:pPr>
              <w:keepNext w:val="0"/>
              <w:keepLines w:val="0"/>
              <w:pageBreakBefore w:val="0"/>
              <w:widowControl w:val="0"/>
              <w:numPr>
                <w:ilvl w:val="0"/>
                <w:numId w:val="11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关节力矩范围：膝关节力矩范围20</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lang w:val="en-US" w:eastAsia="zh-CN"/>
              </w:rPr>
              <w:t>48Nm，髋关节力矩范围：8</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lang w:val="en-US" w:eastAsia="zh-CN"/>
              </w:rPr>
              <w:t>40Nm。</w:t>
            </w:r>
          </w:p>
          <w:p w14:paraId="7C4558B0">
            <w:pPr>
              <w:keepNext w:val="0"/>
              <w:keepLines w:val="0"/>
              <w:pageBreakBefore w:val="0"/>
              <w:widowControl w:val="0"/>
              <w:numPr>
                <w:ilvl w:val="0"/>
                <w:numId w:val="11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训练时间：设备可设置和记录当前模式下患者训练时长。信息录入：可以录入患者编号，体重，大腿长，小腿长等信息。</w:t>
            </w:r>
          </w:p>
          <w:p w14:paraId="4F13F141">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二、★配置清单</w:t>
            </w:r>
          </w:p>
          <w:p w14:paraId="60545E15">
            <w:pPr>
              <w:keepNext w:val="0"/>
              <w:keepLines w:val="0"/>
              <w:pageBreakBefore w:val="0"/>
              <w:widowControl w:val="0"/>
              <w:numPr>
                <w:ilvl w:val="0"/>
                <w:numId w:val="11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背包控制箱1个。</w:t>
            </w:r>
          </w:p>
          <w:p w14:paraId="0DBF190C">
            <w:pPr>
              <w:keepNext w:val="0"/>
              <w:keepLines w:val="0"/>
              <w:pageBreakBefore w:val="0"/>
              <w:widowControl w:val="0"/>
              <w:numPr>
                <w:ilvl w:val="0"/>
                <w:numId w:val="11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腰部部件1套。</w:t>
            </w:r>
          </w:p>
          <w:p w14:paraId="07F20214">
            <w:pPr>
              <w:keepNext w:val="0"/>
              <w:keepLines w:val="0"/>
              <w:pageBreakBefore w:val="0"/>
              <w:widowControl w:val="0"/>
              <w:numPr>
                <w:ilvl w:val="0"/>
                <w:numId w:val="11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控制面板1个。</w:t>
            </w:r>
          </w:p>
          <w:p w14:paraId="32A470CE">
            <w:pPr>
              <w:keepNext w:val="0"/>
              <w:keepLines w:val="0"/>
              <w:pageBreakBefore w:val="0"/>
              <w:widowControl w:val="0"/>
              <w:numPr>
                <w:ilvl w:val="0"/>
                <w:numId w:val="11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左腿外骨骼部件1套。</w:t>
            </w:r>
          </w:p>
          <w:p w14:paraId="54105C09">
            <w:pPr>
              <w:keepNext w:val="0"/>
              <w:keepLines w:val="0"/>
              <w:pageBreakBefore w:val="0"/>
              <w:widowControl w:val="0"/>
              <w:numPr>
                <w:ilvl w:val="0"/>
                <w:numId w:val="11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右腿外骨骼部件1套。</w:t>
            </w:r>
          </w:p>
          <w:p w14:paraId="6F9AC2B2">
            <w:pPr>
              <w:keepNext w:val="0"/>
              <w:keepLines w:val="0"/>
              <w:pageBreakBefore w:val="0"/>
              <w:widowControl w:val="0"/>
              <w:numPr>
                <w:ilvl w:val="0"/>
                <w:numId w:val="11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腰部海绵垫1个。</w:t>
            </w:r>
          </w:p>
          <w:p w14:paraId="17AF4C68">
            <w:pPr>
              <w:keepNext w:val="0"/>
              <w:keepLines w:val="0"/>
              <w:pageBreakBefore w:val="0"/>
              <w:widowControl w:val="0"/>
              <w:numPr>
                <w:ilvl w:val="0"/>
                <w:numId w:val="11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大腿海绵垫2个。</w:t>
            </w:r>
          </w:p>
          <w:p w14:paraId="27F65E2E">
            <w:pPr>
              <w:keepNext w:val="0"/>
              <w:keepLines w:val="0"/>
              <w:pageBreakBefore w:val="0"/>
              <w:widowControl w:val="0"/>
              <w:numPr>
                <w:ilvl w:val="0"/>
                <w:numId w:val="11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小腿海绵垫2个。</w:t>
            </w:r>
          </w:p>
          <w:p w14:paraId="1227A3B0">
            <w:pPr>
              <w:keepNext w:val="0"/>
              <w:keepLines w:val="0"/>
              <w:pageBreakBefore w:val="0"/>
              <w:widowControl w:val="0"/>
              <w:numPr>
                <w:ilvl w:val="0"/>
                <w:numId w:val="11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机器人电源适配器1个。</w:t>
            </w:r>
          </w:p>
          <w:p w14:paraId="519AC957">
            <w:pPr>
              <w:keepNext w:val="0"/>
              <w:keepLines w:val="0"/>
              <w:pageBreakBefore w:val="0"/>
              <w:widowControl w:val="0"/>
              <w:numPr>
                <w:ilvl w:val="0"/>
                <w:numId w:val="11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步态训练支架1套。</w:t>
            </w:r>
          </w:p>
          <w:p w14:paraId="31D9CD5D">
            <w:pPr>
              <w:keepNext w:val="0"/>
              <w:keepLines w:val="0"/>
              <w:pageBreakBefore w:val="0"/>
              <w:widowControl w:val="0"/>
              <w:numPr>
                <w:ilvl w:val="0"/>
                <w:numId w:val="11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val="0"/>
                <w:color w:val="auto"/>
                <w:sz w:val="21"/>
                <w:szCs w:val="21"/>
                <w:highlight w:val="none"/>
                <w:lang w:val="en-US" w:eastAsia="zh-CN"/>
              </w:rPr>
              <w:t>电动支架电源适配器1个。</w:t>
            </w:r>
          </w:p>
        </w:tc>
      </w:tr>
      <w:tr w14:paraId="4A62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30DEF9F8">
            <w:pPr>
              <w:keepNext w:val="0"/>
              <w:keepLines w:val="0"/>
              <w:pageBreakBefore w:val="0"/>
              <w:numPr>
                <w:ilvl w:val="0"/>
                <w:numId w:val="67"/>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7B1CC320">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便携式手功能康复训练系统</w:t>
            </w:r>
          </w:p>
        </w:tc>
        <w:tc>
          <w:tcPr>
            <w:tcW w:w="763" w:type="dxa"/>
            <w:vAlign w:val="center"/>
          </w:tcPr>
          <w:p w14:paraId="6F38080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10" w:type="dxa"/>
            <w:vAlign w:val="center"/>
          </w:tcPr>
          <w:p w14:paraId="2206DA6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002BFFF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110" w:type="dxa"/>
            <w:vAlign w:val="center"/>
          </w:tcPr>
          <w:p w14:paraId="69EF296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w:t>
            </w:r>
          </w:p>
        </w:tc>
        <w:tc>
          <w:tcPr>
            <w:tcW w:w="8864" w:type="dxa"/>
            <w:vAlign w:val="center"/>
          </w:tcPr>
          <w:p w14:paraId="5CD00A13">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一、技术参数</w:t>
            </w:r>
          </w:p>
          <w:p w14:paraId="18B8C746">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（一）</w:t>
            </w:r>
            <w:r>
              <w:rPr>
                <w:rFonts w:hint="eastAsia" w:ascii="宋体" w:hAnsi="宋体" w:eastAsia="宋体" w:cs="宋体"/>
                <w:b/>
                <w:bCs w:val="0"/>
                <w:color w:val="auto"/>
                <w:sz w:val="21"/>
                <w:szCs w:val="21"/>
                <w:highlight w:val="none"/>
              </w:rPr>
              <w:t>硬件参数：</w:t>
            </w:r>
          </w:p>
          <w:p w14:paraId="36E321FE">
            <w:pPr>
              <w:pStyle w:val="3"/>
              <w:keepNext w:val="0"/>
              <w:keepLines w:val="0"/>
              <w:pageBreakBefore w:val="0"/>
              <w:widowControl w:val="0"/>
              <w:numPr>
                <w:ilvl w:val="0"/>
                <w:numId w:val="11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▲软体手套输出力≥7N</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软体手套弯曲角度≥270°</w:t>
            </w:r>
            <w:r>
              <w:rPr>
                <w:rFonts w:hint="eastAsia" w:ascii="宋体" w:hAnsi="宋体" w:eastAsia="宋体" w:cs="宋体"/>
                <w:b w:val="0"/>
                <w:bCs/>
                <w:color w:val="auto"/>
                <w:sz w:val="21"/>
                <w:szCs w:val="21"/>
                <w:highlight w:val="none"/>
                <w:lang w:eastAsia="zh-CN"/>
              </w:rPr>
              <w:t>。</w:t>
            </w:r>
          </w:p>
          <w:p w14:paraId="45897EE8">
            <w:pPr>
              <w:pStyle w:val="3"/>
              <w:keepNext w:val="0"/>
              <w:keepLines w:val="0"/>
              <w:pageBreakBefore w:val="0"/>
              <w:widowControl w:val="0"/>
              <w:numPr>
                <w:ilvl w:val="0"/>
                <w:numId w:val="11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▲主机同时有肌电/电刺激和气路通道两类；2通道肌电采集以及神经肌肉电刺激；10通道气路，可接两只手套，同时进行双手或双人治疗</w:t>
            </w:r>
            <w:r>
              <w:rPr>
                <w:rFonts w:hint="eastAsia" w:ascii="宋体" w:hAnsi="宋体" w:eastAsia="宋体" w:cs="宋体"/>
                <w:b w:val="0"/>
                <w:bCs/>
                <w:color w:val="auto"/>
                <w:sz w:val="21"/>
                <w:szCs w:val="21"/>
                <w:highlight w:val="none"/>
                <w:lang w:eastAsia="zh-CN"/>
              </w:rPr>
              <w:t>。</w:t>
            </w:r>
          </w:p>
          <w:p w14:paraId="15D8D848">
            <w:pPr>
              <w:pStyle w:val="3"/>
              <w:keepNext w:val="0"/>
              <w:keepLines w:val="0"/>
              <w:pageBreakBefore w:val="0"/>
              <w:widowControl w:val="0"/>
              <w:numPr>
                <w:ilvl w:val="0"/>
                <w:numId w:val="11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软体手套最大工作气压</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2bar</w:t>
            </w:r>
            <w:r>
              <w:rPr>
                <w:rFonts w:hint="eastAsia" w:ascii="宋体" w:hAnsi="宋体" w:eastAsia="宋体" w:cs="宋体"/>
                <w:b w:val="0"/>
                <w:bCs/>
                <w:color w:val="auto"/>
                <w:sz w:val="21"/>
                <w:szCs w:val="21"/>
                <w:highlight w:val="none"/>
                <w:lang w:eastAsia="zh-CN"/>
              </w:rPr>
              <w:t>。</w:t>
            </w:r>
          </w:p>
          <w:p w14:paraId="1F890081">
            <w:pPr>
              <w:pStyle w:val="3"/>
              <w:keepNext w:val="0"/>
              <w:keepLines w:val="0"/>
              <w:pageBreakBefore w:val="0"/>
              <w:widowControl w:val="0"/>
              <w:numPr>
                <w:ilvl w:val="0"/>
                <w:numId w:val="11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配备安卓平板控制主机，内置嵌入式软件，和手功能主机无线连接，可进行多台设备管理，配推车</w:t>
            </w:r>
            <w:r>
              <w:rPr>
                <w:rFonts w:hint="eastAsia" w:ascii="宋体" w:hAnsi="宋体" w:eastAsia="宋体" w:cs="宋体"/>
                <w:b w:val="0"/>
                <w:bCs/>
                <w:color w:val="auto"/>
                <w:sz w:val="21"/>
                <w:szCs w:val="21"/>
                <w:highlight w:val="none"/>
                <w:lang w:eastAsia="zh-CN"/>
              </w:rPr>
              <w:t>。</w:t>
            </w:r>
          </w:p>
          <w:p w14:paraId="2AC0BB69">
            <w:pPr>
              <w:pStyle w:val="3"/>
              <w:keepNext w:val="0"/>
              <w:keepLines w:val="0"/>
              <w:pageBreakBefore w:val="0"/>
              <w:widowControl w:val="0"/>
              <w:numPr>
                <w:ilvl w:val="0"/>
                <w:numId w:val="11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▲气电联合功能，气动治疗同时，联合肌电检测和神经肌肉电刺激，做到腕手一体化治疗，并有效进行手部张开和分指</w:t>
            </w:r>
            <w:r>
              <w:rPr>
                <w:rFonts w:hint="eastAsia" w:ascii="宋体" w:hAnsi="宋体" w:eastAsia="宋体" w:cs="宋体"/>
                <w:b w:val="0"/>
                <w:bCs/>
                <w:color w:val="auto"/>
                <w:sz w:val="21"/>
                <w:szCs w:val="21"/>
                <w:highlight w:val="none"/>
                <w:lang w:eastAsia="zh-CN"/>
              </w:rPr>
              <w:t>。</w:t>
            </w:r>
          </w:p>
          <w:p w14:paraId="1C23DBF6">
            <w:pPr>
              <w:pStyle w:val="3"/>
              <w:keepNext w:val="0"/>
              <w:keepLines w:val="0"/>
              <w:pageBreakBefore w:val="0"/>
              <w:widowControl w:val="0"/>
              <w:numPr>
                <w:ilvl w:val="0"/>
                <w:numId w:val="11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单次动作最大时间≥20s</w:t>
            </w:r>
            <w:r>
              <w:rPr>
                <w:rFonts w:hint="eastAsia" w:ascii="宋体" w:hAnsi="宋体" w:eastAsia="宋体" w:cs="宋体"/>
                <w:b w:val="0"/>
                <w:bCs/>
                <w:color w:val="auto"/>
                <w:sz w:val="21"/>
                <w:szCs w:val="21"/>
                <w:highlight w:val="none"/>
                <w:lang w:eastAsia="zh-CN"/>
              </w:rPr>
              <w:t>。</w:t>
            </w:r>
          </w:p>
          <w:p w14:paraId="4883250D">
            <w:pPr>
              <w:pStyle w:val="3"/>
              <w:keepNext w:val="0"/>
              <w:keepLines w:val="0"/>
              <w:pageBreakBefore w:val="0"/>
              <w:widowControl w:val="0"/>
              <w:numPr>
                <w:ilvl w:val="0"/>
                <w:numId w:val="11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肌电采集阈值范围1μV～3000μV（r.m.s）</w:t>
            </w:r>
            <w:r>
              <w:rPr>
                <w:rFonts w:hint="eastAsia" w:ascii="宋体" w:hAnsi="宋体" w:eastAsia="宋体" w:cs="宋体"/>
                <w:b w:val="0"/>
                <w:bCs/>
                <w:color w:val="auto"/>
                <w:sz w:val="21"/>
                <w:szCs w:val="21"/>
                <w:highlight w:val="none"/>
                <w:lang w:eastAsia="zh-CN"/>
              </w:rPr>
              <w:t>。</w:t>
            </w:r>
          </w:p>
          <w:p w14:paraId="09153A50">
            <w:pPr>
              <w:pStyle w:val="3"/>
              <w:keepNext w:val="0"/>
              <w:keepLines w:val="0"/>
              <w:pageBreakBefore w:val="0"/>
              <w:widowControl w:val="0"/>
              <w:numPr>
                <w:ilvl w:val="0"/>
                <w:numId w:val="11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刺激频率：0.5Hz～1000 Hz可调，1Hz调节</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 xml:space="preserve"> </w:t>
            </w:r>
          </w:p>
          <w:p w14:paraId="7FD41CFD">
            <w:pPr>
              <w:pStyle w:val="3"/>
              <w:keepNext w:val="0"/>
              <w:keepLines w:val="0"/>
              <w:pageBreakBefore w:val="0"/>
              <w:widowControl w:val="0"/>
              <w:numPr>
                <w:ilvl w:val="0"/>
                <w:numId w:val="11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刺激脉宽：10μs～1000μs可调，10μs调节</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 xml:space="preserve"> </w:t>
            </w:r>
          </w:p>
          <w:p w14:paraId="64C58FF9">
            <w:pPr>
              <w:pStyle w:val="3"/>
              <w:keepNext w:val="0"/>
              <w:keepLines w:val="0"/>
              <w:pageBreakBefore w:val="0"/>
              <w:widowControl w:val="0"/>
              <w:numPr>
                <w:ilvl w:val="0"/>
                <w:numId w:val="11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分辨率≤0.2μV（r.m.s）</w:t>
            </w:r>
            <w:r>
              <w:rPr>
                <w:rFonts w:hint="eastAsia" w:ascii="宋体" w:hAnsi="宋体" w:eastAsia="宋体" w:cs="宋体"/>
                <w:b w:val="0"/>
                <w:bCs/>
                <w:color w:val="auto"/>
                <w:sz w:val="21"/>
                <w:szCs w:val="21"/>
                <w:highlight w:val="none"/>
                <w:lang w:eastAsia="zh-CN"/>
              </w:rPr>
              <w:t>。</w:t>
            </w:r>
          </w:p>
          <w:p w14:paraId="52A73997">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（二）</w:t>
            </w:r>
            <w:r>
              <w:rPr>
                <w:rFonts w:hint="eastAsia" w:ascii="宋体" w:hAnsi="宋体" w:eastAsia="宋体" w:cs="宋体"/>
                <w:b/>
                <w:bCs w:val="0"/>
                <w:color w:val="auto"/>
                <w:sz w:val="21"/>
                <w:szCs w:val="21"/>
                <w:highlight w:val="none"/>
              </w:rPr>
              <w:t>软件参数：</w:t>
            </w:r>
          </w:p>
          <w:p w14:paraId="46618AB5">
            <w:pPr>
              <w:pStyle w:val="3"/>
              <w:keepNext w:val="0"/>
              <w:keepLines w:val="0"/>
              <w:pageBreakBefore w:val="0"/>
              <w:widowControl w:val="0"/>
              <w:numPr>
                <w:ilvl w:val="0"/>
                <w:numId w:val="11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被动精细化动作模式：可实现握拳、单指、对指等精细动作，并且可以对这些动作进行编排，进行方案化管理</w:t>
            </w:r>
            <w:r>
              <w:rPr>
                <w:rFonts w:hint="eastAsia" w:ascii="宋体" w:hAnsi="宋体" w:eastAsia="宋体" w:cs="宋体"/>
                <w:b w:val="0"/>
                <w:bCs/>
                <w:color w:val="auto"/>
                <w:sz w:val="21"/>
                <w:szCs w:val="21"/>
                <w:highlight w:val="none"/>
                <w:lang w:eastAsia="zh-CN"/>
              </w:rPr>
              <w:t>。</w:t>
            </w:r>
          </w:p>
          <w:p w14:paraId="2E70BEF3">
            <w:pPr>
              <w:pStyle w:val="3"/>
              <w:keepNext w:val="0"/>
              <w:keepLines w:val="0"/>
              <w:pageBreakBefore w:val="0"/>
              <w:widowControl w:val="0"/>
              <w:numPr>
                <w:ilvl w:val="0"/>
                <w:numId w:val="11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▲气电联合模式，智能算法协调气电介入时间，有效进行手部牵伸。双通道刺激，可以实现手部、腕部和肘部整个上肢的完全伸展训练</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被动牵伸功能</w:t>
            </w:r>
            <w:r>
              <w:rPr>
                <w:rFonts w:hint="eastAsia" w:ascii="宋体" w:hAnsi="宋体" w:eastAsia="宋体" w:cs="宋体"/>
                <w:b w:val="0"/>
                <w:bCs/>
                <w:color w:val="auto"/>
                <w:sz w:val="21"/>
                <w:szCs w:val="21"/>
                <w:highlight w:val="none"/>
                <w:lang w:eastAsia="zh-CN"/>
              </w:rPr>
              <w:t>。</w:t>
            </w:r>
          </w:p>
          <w:p w14:paraId="3BFB8424">
            <w:pPr>
              <w:pStyle w:val="3"/>
              <w:keepNext w:val="0"/>
              <w:keepLines w:val="0"/>
              <w:pageBreakBefore w:val="0"/>
              <w:widowControl w:val="0"/>
              <w:numPr>
                <w:ilvl w:val="0"/>
                <w:numId w:val="11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▲触发式/引动式气电联合，利用肌电检测技术，采集患者主动运动意图，触发气电联合，实现主被动相结合的训练</w:t>
            </w:r>
            <w:r>
              <w:rPr>
                <w:rFonts w:hint="eastAsia" w:ascii="宋体" w:hAnsi="宋体" w:eastAsia="宋体" w:cs="宋体"/>
                <w:b w:val="0"/>
                <w:bCs/>
                <w:color w:val="auto"/>
                <w:sz w:val="21"/>
                <w:szCs w:val="21"/>
                <w:highlight w:val="none"/>
                <w:lang w:eastAsia="zh-CN"/>
              </w:rPr>
              <w:t>。</w:t>
            </w:r>
          </w:p>
          <w:p w14:paraId="44234FC9">
            <w:pPr>
              <w:pStyle w:val="3"/>
              <w:keepNext w:val="0"/>
              <w:keepLines w:val="0"/>
              <w:pageBreakBefore w:val="0"/>
              <w:widowControl w:val="0"/>
              <w:numPr>
                <w:ilvl w:val="0"/>
                <w:numId w:val="11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抗阻模式，进行手部肌肉力量训练</w:t>
            </w:r>
            <w:r>
              <w:rPr>
                <w:rFonts w:hint="eastAsia" w:ascii="宋体" w:hAnsi="宋体" w:eastAsia="宋体" w:cs="宋体"/>
                <w:b w:val="0"/>
                <w:bCs/>
                <w:color w:val="auto"/>
                <w:sz w:val="21"/>
                <w:szCs w:val="21"/>
                <w:highlight w:val="none"/>
                <w:lang w:eastAsia="zh-CN"/>
              </w:rPr>
              <w:t>。</w:t>
            </w:r>
          </w:p>
          <w:p w14:paraId="79EC2BD0">
            <w:pPr>
              <w:pStyle w:val="3"/>
              <w:keepNext w:val="0"/>
              <w:keepLines w:val="0"/>
              <w:pageBreakBefore w:val="0"/>
              <w:widowControl w:val="0"/>
              <w:numPr>
                <w:ilvl w:val="0"/>
                <w:numId w:val="11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参数可调，单/双手选择，治疗时间、单次动作时间、休息时间</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患者管理，可以对患者信息，治疗记录等进行编辑和查询</w:t>
            </w:r>
            <w:r>
              <w:rPr>
                <w:rFonts w:hint="eastAsia" w:ascii="宋体" w:hAnsi="宋体" w:eastAsia="宋体" w:cs="宋体"/>
                <w:b w:val="0"/>
                <w:bCs/>
                <w:color w:val="auto"/>
                <w:sz w:val="21"/>
                <w:szCs w:val="21"/>
                <w:highlight w:val="none"/>
                <w:lang w:eastAsia="zh-CN"/>
              </w:rPr>
              <w:t>。</w:t>
            </w:r>
          </w:p>
          <w:p w14:paraId="020BF7DB">
            <w:pPr>
              <w:pStyle w:val="3"/>
              <w:keepNext w:val="0"/>
              <w:keepLines w:val="0"/>
              <w:pageBreakBefore w:val="0"/>
              <w:widowControl w:val="0"/>
              <w:numPr>
                <w:ilvl w:val="0"/>
                <w:numId w:val="11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▲数据同步，可以和我司台式手功能系列同步共享患者数据</w:t>
            </w:r>
            <w:r>
              <w:rPr>
                <w:rFonts w:hint="eastAsia" w:ascii="宋体" w:hAnsi="宋体" w:eastAsia="宋体" w:cs="宋体"/>
                <w:b w:val="0"/>
                <w:bCs/>
                <w:color w:val="auto"/>
                <w:sz w:val="21"/>
                <w:szCs w:val="21"/>
                <w:highlight w:val="none"/>
                <w:lang w:eastAsia="zh-CN"/>
              </w:rPr>
              <w:t>。</w:t>
            </w:r>
          </w:p>
          <w:p w14:paraId="421A5F05">
            <w:pPr>
              <w:pStyle w:val="3"/>
              <w:keepNext w:val="0"/>
              <w:keepLines w:val="0"/>
              <w:pageBreakBefore w:val="0"/>
              <w:widowControl w:val="0"/>
              <w:numPr>
                <w:ilvl w:val="0"/>
                <w:numId w:val="11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安卓平板可以通过无线连接，实现对多台便携式手功能主机的控制，在平板上进行功能选择和操作，同时也可以监控多台设备的工作状态。</w:t>
            </w:r>
          </w:p>
          <w:p w14:paraId="2FD90F1B">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二、★配置清单（单套配置）</w:t>
            </w:r>
          </w:p>
          <w:p w14:paraId="1AF95DAC">
            <w:pPr>
              <w:keepNext w:val="0"/>
              <w:keepLines w:val="0"/>
              <w:pageBreakBefore w:val="0"/>
              <w:widowControl w:val="0"/>
              <w:numPr>
                <w:ilvl w:val="0"/>
                <w:numId w:val="11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主机1套。</w:t>
            </w:r>
          </w:p>
          <w:p w14:paraId="43241438">
            <w:pPr>
              <w:keepNext w:val="0"/>
              <w:keepLines w:val="0"/>
              <w:pageBreakBefore w:val="0"/>
              <w:widowControl w:val="0"/>
              <w:numPr>
                <w:ilvl w:val="0"/>
                <w:numId w:val="11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便携式手功能康复训练软件1套。</w:t>
            </w:r>
          </w:p>
          <w:p w14:paraId="67FE7032">
            <w:pPr>
              <w:keepNext w:val="0"/>
              <w:keepLines w:val="0"/>
              <w:pageBreakBefore w:val="0"/>
              <w:widowControl w:val="0"/>
              <w:numPr>
                <w:ilvl w:val="0"/>
                <w:numId w:val="11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平板电脑1台。</w:t>
            </w:r>
          </w:p>
          <w:p w14:paraId="75D0C4D3">
            <w:pPr>
              <w:keepNext w:val="0"/>
              <w:keepLines w:val="0"/>
              <w:pageBreakBefore w:val="0"/>
              <w:widowControl w:val="0"/>
              <w:numPr>
                <w:ilvl w:val="0"/>
                <w:numId w:val="11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平板电脑支架1个。</w:t>
            </w:r>
          </w:p>
          <w:p w14:paraId="68A84BC2">
            <w:pPr>
              <w:keepNext w:val="0"/>
              <w:keepLines w:val="0"/>
              <w:pageBreakBefore w:val="0"/>
              <w:widowControl w:val="0"/>
              <w:numPr>
                <w:ilvl w:val="0"/>
                <w:numId w:val="11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电源线1根。</w:t>
            </w:r>
          </w:p>
          <w:p w14:paraId="525C354A">
            <w:pPr>
              <w:keepNext w:val="0"/>
              <w:keepLines w:val="0"/>
              <w:pageBreakBefore w:val="0"/>
              <w:widowControl w:val="0"/>
              <w:numPr>
                <w:ilvl w:val="0"/>
                <w:numId w:val="11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电源适配器1个。</w:t>
            </w:r>
          </w:p>
          <w:p w14:paraId="71A9323A">
            <w:pPr>
              <w:keepNext w:val="0"/>
              <w:keepLines w:val="0"/>
              <w:pageBreakBefore w:val="0"/>
              <w:widowControl w:val="0"/>
              <w:numPr>
                <w:ilvl w:val="0"/>
                <w:numId w:val="11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软体手套（M)1双。</w:t>
            </w:r>
          </w:p>
          <w:p w14:paraId="5FB34B23">
            <w:pPr>
              <w:keepNext w:val="0"/>
              <w:keepLines w:val="0"/>
              <w:pageBreakBefore w:val="0"/>
              <w:widowControl w:val="0"/>
              <w:numPr>
                <w:ilvl w:val="0"/>
                <w:numId w:val="11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气管排线1根。</w:t>
            </w:r>
          </w:p>
          <w:p w14:paraId="7A56E39F">
            <w:pPr>
              <w:keepNext w:val="0"/>
              <w:keepLines w:val="0"/>
              <w:pageBreakBefore w:val="0"/>
              <w:widowControl w:val="0"/>
              <w:numPr>
                <w:ilvl w:val="0"/>
                <w:numId w:val="11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手动开关1根。</w:t>
            </w:r>
          </w:p>
          <w:p w14:paraId="4715451D">
            <w:pPr>
              <w:keepNext w:val="0"/>
              <w:keepLines w:val="0"/>
              <w:pageBreakBefore w:val="0"/>
              <w:widowControl w:val="0"/>
              <w:numPr>
                <w:ilvl w:val="0"/>
                <w:numId w:val="11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电刺激电极线1根。</w:t>
            </w:r>
          </w:p>
          <w:p w14:paraId="3F19BA78">
            <w:pPr>
              <w:keepNext w:val="0"/>
              <w:keepLines w:val="0"/>
              <w:pageBreakBefore w:val="0"/>
              <w:widowControl w:val="0"/>
              <w:numPr>
                <w:ilvl w:val="0"/>
                <w:numId w:val="11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sz w:val="21"/>
                <w:szCs w:val="21"/>
                <w:highlight w:val="none"/>
                <w:lang w:val="en-US" w:eastAsia="zh-CN"/>
              </w:rPr>
              <w:t>电极片（50mm</w:t>
            </w:r>
            <w:r>
              <w:rPr>
                <w:rFonts w:hint="eastAsia" w:ascii="宋体" w:hAnsi="宋体" w:eastAsia="宋体" w:cs="宋体"/>
                <w:sz w:val="21"/>
                <w:szCs w:val="21"/>
                <w:highlight w:val="none"/>
              </w:rPr>
              <w:t>×</w:t>
            </w:r>
            <w:r>
              <w:rPr>
                <w:rFonts w:hint="eastAsia" w:ascii="宋体" w:hAnsi="宋体" w:eastAsia="宋体" w:cs="宋体"/>
                <w:b w:val="0"/>
                <w:bCs w:val="0"/>
                <w:sz w:val="21"/>
                <w:szCs w:val="21"/>
                <w:highlight w:val="none"/>
                <w:lang w:val="en-US" w:eastAsia="zh-CN"/>
              </w:rPr>
              <w:t>50mm）1对。</w:t>
            </w:r>
          </w:p>
        </w:tc>
      </w:tr>
    </w:tbl>
    <w:p w14:paraId="3B80A55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39FCDC8E">
      <w:pPr>
        <w:pStyle w:val="8"/>
        <w:keepNext/>
        <w:keepLines/>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包5</w:t>
      </w:r>
    </w:p>
    <w:tbl>
      <w:tblPr>
        <w:tblStyle w:val="13"/>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44"/>
        <w:gridCol w:w="763"/>
        <w:gridCol w:w="910"/>
        <w:gridCol w:w="1137"/>
        <w:gridCol w:w="1110"/>
        <w:gridCol w:w="8864"/>
      </w:tblGrid>
      <w:tr w14:paraId="6CAB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427D858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244" w:type="dxa"/>
            <w:vAlign w:val="center"/>
          </w:tcPr>
          <w:p w14:paraId="2CD86A0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vertAlign w:val="baseline"/>
                <w:lang w:val="en-US" w:eastAsia="zh-CN"/>
              </w:rPr>
              <w:t>设备名称</w:t>
            </w:r>
          </w:p>
        </w:tc>
        <w:tc>
          <w:tcPr>
            <w:tcW w:w="763" w:type="dxa"/>
            <w:vAlign w:val="center"/>
          </w:tcPr>
          <w:p w14:paraId="3DABAE3E">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数量</w:t>
            </w:r>
          </w:p>
        </w:tc>
        <w:tc>
          <w:tcPr>
            <w:tcW w:w="910" w:type="dxa"/>
            <w:vAlign w:val="center"/>
          </w:tcPr>
          <w:p w14:paraId="606EB967">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单位</w:t>
            </w:r>
          </w:p>
        </w:tc>
        <w:tc>
          <w:tcPr>
            <w:tcW w:w="1137" w:type="dxa"/>
            <w:vAlign w:val="center"/>
          </w:tcPr>
          <w:p w14:paraId="09413CB3">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单价</w:t>
            </w:r>
          </w:p>
          <w:p w14:paraId="0CE2B92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（万元）</w:t>
            </w:r>
          </w:p>
        </w:tc>
        <w:tc>
          <w:tcPr>
            <w:tcW w:w="1110" w:type="dxa"/>
            <w:vAlign w:val="center"/>
          </w:tcPr>
          <w:p w14:paraId="1214AB0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总价</w:t>
            </w:r>
          </w:p>
          <w:p w14:paraId="21DC0528">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（万元）</w:t>
            </w:r>
          </w:p>
        </w:tc>
        <w:tc>
          <w:tcPr>
            <w:tcW w:w="8864" w:type="dxa"/>
            <w:vAlign w:val="center"/>
          </w:tcPr>
          <w:p w14:paraId="60D0C240">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000000"/>
                <w:sz w:val="21"/>
                <w:szCs w:val="21"/>
                <w:highlight w:val="none"/>
              </w:rPr>
            </w:pPr>
            <w:r>
              <w:rPr>
                <w:rFonts w:hint="eastAsia" w:ascii="宋体" w:hAnsi="宋体" w:eastAsia="宋体" w:cs="宋体"/>
                <w:b/>
                <w:bCs/>
                <w:color w:val="auto"/>
                <w:sz w:val="21"/>
                <w:szCs w:val="21"/>
                <w:highlight w:val="none"/>
                <w:vertAlign w:val="baseline"/>
                <w:lang w:val="en-US" w:eastAsia="zh-CN"/>
              </w:rPr>
              <w:t>主要技术参数</w:t>
            </w:r>
          </w:p>
        </w:tc>
      </w:tr>
      <w:tr w14:paraId="7277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4686FDD9">
            <w:pPr>
              <w:keepNext w:val="0"/>
              <w:keepLines w:val="0"/>
              <w:pageBreakBefore w:val="0"/>
              <w:numPr>
                <w:ilvl w:val="0"/>
                <w:numId w:val="116"/>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4" w:type="dxa"/>
            <w:vAlign w:val="center"/>
          </w:tcPr>
          <w:p w14:paraId="10E80DFA">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连续性血液净化设备(CRRT)</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核心产品</w:t>
            </w:r>
            <w:r>
              <w:rPr>
                <w:rFonts w:hint="eastAsia" w:ascii="宋体" w:hAnsi="宋体" w:eastAsia="宋体" w:cs="宋体"/>
                <w:color w:val="FF0000"/>
                <w:sz w:val="21"/>
                <w:szCs w:val="21"/>
                <w:highlight w:val="none"/>
                <w:lang w:eastAsia="zh-CN"/>
              </w:rPr>
              <w:t>）</w:t>
            </w:r>
          </w:p>
        </w:tc>
        <w:tc>
          <w:tcPr>
            <w:tcW w:w="763" w:type="dxa"/>
            <w:vAlign w:val="center"/>
          </w:tcPr>
          <w:p w14:paraId="48BB22BA">
            <w:pPr>
              <w:keepNext w:val="0"/>
              <w:keepLines w:val="0"/>
              <w:pageBreakBefore w:val="0"/>
              <w:widowControl/>
              <w:suppressLineNumbers w:val="0"/>
              <w:kinsoku/>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52480E56">
            <w:pPr>
              <w:keepNext w:val="0"/>
              <w:keepLines w:val="0"/>
              <w:pageBreakBefore w:val="0"/>
              <w:widowControl/>
              <w:suppressLineNumbers w:val="0"/>
              <w:kinsoku/>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47C85F25">
            <w:pPr>
              <w:keepNext w:val="0"/>
              <w:keepLines w:val="0"/>
              <w:pageBreakBefore w:val="0"/>
              <w:widowControl/>
              <w:suppressLineNumbers w:val="0"/>
              <w:kinsoku/>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35</w:t>
            </w:r>
          </w:p>
        </w:tc>
        <w:tc>
          <w:tcPr>
            <w:tcW w:w="1110" w:type="dxa"/>
            <w:vAlign w:val="center"/>
          </w:tcPr>
          <w:p w14:paraId="2BDCC38C">
            <w:pPr>
              <w:keepNext w:val="0"/>
              <w:keepLines w:val="0"/>
              <w:pageBreakBefore w:val="0"/>
              <w:widowControl/>
              <w:suppressLineNumbers w:val="0"/>
              <w:kinsoku/>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w:t>
            </w:r>
          </w:p>
        </w:tc>
        <w:tc>
          <w:tcPr>
            <w:tcW w:w="8864" w:type="dxa"/>
            <w:vAlign w:val="center"/>
          </w:tcPr>
          <w:p w14:paraId="44626FB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rPr>
              <w:t>一</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适用范围</w:t>
            </w:r>
            <w:r>
              <w:rPr>
                <w:rFonts w:hint="eastAsia" w:ascii="宋体" w:hAnsi="宋体" w:eastAsia="宋体" w:cs="宋体"/>
                <w:b/>
                <w:bCs/>
                <w:color w:val="000000"/>
                <w:sz w:val="21"/>
                <w:szCs w:val="21"/>
                <w:highlight w:val="none"/>
              </w:rPr>
              <w:t>：</w:t>
            </w:r>
          </w:p>
          <w:p w14:paraId="58932EB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440" w:lineRule="exact"/>
              <w:ind w:left="0" w:leftChars="0" w:firstLine="0" w:firstLineChars="0"/>
              <w:jc w:val="both"/>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用于连续性血液净化治疗、血浆置换治疗、血浆吸附治疗、血液灌流治疗、人工肝治疗、分子吸附再循环系统、白蛋白透析治疗等。</w:t>
            </w:r>
          </w:p>
          <w:p w14:paraId="13E0C4D9">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rPr>
              <w:t>二</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技术参数</w:t>
            </w:r>
          </w:p>
          <w:p w14:paraId="07CF0B1C">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连续性静脉</w:t>
            </w:r>
            <w:r>
              <w:rPr>
                <w:rFonts w:hint="eastAsia" w:ascii="宋体" w:hAnsi="宋体" w:eastAsia="宋体" w:cs="宋体"/>
                <w:bCs/>
                <w:color w:val="000000"/>
                <w:sz w:val="21"/>
                <w:szCs w:val="21"/>
                <w:highlight w:val="none"/>
                <w:lang w:val="en-US" w:eastAsia="zh-CN"/>
              </w:rPr>
              <w:t>-</w:t>
            </w:r>
            <w:r>
              <w:rPr>
                <w:rFonts w:hint="eastAsia" w:ascii="宋体" w:hAnsi="宋体" w:eastAsia="宋体" w:cs="宋体"/>
                <w:bCs/>
                <w:color w:val="000000"/>
                <w:sz w:val="21"/>
                <w:szCs w:val="21"/>
                <w:highlight w:val="none"/>
              </w:rPr>
              <w:t>静脉血液透析（CVVHD）</w:t>
            </w:r>
            <w:r>
              <w:rPr>
                <w:rFonts w:hint="eastAsia" w:ascii="宋体" w:hAnsi="宋体" w:eastAsia="宋体" w:cs="宋体"/>
                <w:bCs/>
                <w:color w:val="000000"/>
                <w:sz w:val="21"/>
                <w:szCs w:val="21"/>
                <w:highlight w:val="none"/>
                <w:lang w:eastAsia="zh-CN"/>
              </w:rPr>
              <w:t>。</w:t>
            </w:r>
          </w:p>
          <w:p w14:paraId="6B40F35B">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连续性静脉</w:t>
            </w:r>
            <w:r>
              <w:rPr>
                <w:rFonts w:hint="eastAsia" w:ascii="宋体" w:hAnsi="宋体" w:eastAsia="宋体" w:cs="宋体"/>
                <w:bCs/>
                <w:color w:val="000000"/>
                <w:sz w:val="21"/>
                <w:szCs w:val="21"/>
                <w:highlight w:val="none"/>
                <w:lang w:val="en-US" w:eastAsia="zh-CN"/>
              </w:rPr>
              <w:t>-</w:t>
            </w:r>
            <w:r>
              <w:rPr>
                <w:rFonts w:hint="eastAsia" w:ascii="宋体" w:hAnsi="宋体" w:eastAsia="宋体" w:cs="宋体"/>
                <w:bCs/>
                <w:color w:val="000000"/>
                <w:sz w:val="21"/>
                <w:szCs w:val="21"/>
                <w:highlight w:val="none"/>
              </w:rPr>
              <w:t>静脉血液滤过（CVVH）</w:t>
            </w:r>
            <w:r>
              <w:rPr>
                <w:rFonts w:hint="eastAsia" w:ascii="宋体" w:hAnsi="宋体" w:eastAsia="宋体" w:cs="宋体"/>
                <w:bCs/>
                <w:color w:val="000000"/>
                <w:sz w:val="21"/>
                <w:szCs w:val="21"/>
                <w:highlight w:val="none"/>
                <w:lang w:eastAsia="zh-CN"/>
              </w:rPr>
              <w:t>。</w:t>
            </w:r>
          </w:p>
          <w:p w14:paraId="02D16B13">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color w:val="000000"/>
                <w:sz w:val="21"/>
                <w:szCs w:val="21"/>
                <w:highlight w:val="none"/>
              </w:rPr>
            </w:pPr>
            <w:r>
              <w:rPr>
                <w:rFonts w:hint="eastAsia" w:ascii="宋体" w:hAnsi="宋体" w:eastAsia="宋体" w:cs="宋体"/>
                <w:b w:val="0"/>
                <w:bCs w:val="0"/>
                <w:i w:val="0"/>
                <w:iCs w:val="0"/>
                <w:color w:val="000000"/>
                <w:kern w:val="2"/>
                <w:sz w:val="21"/>
                <w:szCs w:val="21"/>
                <w:highlight w:val="none"/>
                <w:vertAlign w:val="baseline"/>
                <w:lang w:val="en-US" w:eastAsia="zh-CN" w:bidi="ar-SA"/>
              </w:rPr>
              <w:t>▲</w:t>
            </w:r>
            <w:r>
              <w:rPr>
                <w:rFonts w:hint="eastAsia" w:ascii="宋体" w:hAnsi="宋体" w:eastAsia="宋体" w:cs="宋体"/>
                <w:bCs/>
                <w:color w:val="000000"/>
                <w:sz w:val="21"/>
                <w:szCs w:val="21"/>
                <w:highlight w:val="none"/>
              </w:rPr>
              <w:t>连续性静脉</w:t>
            </w:r>
            <w:r>
              <w:rPr>
                <w:rFonts w:hint="eastAsia" w:ascii="宋体" w:hAnsi="宋体" w:eastAsia="宋体" w:cs="宋体"/>
                <w:bCs/>
                <w:color w:val="000000"/>
                <w:sz w:val="21"/>
                <w:szCs w:val="21"/>
                <w:highlight w:val="none"/>
                <w:lang w:val="en-US" w:eastAsia="zh-CN"/>
              </w:rPr>
              <w:t>-</w:t>
            </w:r>
            <w:r>
              <w:rPr>
                <w:rFonts w:hint="eastAsia" w:ascii="宋体" w:hAnsi="宋体" w:eastAsia="宋体" w:cs="宋体"/>
                <w:bCs/>
                <w:color w:val="000000"/>
                <w:sz w:val="21"/>
                <w:szCs w:val="21"/>
                <w:highlight w:val="none"/>
              </w:rPr>
              <w:t>静脉血液透析滤过（CVVHDF）</w:t>
            </w:r>
            <w:r>
              <w:rPr>
                <w:rFonts w:hint="eastAsia" w:ascii="宋体" w:hAnsi="宋体" w:eastAsia="宋体" w:cs="宋体"/>
                <w:bCs/>
                <w:color w:val="000000"/>
                <w:sz w:val="21"/>
                <w:szCs w:val="21"/>
                <w:highlight w:val="none"/>
                <w:lang w:eastAsia="zh-CN"/>
              </w:rPr>
              <w:t>。</w:t>
            </w:r>
          </w:p>
          <w:p w14:paraId="20403AAC">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color w:val="000000"/>
                <w:sz w:val="21"/>
                <w:szCs w:val="21"/>
                <w:highlight w:val="none"/>
              </w:rPr>
            </w:pPr>
            <w:r>
              <w:rPr>
                <w:rFonts w:hint="eastAsia" w:ascii="宋体" w:hAnsi="宋体" w:eastAsia="宋体" w:cs="宋体"/>
                <w:b w:val="0"/>
                <w:bCs w:val="0"/>
                <w:i w:val="0"/>
                <w:iCs w:val="0"/>
                <w:color w:val="000000"/>
                <w:kern w:val="2"/>
                <w:sz w:val="21"/>
                <w:szCs w:val="21"/>
                <w:highlight w:val="none"/>
                <w:vertAlign w:val="baseline"/>
                <w:lang w:val="en-US" w:eastAsia="zh-CN" w:bidi="ar-SA"/>
              </w:rPr>
              <w:t>▲</w:t>
            </w:r>
            <w:r>
              <w:rPr>
                <w:rFonts w:hint="eastAsia" w:ascii="宋体" w:hAnsi="宋体" w:eastAsia="宋体" w:cs="宋体"/>
                <w:bCs/>
                <w:color w:val="000000"/>
                <w:sz w:val="21"/>
                <w:szCs w:val="21"/>
                <w:highlight w:val="none"/>
              </w:rPr>
              <w:t>双重血浆置换(DFPP)</w:t>
            </w:r>
            <w:r>
              <w:rPr>
                <w:rFonts w:hint="eastAsia" w:ascii="宋体" w:hAnsi="宋体" w:eastAsia="宋体" w:cs="宋体"/>
                <w:bCs/>
                <w:color w:val="000000"/>
                <w:sz w:val="21"/>
                <w:szCs w:val="21"/>
                <w:highlight w:val="none"/>
                <w:lang w:eastAsia="zh-CN"/>
              </w:rPr>
              <w:t>。</w:t>
            </w:r>
          </w:p>
          <w:p w14:paraId="688E0FAB">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血液灌流（HP）</w:t>
            </w:r>
            <w:r>
              <w:rPr>
                <w:rFonts w:hint="eastAsia" w:ascii="宋体" w:hAnsi="宋体" w:eastAsia="宋体" w:cs="宋体"/>
                <w:bCs/>
                <w:color w:val="000000"/>
                <w:sz w:val="21"/>
                <w:szCs w:val="21"/>
                <w:highlight w:val="none"/>
                <w:lang w:eastAsia="zh-CN"/>
              </w:rPr>
              <w:t>。</w:t>
            </w:r>
          </w:p>
          <w:p w14:paraId="25D6C4EE">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单重血浆置换（PE）</w:t>
            </w:r>
            <w:r>
              <w:rPr>
                <w:rFonts w:hint="eastAsia" w:ascii="宋体" w:hAnsi="宋体" w:eastAsia="宋体" w:cs="宋体"/>
                <w:bCs/>
                <w:color w:val="000000"/>
                <w:sz w:val="21"/>
                <w:szCs w:val="21"/>
                <w:highlight w:val="none"/>
                <w:lang w:eastAsia="zh-CN"/>
              </w:rPr>
              <w:t>。</w:t>
            </w:r>
          </w:p>
          <w:p w14:paraId="3DAF7EA2">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缓慢性连续性超滤（SCUF）</w:t>
            </w:r>
            <w:r>
              <w:rPr>
                <w:rFonts w:hint="eastAsia" w:ascii="宋体" w:hAnsi="宋体" w:eastAsia="宋体" w:cs="宋体"/>
                <w:bCs/>
                <w:color w:val="000000"/>
                <w:sz w:val="21"/>
                <w:szCs w:val="21"/>
                <w:highlight w:val="none"/>
                <w:lang w:eastAsia="zh-CN"/>
              </w:rPr>
              <w:t>。</w:t>
            </w:r>
          </w:p>
          <w:p w14:paraId="4861022F">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血浆吸附（PA）</w:t>
            </w:r>
            <w:r>
              <w:rPr>
                <w:rFonts w:hint="eastAsia" w:ascii="宋体" w:hAnsi="宋体" w:eastAsia="宋体" w:cs="宋体"/>
                <w:bCs/>
                <w:color w:val="000000"/>
                <w:sz w:val="21"/>
                <w:szCs w:val="21"/>
                <w:highlight w:val="none"/>
                <w:lang w:eastAsia="zh-CN"/>
              </w:rPr>
              <w:t>。</w:t>
            </w:r>
          </w:p>
          <w:p w14:paraId="65E648A5">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血浆透析滤过(PDF)</w:t>
            </w:r>
            <w:r>
              <w:rPr>
                <w:rFonts w:hint="eastAsia" w:ascii="宋体" w:hAnsi="宋体" w:eastAsia="宋体" w:cs="宋体"/>
                <w:bCs/>
                <w:color w:val="000000"/>
                <w:sz w:val="21"/>
                <w:szCs w:val="21"/>
                <w:highlight w:val="none"/>
                <w:lang w:eastAsia="zh-CN"/>
              </w:rPr>
              <w:t>。</w:t>
            </w:r>
          </w:p>
          <w:p w14:paraId="7D94887D">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color w:val="000000"/>
                <w:sz w:val="21"/>
                <w:szCs w:val="21"/>
                <w:highlight w:val="none"/>
              </w:rPr>
            </w:pPr>
            <w:r>
              <w:rPr>
                <w:rFonts w:hint="eastAsia" w:ascii="宋体" w:hAnsi="宋体" w:eastAsia="宋体" w:cs="宋体"/>
                <w:b w:val="0"/>
                <w:bCs w:val="0"/>
                <w:i w:val="0"/>
                <w:iCs w:val="0"/>
                <w:color w:val="000000"/>
                <w:kern w:val="2"/>
                <w:sz w:val="21"/>
                <w:szCs w:val="21"/>
                <w:highlight w:val="none"/>
                <w:vertAlign w:val="baseline"/>
                <w:lang w:val="en-US" w:eastAsia="zh-CN" w:bidi="ar-SA"/>
              </w:rPr>
              <w:t>▲</w:t>
            </w:r>
            <w:r>
              <w:rPr>
                <w:rFonts w:hint="eastAsia" w:ascii="宋体" w:hAnsi="宋体" w:eastAsia="宋体" w:cs="宋体"/>
                <w:bCs/>
                <w:color w:val="000000"/>
                <w:sz w:val="21"/>
                <w:szCs w:val="21"/>
                <w:highlight w:val="none"/>
              </w:rPr>
              <w:t>连续性血浆滤过吸附(CPFA)</w:t>
            </w:r>
            <w:r>
              <w:rPr>
                <w:rFonts w:hint="eastAsia" w:ascii="宋体" w:hAnsi="宋体" w:eastAsia="宋体" w:cs="宋体"/>
                <w:bCs/>
                <w:color w:val="000000"/>
                <w:sz w:val="21"/>
                <w:szCs w:val="21"/>
                <w:highlight w:val="none"/>
                <w:lang w:eastAsia="zh-CN"/>
              </w:rPr>
              <w:t>。</w:t>
            </w:r>
          </w:p>
          <w:p w14:paraId="106CEE40">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分子吸附再循环系统(MARS)</w:t>
            </w:r>
            <w:r>
              <w:rPr>
                <w:rFonts w:hint="eastAsia" w:ascii="宋体" w:hAnsi="宋体" w:eastAsia="宋体" w:cs="宋体"/>
                <w:bCs/>
                <w:color w:val="000000"/>
                <w:sz w:val="21"/>
                <w:szCs w:val="21"/>
                <w:highlight w:val="none"/>
                <w:lang w:eastAsia="zh-CN"/>
              </w:rPr>
              <w:t>。</w:t>
            </w:r>
          </w:p>
          <w:p w14:paraId="55865D8B">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血浆分离吸附系统(FPSA)</w:t>
            </w:r>
            <w:r>
              <w:rPr>
                <w:rFonts w:hint="eastAsia" w:ascii="宋体" w:hAnsi="宋体" w:eastAsia="宋体" w:cs="宋体"/>
                <w:bCs/>
                <w:color w:val="000000"/>
                <w:sz w:val="21"/>
                <w:szCs w:val="21"/>
                <w:highlight w:val="none"/>
                <w:lang w:eastAsia="zh-CN"/>
              </w:rPr>
              <w:t>。</w:t>
            </w:r>
          </w:p>
          <w:p w14:paraId="7B86D78D">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单次白蛋白通过透析(SPAD)</w:t>
            </w:r>
            <w:r>
              <w:rPr>
                <w:rFonts w:hint="eastAsia" w:ascii="宋体" w:hAnsi="宋体" w:eastAsia="宋体" w:cs="宋体"/>
                <w:bCs/>
                <w:color w:val="000000"/>
                <w:sz w:val="21"/>
                <w:szCs w:val="21"/>
                <w:highlight w:val="none"/>
                <w:lang w:eastAsia="zh-CN"/>
              </w:rPr>
              <w:t>。</w:t>
            </w:r>
          </w:p>
          <w:p w14:paraId="36C59E23">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val="0"/>
                <w:bCs w:val="0"/>
                <w:i w:val="0"/>
                <w:iCs w:val="0"/>
                <w:color w:val="000000"/>
                <w:kern w:val="2"/>
                <w:sz w:val="21"/>
                <w:szCs w:val="21"/>
                <w:highlight w:val="none"/>
                <w:vertAlign w:val="baseline"/>
                <w:lang w:val="en-US" w:eastAsia="zh-CN" w:bidi="ar-SA"/>
              </w:rPr>
              <w:t>▲</w:t>
            </w:r>
            <w:r>
              <w:rPr>
                <w:rFonts w:hint="eastAsia" w:ascii="宋体" w:hAnsi="宋体" w:eastAsia="宋体" w:cs="宋体"/>
                <w:bCs/>
                <w:color w:val="000000"/>
                <w:sz w:val="21"/>
                <w:szCs w:val="21"/>
                <w:highlight w:val="none"/>
              </w:rPr>
              <w:t>重复白蛋白透析(RAD)。</w:t>
            </w:r>
          </w:p>
          <w:p w14:paraId="6755C3B2">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eastAsia="宋体" w:cs="宋体"/>
                <w:b w:val="0"/>
                <w:bCs w:val="0"/>
                <w:i w:val="0"/>
                <w:iCs w:val="0"/>
                <w:color w:val="000000"/>
                <w:kern w:val="2"/>
                <w:sz w:val="21"/>
                <w:szCs w:val="21"/>
                <w:highlight w:val="none"/>
                <w:vertAlign w:val="baseline"/>
                <w:lang w:val="en-US" w:eastAsia="zh-CN" w:bidi="ar-SA"/>
              </w:rPr>
              <w:t>采用≥12英吋可旋转液晶触摸显示屏，具中文操作界面。</w:t>
            </w:r>
          </w:p>
          <w:p w14:paraId="6281C2AB">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eastAsia="宋体" w:cs="宋体"/>
                <w:b w:val="0"/>
                <w:bCs w:val="0"/>
                <w:i w:val="0"/>
                <w:iCs w:val="0"/>
                <w:color w:val="000000"/>
                <w:kern w:val="2"/>
                <w:sz w:val="21"/>
                <w:szCs w:val="21"/>
                <w:highlight w:val="none"/>
                <w:vertAlign w:val="baseline"/>
                <w:lang w:val="en-US" w:eastAsia="zh-CN" w:bidi="ar-SA"/>
              </w:rPr>
              <w:t>▲设备配置1个肝素泵，支持10mL、20mL、30mL、50mL规格的注射器。</w:t>
            </w:r>
          </w:p>
          <w:p w14:paraId="4FF81ECB">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eastAsia="宋体" w:cs="宋体"/>
                <w:b w:val="0"/>
                <w:bCs w:val="0"/>
                <w:i w:val="0"/>
                <w:iCs w:val="0"/>
                <w:color w:val="000000"/>
                <w:kern w:val="2"/>
                <w:sz w:val="21"/>
                <w:szCs w:val="21"/>
                <w:highlight w:val="none"/>
                <w:vertAlign w:val="baseline"/>
                <w:lang w:val="en-US" w:eastAsia="zh-CN" w:bidi="ar-SA"/>
              </w:rPr>
              <w:t>▲设备标准配置碳酸氢钠单独输入功能（置换基础液与碳酸氢钠两个通路输入）。</w:t>
            </w:r>
          </w:p>
          <w:p w14:paraId="7B2FF91D">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eastAsia="宋体" w:cs="宋体"/>
                <w:b w:val="0"/>
                <w:bCs w:val="0"/>
                <w:i w:val="0"/>
                <w:iCs w:val="0"/>
                <w:color w:val="000000"/>
                <w:kern w:val="2"/>
                <w:sz w:val="21"/>
                <w:szCs w:val="21"/>
                <w:highlight w:val="none"/>
                <w:vertAlign w:val="baseline"/>
                <w:lang w:val="en-US" w:eastAsia="zh-CN" w:bidi="ar-SA"/>
              </w:rPr>
              <w:t>管路的安装有图文引导。</w:t>
            </w:r>
          </w:p>
          <w:p w14:paraId="1CA31898">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eastAsia="宋体" w:cs="宋体"/>
                <w:b w:val="0"/>
                <w:bCs w:val="0"/>
                <w:i w:val="0"/>
                <w:iCs w:val="0"/>
                <w:color w:val="000000"/>
                <w:kern w:val="2"/>
                <w:sz w:val="21"/>
                <w:szCs w:val="21"/>
                <w:highlight w:val="none"/>
                <w:vertAlign w:val="baseline"/>
                <w:lang w:val="en-US" w:eastAsia="zh-CN" w:bidi="ar-SA"/>
              </w:rPr>
              <w:t>管路和血液滤过器分离，可兼容多种品牌的透析器、血浆分离器和灌流器等。</w:t>
            </w:r>
          </w:p>
          <w:p w14:paraId="4EF5F6F4">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eastAsia="宋体" w:cs="宋体"/>
                <w:b w:val="0"/>
                <w:bCs w:val="0"/>
                <w:i w:val="0"/>
                <w:iCs w:val="0"/>
                <w:color w:val="000000"/>
                <w:kern w:val="2"/>
                <w:sz w:val="21"/>
                <w:szCs w:val="21"/>
                <w:highlight w:val="none"/>
                <w:vertAlign w:val="baseline"/>
                <w:lang w:val="en-US" w:eastAsia="zh-CN" w:bidi="ar-SA"/>
              </w:rPr>
              <w:t>▲设备标准配置有枸橼酸抗凝输入功能；</w:t>
            </w:r>
          </w:p>
          <w:p w14:paraId="4B4EC23F">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eastAsia="宋体" w:cs="宋体"/>
                <w:b w:val="0"/>
                <w:bCs w:val="0"/>
                <w:i w:val="0"/>
                <w:iCs w:val="0"/>
                <w:color w:val="000000"/>
                <w:kern w:val="2"/>
                <w:sz w:val="21"/>
                <w:szCs w:val="21"/>
                <w:highlight w:val="none"/>
                <w:vertAlign w:val="baseline"/>
                <w:lang w:val="en-US" w:eastAsia="zh-CN" w:bidi="ar-SA"/>
              </w:rPr>
              <w:t>设备配置≥5个流量泵（不包括肝素泵）。</w:t>
            </w:r>
          </w:p>
          <w:p w14:paraId="4A316DA1">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eastAsia="宋体" w:cs="宋体"/>
                <w:b w:val="0"/>
                <w:bCs w:val="0"/>
                <w:i w:val="0"/>
                <w:iCs w:val="0"/>
                <w:color w:val="000000"/>
                <w:kern w:val="2"/>
                <w:sz w:val="21"/>
                <w:szCs w:val="21"/>
                <w:highlight w:val="none"/>
                <w:vertAlign w:val="baseline"/>
                <w:lang w:val="en-US" w:eastAsia="zh-CN" w:bidi="ar-SA"/>
              </w:rPr>
              <w:t>流量控制范围：①　血泵流量范围：30mL/min～500mL/min。②　置换液流量范围：100～12000mL/h。③　废液流量范围：100～12000mL/h。④　透析液流量范围：100～12000mL/h。</w:t>
            </w:r>
          </w:p>
          <w:p w14:paraId="48B747EA">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eastAsia="宋体" w:cs="宋体"/>
                <w:b w:val="0"/>
                <w:bCs w:val="0"/>
                <w:i w:val="0"/>
                <w:iCs w:val="0"/>
                <w:color w:val="000000"/>
                <w:kern w:val="2"/>
                <w:sz w:val="21"/>
                <w:szCs w:val="21"/>
                <w:highlight w:val="none"/>
                <w:vertAlign w:val="baseline"/>
                <w:lang w:val="en-US" w:eastAsia="zh-CN" w:bidi="ar-SA"/>
              </w:rPr>
              <w:t>压力监测范围：①　动脉压监测范围：-300mmHg～+600mmHg。②　静脉压监测范围：-300mmHg～+600mmHg。③　跨膜压监测范围：-300mmHg～+600mmHg。④　滤前压监测范围：-300mmHg～+600mmHg。⑤　一级膜外压监测范围：-300mmHg～+600mmHg。</w:t>
            </w:r>
          </w:p>
          <w:p w14:paraId="1111324E">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eastAsia="宋体" w:cs="宋体"/>
                <w:b w:val="0"/>
                <w:bCs w:val="0"/>
                <w:i w:val="0"/>
                <w:iCs w:val="0"/>
                <w:color w:val="000000"/>
                <w:kern w:val="2"/>
                <w:sz w:val="21"/>
                <w:szCs w:val="21"/>
                <w:highlight w:val="none"/>
                <w:vertAlign w:val="baseline"/>
                <w:lang w:val="en-US" w:eastAsia="zh-CN" w:bidi="ar-SA"/>
              </w:rPr>
              <w:t>脱水范围为0～3000mL/h。</w:t>
            </w:r>
          </w:p>
          <w:p w14:paraId="28FB6382">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eastAsia="宋体" w:cs="宋体"/>
                <w:b w:val="0"/>
                <w:bCs w:val="0"/>
                <w:i w:val="0"/>
                <w:iCs w:val="0"/>
                <w:color w:val="000000"/>
                <w:kern w:val="2"/>
                <w:sz w:val="21"/>
                <w:szCs w:val="21"/>
                <w:highlight w:val="none"/>
                <w:vertAlign w:val="baseline"/>
                <w:lang w:val="en-US" w:eastAsia="zh-CN" w:bidi="ar-SA"/>
              </w:rPr>
              <w:t>漏血监测：可检测≤ 0.35mL/min（HCT 32%）。</w:t>
            </w:r>
          </w:p>
          <w:p w14:paraId="4605F60B">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eastAsia="宋体" w:cs="宋体"/>
                <w:b w:val="0"/>
                <w:bCs w:val="0"/>
                <w:i w:val="0"/>
                <w:iCs w:val="0"/>
                <w:color w:val="000000"/>
                <w:kern w:val="2"/>
                <w:sz w:val="21"/>
                <w:szCs w:val="21"/>
                <w:highlight w:val="none"/>
                <w:vertAlign w:val="baseline"/>
                <w:lang w:val="en-US" w:eastAsia="zh-CN" w:bidi="ar-SA"/>
              </w:rPr>
              <w:t>气泡检测器：可监测≥0.02mL的气泡。</w:t>
            </w:r>
          </w:p>
          <w:p w14:paraId="6EE42FC5">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eastAsia="宋体" w:cs="宋体"/>
                <w:b w:val="0"/>
                <w:bCs w:val="0"/>
                <w:i w:val="0"/>
                <w:iCs w:val="0"/>
                <w:color w:val="000000"/>
                <w:kern w:val="2"/>
                <w:sz w:val="21"/>
                <w:szCs w:val="21"/>
                <w:highlight w:val="none"/>
                <w:vertAlign w:val="baseline"/>
                <w:lang w:val="en-US" w:eastAsia="zh-CN" w:bidi="ar-SA"/>
              </w:rPr>
              <w:t>▲加热系统：直接控制置换液温度，温度范围：33～40℃ ，置换液温度控制精度：±1℃。</w:t>
            </w:r>
          </w:p>
          <w:p w14:paraId="42EF87DC">
            <w:pPr>
              <w:keepNext w:val="0"/>
              <w:keepLines w:val="0"/>
              <w:pageBreakBefore w:val="0"/>
              <w:widowControl w:val="0"/>
              <w:numPr>
                <w:ilvl w:val="0"/>
                <w:numId w:val="117"/>
              </w:numPr>
              <w:kinsoku/>
              <w:overflowPunct/>
              <w:topLinePunct w:val="0"/>
              <w:autoSpaceDE/>
              <w:autoSpaceDN/>
              <w:bidi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bCs w:val="0"/>
                <w:i w:val="0"/>
                <w:iCs w:val="0"/>
                <w:color w:val="000000"/>
                <w:kern w:val="2"/>
                <w:sz w:val="21"/>
                <w:szCs w:val="21"/>
                <w:highlight w:val="none"/>
                <w:vertAlign w:val="baseline"/>
                <w:lang w:val="en-US" w:eastAsia="zh-CN" w:bidi="ar-SA"/>
              </w:rPr>
              <w:t>设备≥4个高精度称重计，最大的称重范围：0kg～30kg。</w:t>
            </w:r>
          </w:p>
          <w:p w14:paraId="3B92810B">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color w:val="000000"/>
                <w:sz w:val="21"/>
                <w:szCs w:val="21"/>
                <w:highlight w:val="none"/>
                <w:lang w:val="en-US"/>
              </w:rPr>
            </w:pPr>
            <w:r>
              <w:rPr>
                <w:rFonts w:hint="eastAsia" w:ascii="宋体" w:hAnsi="宋体" w:eastAsia="宋体" w:cs="宋体"/>
                <w:b/>
                <w:bCs/>
                <w:color w:val="000000"/>
                <w:sz w:val="21"/>
                <w:szCs w:val="21"/>
                <w:highlight w:val="none"/>
                <w:lang w:val="en-US" w:eastAsia="zh-CN"/>
              </w:rPr>
              <w:t>四、</w:t>
            </w:r>
            <w:r>
              <w:rPr>
                <w:rFonts w:hint="eastAsia" w:ascii="宋体" w:hAnsi="宋体" w:eastAsia="宋体" w:cs="宋体"/>
                <w:b/>
                <w:bCs/>
                <w:color w:val="000000"/>
                <w:sz w:val="21"/>
                <w:szCs w:val="21"/>
                <w:highlight w:val="none"/>
                <w:lang w:val="en-US"/>
              </w:rPr>
              <w:t>★</w:t>
            </w:r>
            <w:r>
              <w:rPr>
                <w:rFonts w:hint="eastAsia" w:ascii="宋体" w:hAnsi="宋体" w:eastAsia="宋体" w:cs="宋体"/>
                <w:b/>
                <w:bCs/>
                <w:color w:val="000000"/>
                <w:sz w:val="21"/>
                <w:szCs w:val="21"/>
                <w:highlight w:val="none"/>
                <w:lang w:val="en-US" w:eastAsia="zh-CN"/>
              </w:rPr>
              <w:t>质保期</w:t>
            </w:r>
          </w:p>
          <w:p w14:paraId="6399E8E3">
            <w:pPr>
              <w:keepNext w:val="0"/>
              <w:keepLines w:val="0"/>
              <w:pageBreakBefore w:val="0"/>
              <w:widowControl w:val="0"/>
              <w:numPr>
                <w:ilvl w:val="0"/>
                <w:numId w:val="0"/>
              </w:numPr>
              <w:kinsoku/>
              <w:overflowPunct/>
              <w:topLinePunct w:val="0"/>
              <w:autoSpaceDE/>
              <w:autoSpaceDN/>
              <w:bidi w:val="0"/>
              <w:snapToGrid w:val="0"/>
              <w:spacing w:before="0" w:beforeAutospacing="0" w:after="0" w:afterAutospacing="0" w:line="440" w:lineRule="exact"/>
              <w:ind w:left="0" w:leftChars="0"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原厂整机质保</w:t>
            </w:r>
            <w:r>
              <w:rPr>
                <w:rFonts w:hint="eastAsia" w:ascii="宋体" w:hAnsi="宋体" w:eastAsia="宋体" w:cs="宋体"/>
                <w:b w:val="0"/>
                <w:bCs w:val="0"/>
                <w:i w:val="0"/>
                <w:iCs w:val="0"/>
                <w:color w:val="000000"/>
                <w:kern w:val="2"/>
                <w:sz w:val="21"/>
                <w:szCs w:val="21"/>
                <w:highlight w:val="none"/>
                <w:vertAlign w:val="baseline"/>
                <w:lang w:val="en-US" w:eastAsia="zh-CN" w:bidi="ar-SA"/>
              </w:rPr>
              <w:t>3年。</w:t>
            </w:r>
          </w:p>
        </w:tc>
      </w:tr>
    </w:tbl>
    <w:p w14:paraId="7CEFB3A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7C0CD962">
      <w:pPr>
        <w:pStyle w:val="8"/>
        <w:keepNext/>
        <w:keepLines/>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包6</w:t>
      </w:r>
    </w:p>
    <w:tbl>
      <w:tblPr>
        <w:tblStyle w:val="13"/>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
        <w:gridCol w:w="763"/>
        <w:gridCol w:w="910"/>
        <w:gridCol w:w="1137"/>
        <w:gridCol w:w="1110"/>
        <w:gridCol w:w="8864"/>
      </w:tblGrid>
      <w:tr w14:paraId="0FF0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14:paraId="48239BC6">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247" w:type="dxa"/>
            <w:vAlign w:val="center"/>
          </w:tcPr>
          <w:p w14:paraId="4F572AC8">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vertAlign w:val="baseline"/>
                <w:lang w:val="en-US" w:eastAsia="zh-CN"/>
              </w:rPr>
              <w:t>设备名称</w:t>
            </w:r>
          </w:p>
        </w:tc>
        <w:tc>
          <w:tcPr>
            <w:tcW w:w="763" w:type="dxa"/>
            <w:vAlign w:val="center"/>
          </w:tcPr>
          <w:p w14:paraId="77E3505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数量</w:t>
            </w:r>
          </w:p>
        </w:tc>
        <w:tc>
          <w:tcPr>
            <w:tcW w:w="910" w:type="dxa"/>
            <w:vAlign w:val="center"/>
          </w:tcPr>
          <w:p w14:paraId="6D2E750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单位</w:t>
            </w:r>
          </w:p>
        </w:tc>
        <w:tc>
          <w:tcPr>
            <w:tcW w:w="1137" w:type="dxa"/>
            <w:vAlign w:val="center"/>
          </w:tcPr>
          <w:p w14:paraId="47569B9A">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单价</w:t>
            </w:r>
          </w:p>
          <w:p w14:paraId="4766467D">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（万元）</w:t>
            </w:r>
          </w:p>
        </w:tc>
        <w:tc>
          <w:tcPr>
            <w:tcW w:w="1110" w:type="dxa"/>
            <w:vAlign w:val="center"/>
          </w:tcPr>
          <w:p w14:paraId="452214B8">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总价</w:t>
            </w:r>
          </w:p>
          <w:p w14:paraId="13B9E6C5">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（万元）</w:t>
            </w:r>
          </w:p>
        </w:tc>
        <w:tc>
          <w:tcPr>
            <w:tcW w:w="8864" w:type="dxa"/>
            <w:vAlign w:val="center"/>
          </w:tcPr>
          <w:p w14:paraId="77BC106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kern w:val="0"/>
                <w:sz w:val="21"/>
                <w:szCs w:val="21"/>
                <w:highlight w:val="none"/>
              </w:rPr>
            </w:pPr>
            <w:r>
              <w:rPr>
                <w:rFonts w:hint="eastAsia" w:ascii="宋体" w:hAnsi="宋体" w:eastAsia="宋体" w:cs="宋体"/>
                <w:b/>
                <w:bCs/>
                <w:color w:val="auto"/>
                <w:sz w:val="21"/>
                <w:szCs w:val="21"/>
                <w:highlight w:val="none"/>
                <w:vertAlign w:val="baseline"/>
                <w:lang w:val="en-US" w:eastAsia="zh-CN"/>
              </w:rPr>
              <w:t>主要技术参数</w:t>
            </w:r>
          </w:p>
        </w:tc>
      </w:tr>
      <w:tr w14:paraId="4A29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D17705F">
            <w:pPr>
              <w:keepNext w:val="0"/>
              <w:keepLines w:val="0"/>
              <w:pageBreakBefore w:val="0"/>
              <w:numPr>
                <w:ilvl w:val="0"/>
                <w:numId w:val="118"/>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212C010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超声波体重身高测量仪</w:t>
            </w:r>
          </w:p>
        </w:tc>
        <w:tc>
          <w:tcPr>
            <w:tcW w:w="763" w:type="dxa"/>
            <w:vAlign w:val="center"/>
          </w:tcPr>
          <w:p w14:paraId="07C5FB9D">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3EAE1E5B">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65B0A21D">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0.35</w:t>
            </w:r>
          </w:p>
        </w:tc>
        <w:tc>
          <w:tcPr>
            <w:tcW w:w="1110" w:type="dxa"/>
            <w:vAlign w:val="center"/>
          </w:tcPr>
          <w:p w14:paraId="5FAC72F3">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0.35</w:t>
            </w:r>
          </w:p>
        </w:tc>
        <w:tc>
          <w:tcPr>
            <w:tcW w:w="8864" w:type="dxa"/>
            <w:vAlign w:val="center"/>
          </w:tcPr>
          <w:p w14:paraId="6F8C3446">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lang w:val="en-US" w:eastAsia="zh-CN"/>
              </w:rPr>
              <w:t>一、★技术参数</w:t>
            </w:r>
          </w:p>
          <w:p w14:paraId="28452D70">
            <w:pPr>
              <w:keepNext w:val="0"/>
              <w:keepLines w:val="0"/>
              <w:pageBreakBefore w:val="0"/>
              <w:widowControl w:val="0"/>
              <w:numPr>
                <w:ilvl w:val="0"/>
                <w:numId w:val="119"/>
              </w:numPr>
              <w:kinsoku/>
              <w:wordWrap/>
              <w:overflowPunct/>
              <w:topLinePunct w:val="0"/>
              <w:autoSpaceDE w:val="0"/>
              <w:autoSpaceDN w:val="0"/>
              <w:bidi w:val="0"/>
              <w:adjustRightInd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测量范围：身高范围70~200cm，允许误差+5℃~+10℃（含+10℃）为±0.6cm，+10℃~+40℃为±0.5cm；重量测量范围5.0</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200kg，允许误差：±0.1kg</w:t>
            </w:r>
            <w:r>
              <w:rPr>
                <w:rFonts w:hint="eastAsia" w:ascii="宋体" w:hAnsi="宋体" w:eastAsia="宋体" w:cs="宋体"/>
                <w:kern w:val="0"/>
                <w:sz w:val="21"/>
                <w:szCs w:val="21"/>
                <w:highlight w:val="none"/>
                <w:lang w:eastAsia="zh-CN"/>
              </w:rPr>
              <w:t>。</w:t>
            </w:r>
          </w:p>
          <w:p w14:paraId="0E03BA99">
            <w:pPr>
              <w:keepNext w:val="0"/>
              <w:keepLines w:val="0"/>
              <w:pageBreakBefore w:val="0"/>
              <w:widowControl w:val="0"/>
              <w:numPr>
                <w:ilvl w:val="0"/>
                <w:numId w:val="119"/>
              </w:numPr>
              <w:kinsoku/>
              <w:wordWrap/>
              <w:overflowPunct/>
              <w:topLinePunct w:val="0"/>
              <w:autoSpaceDE w:val="0"/>
              <w:autoSpaceDN w:val="0"/>
              <w:bidi w:val="0"/>
              <w:adjustRightInd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显示屏：≥8英寸</w:t>
            </w:r>
            <w:r>
              <w:rPr>
                <w:rFonts w:hint="eastAsia" w:ascii="宋体" w:hAnsi="宋体" w:eastAsia="宋体" w:cs="宋体"/>
                <w:kern w:val="0"/>
                <w:sz w:val="21"/>
                <w:szCs w:val="21"/>
                <w:highlight w:val="none"/>
                <w:lang w:eastAsia="zh-CN"/>
              </w:rPr>
              <w:t>。</w:t>
            </w:r>
          </w:p>
          <w:p w14:paraId="3CE65112">
            <w:pPr>
              <w:keepNext w:val="0"/>
              <w:keepLines w:val="0"/>
              <w:pageBreakBefore w:val="0"/>
              <w:widowControl w:val="0"/>
              <w:numPr>
                <w:ilvl w:val="0"/>
                <w:numId w:val="119"/>
              </w:numPr>
              <w:kinsoku/>
              <w:wordWrap/>
              <w:overflowPunct/>
              <w:topLinePunct w:val="0"/>
              <w:autoSpaceDE w:val="0"/>
              <w:autoSpaceDN w:val="0"/>
              <w:bidi w:val="0"/>
              <w:adjustRightInd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要求能和MMC（国家标准化代谢性疾病管理中心）项目软件平台对接，可实现标准化数据传输。</w:t>
            </w:r>
          </w:p>
          <w:p w14:paraId="55DF392B">
            <w:pPr>
              <w:keepNext w:val="0"/>
              <w:keepLines w:val="0"/>
              <w:pageBreakBefore w:val="0"/>
              <w:widowControl w:val="0"/>
              <w:numPr>
                <w:ilvl w:val="0"/>
                <w:numId w:val="119"/>
              </w:numPr>
              <w:kinsoku/>
              <w:wordWrap/>
              <w:overflowPunct/>
              <w:topLinePunct w:val="0"/>
              <w:autoSpaceDE w:val="0"/>
              <w:autoSpaceDN w:val="0"/>
              <w:bidi w:val="0"/>
              <w:adjustRightInd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自动/手动测量模式，手动模式时，红外遥控操作</w:t>
            </w:r>
            <w:r>
              <w:rPr>
                <w:rFonts w:hint="eastAsia" w:ascii="宋体" w:hAnsi="宋体" w:eastAsia="宋体" w:cs="宋体"/>
                <w:kern w:val="0"/>
                <w:sz w:val="21"/>
                <w:szCs w:val="21"/>
                <w:highlight w:val="none"/>
                <w:lang w:eastAsia="zh-CN"/>
              </w:rPr>
              <w:t>。</w:t>
            </w:r>
          </w:p>
          <w:p w14:paraId="6EB1596C">
            <w:pPr>
              <w:keepNext w:val="0"/>
              <w:keepLines w:val="0"/>
              <w:pageBreakBefore w:val="0"/>
              <w:widowControl w:val="0"/>
              <w:numPr>
                <w:ilvl w:val="0"/>
                <w:numId w:val="119"/>
              </w:numPr>
              <w:kinsoku/>
              <w:wordWrap/>
              <w:overflowPunct/>
              <w:topLinePunct w:val="0"/>
              <w:autoSpaceDE w:val="0"/>
              <w:autoSpaceDN w:val="0"/>
              <w:bidi w:val="0"/>
              <w:adjustRightInd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语音提示测量步骤，语音播报测量结果</w:t>
            </w:r>
            <w:r>
              <w:rPr>
                <w:rFonts w:hint="eastAsia" w:ascii="宋体" w:hAnsi="宋体" w:eastAsia="宋体" w:cs="宋体"/>
                <w:kern w:val="0"/>
                <w:sz w:val="21"/>
                <w:szCs w:val="21"/>
                <w:highlight w:val="none"/>
                <w:lang w:eastAsia="zh-CN"/>
              </w:rPr>
              <w:t>。</w:t>
            </w:r>
          </w:p>
          <w:p w14:paraId="65CCEEB8">
            <w:pPr>
              <w:keepNext w:val="0"/>
              <w:keepLines w:val="0"/>
              <w:pageBreakBefore w:val="0"/>
              <w:widowControl w:val="0"/>
              <w:numPr>
                <w:ilvl w:val="0"/>
                <w:numId w:val="119"/>
              </w:numPr>
              <w:kinsoku/>
              <w:wordWrap/>
              <w:overflowPunct/>
              <w:topLinePunct w:val="0"/>
              <w:autoSpaceDE w:val="0"/>
              <w:autoSpaceDN w:val="0"/>
              <w:bidi w:val="0"/>
              <w:adjustRightInd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提供标准校正工具</w:t>
            </w:r>
            <w:r>
              <w:rPr>
                <w:rFonts w:hint="eastAsia" w:ascii="宋体" w:hAnsi="宋体" w:eastAsia="宋体" w:cs="宋体"/>
                <w:kern w:val="0"/>
                <w:sz w:val="21"/>
                <w:szCs w:val="21"/>
                <w:highlight w:val="none"/>
                <w:lang w:eastAsia="zh-CN"/>
              </w:rPr>
              <w:t>。</w:t>
            </w:r>
          </w:p>
          <w:p w14:paraId="745DD2C5">
            <w:pPr>
              <w:keepNext w:val="0"/>
              <w:keepLines w:val="0"/>
              <w:pageBreakBefore w:val="0"/>
              <w:widowControl w:val="0"/>
              <w:numPr>
                <w:ilvl w:val="0"/>
                <w:numId w:val="119"/>
              </w:numPr>
              <w:kinsoku/>
              <w:wordWrap/>
              <w:overflowPunct/>
              <w:topLinePunct w:val="0"/>
              <w:autoSpaceDE w:val="0"/>
              <w:autoSpaceDN w:val="0"/>
              <w:bidi w:val="0"/>
              <w:adjustRightInd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自动热敏打印</w:t>
            </w:r>
            <w:r>
              <w:rPr>
                <w:rFonts w:hint="eastAsia" w:ascii="宋体" w:hAnsi="宋体" w:eastAsia="宋体" w:cs="宋体"/>
                <w:kern w:val="0"/>
                <w:sz w:val="21"/>
                <w:szCs w:val="21"/>
                <w:highlight w:val="none"/>
                <w:lang w:eastAsia="zh-CN"/>
              </w:rPr>
              <w:t>。</w:t>
            </w:r>
          </w:p>
          <w:p w14:paraId="0720692F">
            <w:pPr>
              <w:keepNext w:val="0"/>
              <w:keepLines w:val="0"/>
              <w:pageBreakBefore w:val="0"/>
              <w:widowControl w:val="0"/>
              <w:numPr>
                <w:ilvl w:val="0"/>
                <w:numId w:val="119"/>
              </w:numPr>
              <w:kinsoku/>
              <w:wordWrap/>
              <w:overflowPunct/>
              <w:topLinePunct w:val="0"/>
              <w:autoSpaceDE w:val="0"/>
              <w:autoSpaceDN w:val="0"/>
              <w:bidi w:val="0"/>
              <w:adjustRightInd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BMI值计算，RS-232数据传输，纬度补偿功能，使体重测量更精确</w:t>
            </w:r>
            <w:r>
              <w:rPr>
                <w:rFonts w:hint="eastAsia" w:ascii="宋体" w:hAnsi="宋体" w:eastAsia="宋体" w:cs="宋体"/>
                <w:kern w:val="0"/>
                <w:sz w:val="21"/>
                <w:szCs w:val="21"/>
                <w:highlight w:val="none"/>
                <w:lang w:eastAsia="zh-CN"/>
              </w:rPr>
              <w:t>。</w:t>
            </w:r>
          </w:p>
          <w:p w14:paraId="125C5CE9">
            <w:pPr>
              <w:keepNext w:val="0"/>
              <w:keepLines w:val="0"/>
              <w:pageBreakBefore w:val="0"/>
              <w:widowControl w:val="0"/>
              <w:numPr>
                <w:ilvl w:val="0"/>
                <w:numId w:val="119"/>
              </w:numPr>
              <w:kinsoku/>
              <w:wordWrap/>
              <w:overflowPunct/>
              <w:topLinePunct w:val="0"/>
              <w:bidi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1"/>
                <w:highlight w:val="none"/>
              </w:rPr>
              <w:t>可连接互联网+医疗软件系统，并与医院HIS系统兼容，</w:t>
            </w:r>
            <w:r>
              <w:rPr>
                <w:rFonts w:hint="eastAsia" w:ascii="宋体" w:hAnsi="宋体" w:eastAsia="宋体" w:cs="宋体"/>
                <w:kern w:val="0"/>
                <w:sz w:val="21"/>
                <w:szCs w:val="21"/>
                <w:highlight w:val="none"/>
                <w:lang w:val="en-US" w:eastAsia="zh-CN"/>
              </w:rPr>
              <w:t>能与</w:t>
            </w:r>
            <w:r>
              <w:rPr>
                <w:rFonts w:hint="eastAsia" w:ascii="宋体" w:hAnsi="宋体" w:eastAsia="宋体" w:cs="宋体"/>
                <w:kern w:val="0"/>
                <w:sz w:val="21"/>
                <w:szCs w:val="21"/>
                <w:highlight w:val="none"/>
              </w:rPr>
              <w:t>三高共管-Connection/慢病深管-Connection标准等相关慢病软件系统连接</w:t>
            </w:r>
            <w:r>
              <w:rPr>
                <w:rFonts w:hint="eastAsia" w:ascii="宋体" w:hAnsi="宋体" w:eastAsia="宋体" w:cs="宋体"/>
                <w:kern w:val="0"/>
                <w:sz w:val="21"/>
                <w:szCs w:val="21"/>
                <w:highlight w:val="none"/>
                <w:lang w:eastAsia="zh-CN"/>
              </w:rPr>
              <w:t>。</w:t>
            </w:r>
          </w:p>
        </w:tc>
      </w:tr>
      <w:tr w14:paraId="4FEC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B1AFED1">
            <w:pPr>
              <w:keepNext w:val="0"/>
              <w:keepLines w:val="0"/>
              <w:pageBreakBefore w:val="0"/>
              <w:numPr>
                <w:ilvl w:val="0"/>
                <w:numId w:val="118"/>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3AADE455">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肺功能检测仪</w:t>
            </w:r>
          </w:p>
        </w:tc>
        <w:tc>
          <w:tcPr>
            <w:tcW w:w="763" w:type="dxa"/>
            <w:vAlign w:val="center"/>
          </w:tcPr>
          <w:p w14:paraId="2DB76EDF">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3B2F4D02">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3F06541E">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110" w:type="dxa"/>
            <w:vAlign w:val="center"/>
          </w:tcPr>
          <w:p w14:paraId="0F2D0403">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8864" w:type="dxa"/>
            <w:vAlign w:val="center"/>
          </w:tcPr>
          <w:p w14:paraId="630362A4">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hanging="211" w:hangingChars="100"/>
              <w:jc w:val="both"/>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一</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技术参数</w:t>
            </w:r>
          </w:p>
          <w:p w14:paraId="2694E911">
            <w:pPr>
              <w:keepNext w:val="0"/>
              <w:keepLines w:val="0"/>
              <w:pageBreakBefore w:val="0"/>
              <w:widowControl w:val="0"/>
              <w:numPr>
                <w:ilvl w:val="0"/>
                <w:numId w:val="12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便携式设计：外形尺寸：</w:t>
            </w:r>
            <w:r>
              <w:rPr>
                <w:rFonts w:hint="eastAsia" w:ascii="宋体" w:hAnsi="宋体" w:eastAsia="宋体" w:cs="宋体"/>
                <w:sz w:val="21"/>
                <w:szCs w:val="21"/>
                <w:highlight w:val="none"/>
                <w:lang w:val="en-US" w:eastAsia="zh-CN"/>
              </w:rPr>
              <w:t>约</w:t>
            </w:r>
            <w:r>
              <w:rPr>
                <w:rFonts w:hint="eastAsia" w:ascii="宋体" w:hAnsi="宋体" w:eastAsia="宋体" w:cs="宋体"/>
                <w:bCs/>
                <w:sz w:val="21"/>
                <w:szCs w:val="21"/>
                <w:highlight w:val="none"/>
              </w:rPr>
              <w:t>240（长）×210（宽）×165（高）mm</w:t>
            </w:r>
            <w:r>
              <w:rPr>
                <w:rFonts w:hint="eastAsia" w:ascii="宋体" w:hAnsi="宋体" w:eastAsia="宋体" w:cs="宋体"/>
                <w:bCs/>
                <w:sz w:val="21"/>
                <w:szCs w:val="21"/>
                <w:highlight w:val="none"/>
                <w:lang w:eastAsia="zh-CN"/>
              </w:rPr>
              <w:t>。</w:t>
            </w:r>
            <w:r>
              <w:rPr>
                <w:rFonts w:hint="eastAsia" w:ascii="宋体" w:hAnsi="宋体" w:eastAsia="宋体" w:cs="宋体"/>
                <w:sz w:val="21"/>
                <w:szCs w:val="21"/>
                <w:highlight w:val="none"/>
              </w:rPr>
              <w:t>仪器自带热敏打印机，充电电池</w:t>
            </w:r>
            <w:r>
              <w:rPr>
                <w:rFonts w:hint="eastAsia" w:ascii="宋体" w:hAnsi="宋体" w:eastAsia="宋体" w:cs="宋体"/>
                <w:sz w:val="21"/>
                <w:szCs w:val="21"/>
                <w:highlight w:val="none"/>
                <w:lang w:eastAsia="zh-CN"/>
              </w:rPr>
              <w:t>。</w:t>
            </w:r>
            <w:r>
              <w:rPr>
                <w:rFonts w:hint="eastAsia" w:ascii="宋体" w:hAnsi="宋体" w:eastAsia="宋体" w:cs="宋体"/>
                <w:bCs/>
                <w:sz w:val="21"/>
                <w:szCs w:val="21"/>
                <w:highlight w:val="none"/>
                <w:lang w:val="en-US" w:eastAsia="zh-CN"/>
              </w:rPr>
              <w:t>配工作</w:t>
            </w:r>
            <w:r>
              <w:rPr>
                <w:rFonts w:hint="eastAsia" w:ascii="宋体" w:hAnsi="宋体" w:eastAsia="宋体" w:cs="宋体"/>
                <w:bCs/>
                <w:sz w:val="21"/>
                <w:szCs w:val="21"/>
                <w:highlight w:val="none"/>
              </w:rPr>
              <w:t>软件，可连接PC端进行操作，打印A4病例报告</w:t>
            </w:r>
            <w:r>
              <w:rPr>
                <w:rFonts w:hint="eastAsia" w:ascii="宋体" w:hAnsi="宋体" w:eastAsia="宋体" w:cs="宋体"/>
                <w:bCs/>
                <w:sz w:val="21"/>
                <w:szCs w:val="21"/>
                <w:highlight w:val="none"/>
                <w:lang w:eastAsia="zh-CN"/>
              </w:rPr>
              <w:t>。</w:t>
            </w:r>
            <w:r>
              <w:rPr>
                <w:rFonts w:hint="eastAsia" w:ascii="宋体" w:hAnsi="宋体" w:eastAsia="宋体" w:cs="宋体"/>
                <w:sz w:val="21"/>
                <w:szCs w:val="21"/>
                <w:highlight w:val="none"/>
              </w:rPr>
              <w:t>可连接医院HIS系统</w:t>
            </w:r>
            <w:r>
              <w:rPr>
                <w:rFonts w:hint="eastAsia" w:ascii="宋体" w:hAnsi="宋体" w:eastAsia="宋体" w:cs="宋体"/>
                <w:sz w:val="21"/>
                <w:szCs w:val="21"/>
                <w:highlight w:val="none"/>
                <w:lang w:eastAsia="zh-CN"/>
              </w:rPr>
              <w:t>。</w:t>
            </w:r>
          </w:p>
          <w:p w14:paraId="395CCFC5">
            <w:pPr>
              <w:keepNext w:val="0"/>
              <w:keepLines w:val="0"/>
              <w:pageBreakBefore w:val="0"/>
              <w:widowControl w:val="0"/>
              <w:numPr>
                <w:ilvl w:val="0"/>
                <w:numId w:val="12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使用一次性过滤器及咬口。</w:t>
            </w:r>
          </w:p>
          <w:p w14:paraId="61EF3203">
            <w:pPr>
              <w:keepNext w:val="0"/>
              <w:keepLines w:val="0"/>
              <w:pageBreakBefore w:val="0"/>
              <w:widowControl w:val="0"/>
              <w:numPr>
                <w:ilvl w:val="0"/>
                <w:numId w:val="12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测试模式：VC、MVV、MV、FVC</w:t>
            </w:r>
            <w:r>
              <w:rPr>
                <w:rFonts w:hint="eastAsia" w:ascii="宋体" w:hAnsi="宋体" w:eastAsia="宋体" w:cs="宋体"/>
                <w:sz w:val="21"/>
                <w:szCs w:val="21"/>
                <w:highlight w:val="none"/>
                <w:lang w:eastAsia="zh-CN"/>
              </w:rPr>
              <w:t>。</w:t>
            </w:r>
          </w:p>
          <w:p w14:paraId="0D653789">
            <w:pPr>
              <w:keepNext w:val="0"/>
              <w:keepLines w:val="0"/>
              <w:pageBreakBefore w:val="0"/>
              <w:widowControl w:val="0"/>
              <w:numPr>
                <w:ilvl w:val="0"/>
                <w:numId w:val="12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仪器可以保存≥1000条体检测试历史记录</w:t>
            </w:r>
            <w:r>
              <w:rPr>
                <w:rFonts w:hint="eastAsia" w:ascii="宋体" w:hAnsi="宋体" w:eastAsia="宋体" w:cs="宋体"/>
                <w:sz w:val="21"/>
                <w:szCs w:val="21"/>
                <w:highlight w:val="none"/>
                <w:lang w:eastAsia="zh-CN"/>
              </w:rPr>
              <w:t>。</w:t>
            </w:r>
          </w:p>
          <w:p w14:paraId="1DB3F4E1">
            <w:pPr>
              <w:keepNext w:val="0"/>
              <w:keepLines w:val="0"/>
              <w:pageBreakBefore w:val="0"/>
              <w:widowControl w:val="0"/>
              <w:numPr>
                <w:ilvl w:val="0"/>
                <w:numId w:val="12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气流阻力：测量范围内的气流阻力不超过0.35kPa/（L/s）</w:t>
            </w:r>
            <w:r>
              <w:rPr>
                <w:rFonts w:hint="eastAsia" w:ascii="宋体" w:hAnsi="宋体" w:eastAsia="宋体" w:cs="宋体"/>
                <w:sz w:val="21"/>
                <w:szCs w:val="21"/>
                <w:highlight w:val="none"/>
                <w:lang w:eastAsia="zh-CN"/>
              </w:rPr>
              <w:t>。</w:t>
            </w:r>
          </w:p>
          <w:p w14:paraId="68BF06B3">
            <w:pPr>
              <w:keepNext w:val="0"/>
              <w:keepLines w:val="0"/>
              <w:pageBreakBefore w:val="0"/>
              <w:widowControl w:val="0"/>
              <w:numPr>
                <w:ilvl w:val="0"/>
                <w:numId w:val="12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性能参数：</w:t>
            </w:r>
            <w:r>
              <w:rPr>
                <w:rFonts w:hint="eastAsia" w:ascii="宋体" w:hAnsi="宋体" w:eastAsia="宋体" w:cs="宋体"/>
                <w:sz w:val="21"/>
                <w:szCs w:val="21"/>
                <w:highlight w:val="none"/>
                <w:lang w:val="en-US" w:eastAsia="zh-CN"/>
              </w:rPr>
              <w:t>①　</w:t>
            </w:r>
            <w:r>
              <w:rPr>
                <w:rFonts w:hint="eastAsia" w:ascii="宋体" w:hAnsi="宋体" w:eastAsia="宋体" w:cs="宋体"/>
                <w:sz w:val="21"/>
                <w:szCs w:val="21"/>
                <w:highlight w:val="none"/>
              </w:rPr>
              <w:t>容量：(0～10)L,误差</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±3%或者±0.05L。</w:t>
            </w:r>
            <w:r>
              <w:rPr>
                <w:rFonts w:hint="eastAsia" w:ascii="宋体" w:hAnsi="宋体" w:eastAsia="宋体" w:cs="宋体"/>
                <w:sz w:val="21"/>
                <w:szCs w:val="21"/>
                <w:highlight w:val="none"/>
                <w:lang w:val="en-US" w:eastAsia="zh-CN"/>
              </w:rPr>
              <w:t>②　</w:t>
            </w:r>
            <w:r>
              <w:rPr>
                <w:rFonts w:hint="eastAsia" w:ascii="宋体" w:hAnsi="宋体" w:eastAsia="宋体" w:cs="宋体"/>
                <w:sz w:val="21"/>
                <w:szCs w:val="21"/>
                <w:highlight w:val="none"/>
              </w:rPr>
              <w:t>流量：(0～14)L/s,误差</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±5%或者±0.17L/s。</w:t>
            </w:r>
          </w:p>
          <w:p w14:paraId="1C6E81A3">
            <w:pPr>
              <w:keepNext w:val="0"/>
              <w:keepLines w:val="0"/>
              <w:pageBreakBefore w:val="0"/>
              <w:widowControl w:val="0"/>
              <w:numPr>
                <w:ilvl w:val="0"/>
                <w:numId w:val="12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≥8寸触摸显示屏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①　</w:t>
            </w:r>
            <w:r>
              <w:rPr>
                <w:rFonts w:hint="eastAsia" w:ascii="宋体" w:hAnsi="宋体" w:eastAsia="宋体" w:cs="宋体"/>
                <w:sz w:val="21"/>
                <w:szCs w:val="21"/>
                <w:highlight w:val="none"/>
              </w:rPr>
              <w:t>分辨率：≥1024×768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②　</w:t>
            </w:r>
            <w:r>
              <w:rPr>
                <w:rFonts w:hint="eastAsia" w:ascii="宋体" w:hAnsi="宋体" w:eastAsia="宋体" w:cs="宋体"/>
                <w:sz w:val="21"/>
                <w:szCs w:val="21"/>
                <w:highlight w:val="none"/>
              </w:rPr>
              <w:t>颜色深度：≥65K色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③　</w:t>
            </w:r>
            <w:r>
              <w:rPr>
                <w:rFonts w:hint="eastAsia" w:ascii="宋体" w:hAnsi="宋体" w:eastAsia="宋体" w:cs="宋体"/>
                <w:sz w:val="21"/>
                <w:szCs w:val="21"/>
                <w:highlight w:val="none"/>
              </w:rPr>
              <w:t>触屏：电容屏</w:t>
            </w:r>
            <w:r>
              <w:rPr>
                <w:rFonts w:hint="eastAsia" w:ascii="宋体" w:hAnsi="宋体" w:eastAsia="宋体" w:cs="宋体"/>
                <w:sz w:val="21"/>
                <w:szCs w:val="21"/>
                <w:highlight w:val="none"/>
                <w:lang w:eastAsia="zh-CN"/>
              </w:rPr>
              <w:t>。</w:t>
            </w:r>
          </w:p>
          <w:p w14:paraId="56DA3E48">
            <w:pPr>
              <w:keepNext w:val="0"/>
              <w:keepLines w:val="0"/>
              <w:pageBreakBefore w:val="0"/>
              <w:widowControl w:val="0"/>
              <w:numPr>
                <w:ilvl w:val="0"/>
                <w:numId w:val="12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常规及舒张测试项目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①　</w:t>
            </w:r>
            <w:r>
              <w:rPr>
                <w:rFonts w:hint="eastAsia" w:ascii="宋体" w:hAnsi="宋体" w:eastAsia="宋体" w:cs="宋体"/>
                <w:sz w:val="21"/>
                <w:szCs w:val="21"/>
                <w:highlight w:val="none"/>
              </w:rPr>
              <w:t>肺活量曲线 VC、VCPR、VC%、IRV、ERV、VT、IC</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②　</w:t>
            </w:r>
            <w:r>
              <w:rPr>
                <w:rFonts w:hint="eastAsia" w:ascii="宋体" w:hAnsi="宋体" w:eastAsia="宋体" w:cs="宋体"/>
                <w:sz w:val="21"/>
                <w:szCs w:val="21"/>
                <w:highlight w:val="none"/>
              </w:rPr>
              <w:t>每分钟静息通气量曲线MV、BR、VR、VT、RR</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③　</w:t>
            </w:r>
            <w:r>
              <w:rPr>
                <w:rFonts w:hint="eastAsia" w:ascii="宋体" w:hAnsi="宋体" w:eastAsia="宋体" w:cs="宋体"/>
                <w:sz w:val="21"/>
                <w:szCs w:val="21"/>
                <w:highlight w:val="none"/>
              </w:rPr>
              <w:t>每分钟最大通气量曲线MVV、MVVPR、MVV%、BSA、MVV/BSA、VT、RR</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④　</w:t>
            </w:r>
            <w:r>
              <w:rPr>
                <w:rFonts w:hint="eastAsia" w:ascii="宋体" w:hAnsi="宋体" w:eastAsia="宋体" w:cs="宋体"/>
                <w:sz w:val="21"/>
                <w:szCs w:val="21"/>
                <w:highlight w:val="none"/>
              </w:rPr>
              <w:t>用力肺活量曲线FVC、FEV1、FEV2、FEV3、FEV1%、FEV2%、FEV3%、MMEF、FEV50、FEV75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⑤　</w:t>
            </w:r>
            <w:r>
              <w:rPr>
                <w:rFonts w:hint="eastAsia" w:ascii="宋体" w:hAnsi="宋体" w:eastAsia="宋体" w:cs="宋体"/>
                <w:sz w:val="21"/>
                <w:szCs w:val="21"/>
                <w:highlight w:val="none"/>
              </w:rPr>
              <w:t>流速容量曲线 F-V</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PEFR、FEF75、FEF50、FEF25、FEF10、FEF50/25、PEFR/H、FEF75/H、FEF50/H、FEF25/H、MVV</w:t>
            </w:r>
            <w:r>
              <w:rPr>
                <w:rFonts w:hint="eastAsia" w:ascii="宋体" w:hAnsi="宋体" w:eastAsia="宋体" w:cs="宋体"/>
                <w:sz w:val="21"/>
                <w:szCs w:val="21"/>
                <w:highlight w:val="none"/>
                <w:lang w:eastAsia="zh-CN"/>
              </w:rPr>
              <w:t>。</w:t>
            </w:r>
          </w:p>
          <w:p w14:paraId="23A555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二、★配置清单</w:t>
            </w:r>
          </w:p>
          <w:p w14:paraId="363D6BF8">
            <w:pPr>
              <w:keepNext w:val="0"/>
              <w:keepLines w:val="0"/>
              <w:pageBreakBefore w:val="0"/>
              <w:widowControl w:val="0"/>
              <w:numPr>
                <w:ilvl w:val="0"/>
                <w:numId w:val="12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打印机</w:t>
            </w:r>
            <w:r>
              <w:rPr>
                <w:rFonts w:hint="eastAsia" w:ascii="宋体" w:hAnsi="宋体" w:eastAsia="宋体" w:cs="宋体"/>
                <w:sz w:val="21"/>
                <w:szCs w:val="21"/>
                <w:highlight w:val="none"/>
                <w:lang w:val="en-US" w:eastAsia="zh-CN"/>
              </w:rPr>
              <w:t>1台</w:t>
            </w:r>
            <w:r>
              <w:rPr>
                <w:rFonts w:hint="eastAsia" w:ascii="宋体" w:hAnsi="宋体" w:eastAsia="宋体" w:cs="宋体"/>
                <w:sz w:val="21"/>
                <w:szCs w:val="21"/>
                <w:highlight w:val="none"/>
              </w:rPr>
              <w:t>。</w:t>
            </w:r>
          </w:p>
          <w:p w14:paraId="0E800189">
            <w:pPr>
              <w:keepNext w:val="0"/>
              <w:keepLines w:val="0"/>
              <w:pageBreakBefore w:val="0"/>
              <w:widowControl w:val="0"/>
              <w:numPr>
                <w:ilvl w:val="0"/>
                <w:numId w:val="12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肺功能检测软件</w:t>
            </w:r>
            <w:r>
              <w:rPr>
                <w:rFonts w:hint="eastAsia" w:ascii="宋体" w:hAnsi="宋体" w:eastAsia="宋体" w:cs="宋体"/>
                <w:sz w:val="21"/>
                <w:szCs w:val="21"/>
                <w:highlight w:val="none"/>
                <w:lang w:val="en-US" w:eastAsia="zh-CN"/>
              </w:rPr>
              <w:t>1套</w:t>
            </w:r>
            <w:r>
              <w:rPr>
                <w:rFonts w:hint="eastAsia" w:ascii="宋体" w:hAnsi="宋体" w:eastAsia="宋体" w:cs="宋体"/>
                <w:sz w:val="21"/>
                <w:szCs w:val="21"/>
                <w:highlight w:val="none"/>
              </w:rPr>
              <w:t>。</w:t>
            </w:r>
          </w:p>
          <w:p w14:paraId="388B3C20">
            <w:pPr>
              <w:keepNext w:val="0"/>
              <w:keepLines w:val="0"/>
              <w:pageBreakBefore w:val="0"/>
              <w:widowControl w:val="0"/>
              <w:numPr>
                <w:ilvl w:val="0"/>
                <w:numId w:val="12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数据库管理系统</w:t>
            </w:r>
            <w:r>
              <w:rPr>
                <w:rFonts w:hint="eastAsia" w:ascii="宋体" w:hAnsi="宋体" w:eastAsia="宋体" w:cs="宋体"/>
                <w:sz w:val="21"/>
                <w:szCs w:val="21"/>
                <w:highlight w:val="none"/>
                <w:lang w:val="en-US" w:eastAsia="zh-CN"/>
              </w:rPr>
              <w:t>1套</w:t>
            </w:r>
            <w:r>
              <w:rPr>
                <w:rFonts w:hint="eastAsia" w:ascii="宋体" w:hAnsi="宋体" w:eastAsia="宋体" w:cs="宋体"/>
                <w:sz w:val="21"/>
                <w:szCs w:val="21"/>
                <w:highlight w:val="none"/>
                <w:lang w:eastAsia="zh-CN"/>
              </w:rPr>
              <w:t>。</w:t>
            </w:r>
          </w:p>
          <w:p w14:paraId="77EF11FA">
            <w:pPr>
              <w:keepNext w:val="0"/>
              <w:keepLines w:val="0"/>
              <w:pageBreakBefore w:val="0"/>
              <w:widowControl w:val="0"/>
              <w:numPr>
                <w:ilvl w:val="0"/>
                <w:numId w:val="12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可移动工作台/车架</w:t>
            </w:r>
            <w:r>
              <w:rPr>
                <w:rFonts w:hint="eastAsia" w:ascii="宋体" w:hAnsi="宋体" w:eastAsia="宋体" w:cs="宋体"/>
                <w:sz w:val="21"/>
                <w:szCs w:val="21"/>
                <w:highlight w:val="none"/>
                <w:lang w:val="en-US" w:eastAsia="zh-CN"/>
              </w:rPr>
              <w:t>1套</w:t>
            </w:r>
            <w:r>
              <w:rPr>
                <w:rFonts w:hint="eastAsia" w:ascii="宋体" w:hAnsi="宋体" w:eastAsia="宋体" w:cs="宋体"/>
                <w:sz w:val="21"/>
                <w:szCs w:val="21"/>
                <w:highlight w:val="none"/>
              </w:rPr>
              <w:t>。</w:t>
            </w:r>
          </w:p>
          <w:p w14:paraId="36A2CBBD">
            <w:pPr>
              <w:keepNext w:val="0"/>
              <w:keepLines w:val="0"/>
              <w:pageBreakBefore w:val="0"/>
              <w:widowControl w:val="0"/>
              <w:numPr>
                <w:ilvl w:val="0"/>
                <w:numId w:val="12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医用咬口/鼻夹</w:t>
            </w:r>
            <w:r>
              <w:rPr>
                <w:rFonts w:hint="eastAsia" w:ascii="宋体" w:hAnsi="宋体" w:eastAsia="宋体" w:cs="宋体"/>
                <w:sz w:val="21"/>
                <w:szCs w:val="21"/>
                <w:highlight w:val="none"/>
                <w:lang w:val="en-US" w:eastAsia="zh-CN"/>
              </w:rPr>
              <w:t>10套</w:t>
            </w:r>
            <w:r>
              <w:rPr>
                <w:rFonts w:hint="eastAsia" w:ascii="宋体" w:hAnsi="宋体" w:eastAsia="宋体" w:cs="宋体"/>
                <w:sz w:val="21"/>
                <w:szCs w:val="21"/>
                <w:highlight w:val="none"/>
              </w:rPr>
              <w:t>。</w:t>
            </w:r>
          </w:p>
          <w:p w14:paraId="2E8FAFF8">
            <w:pPr>
              <w:keepNext w:val="0"/>
              <w:keepLines w:val="0"/>
              <w:pageBreakBefore w:val="0"/>
              <w:widowControl w:val="0"/>
              <w:numPr>
                <w:ilvl w:val="0"/>
                <w:numId w:val="12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kern w:val="0"/>
                <w:sz w:val="21"/>
                <w:szCs w:val="21"/>
                <w:highlight w:val="none"/>
                <w:lang w:eastAsia="zh-CN"/>
              </w:rPr>
            </w:pPr>
            <w:r>
              <w:rPr>
                <w:rFonts w:hint="eastAsia" w:ascii="宋体" w:hAnsi="宋体" w:eastAsia="宋体" w:cs="宋体"/>
                <w:sz w:val="21"/>
                <w:szCs w:val="21"/>
                <w:highlight w:val="none"/>
              </w:rPr>
              <w:t>USB线/数据传输线</w:t>
            </w:r>
            <w:r>
              <w:rPr>
                <w:rFonts w:hint="eastAsia" w:ascii="宋体" w:hAnsi="宋体" w:eastAsia="宋体" w:cs="宋体"/>
                <w:sz w:val="21"/>
                <w:szCs w:val="21"/>
                <w:highlight w:val="none"/>
                <w:lang w:val="en-US" w:eastAsia="zh-CN"/>
              </w:rPr>
              <w:t>1套</w:t>
            </w:r>
            <w:r>
              <w:rPr>
                <w:rFonts w:hint="eastAsia" w:ascii="宋体" w:hAnsi="宋体" w:eastAsia="宋体" w:cs="宋体"/>
                <w:sz w:val="21"/>
                <w:szCs w:val="21"/>
                <w:highlight w:val="none"/>
              </w:rPr>
              <w:t>。</w:t>
            </w:r>
          </w:p>
          <w:p w14:paraId="2F9D974A">
            <w:pPr>
              <w:numPr>
                <w:ilvl w:val="0"/>
                <w:numId w:val="121"/>
              </w:numPr>
              <w:autoSpaceDE/>
              <w:autoSpaceDN/>
              <w:adjustRightInd/>
              <w:snapToGrid w:val="0"/>
              <w:spacing w:before="0" w:beforeAutospacing="0" w:after="0" w:afterAutospacing="0" w:line="440" w:lineRule="exact"/>
              <w:ind w:left="315" w:hanging="315" w:hangingChars="150"/>
              <w:rPr>
                <w:rFonts w:hint="eastAsia" w:ascii="宋体" w:hAnsi="宋体" w:eastAsia="宋体" w:cs="宋体"/>
                <w:highlight w:val="none"/>
                <w:lang w:eastAsia="zh-CN"/>
              </w:rPr>
            </w:pPr>
            <w:r>
              <w:rPr>
                <w:rFonts w:hint="eastAsia" w:ascii="宋体" w:hAnsi="宋体" w:eastAsia="宋体" w:cs="宋体"/>
                <w:sz w:val="21"/>
                <w:szCs w:val="21"/>
                <w:highlight w:val="none"/>
              </w:rPr>
              <w:t>主机、测试手柄、手柄座及电源适配器</w:t>
            </w:r>
            <w:r>
              <w:rPr>
                <w:rFonts w:hint="eastAsia" w:ascii="宋体" w:hAnsi="宋体" w:eastAsia="宋体" w:cs="宋体"/>
                <w:sz w:val="21"/>
                <w:szCs w:val="21"/>
                <w:highlight w:val="none"/>
                <w:lang w:val="en-US" w:eastAsia="zh-CN"/>
              </w:rPr>
              <w:t>1套。</w:t>
            </w:r>
          </w:p>
        </w:tc>
      </w:tr>
      <w:tr w14:paraId="0388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10E0733">
            <w:pPr>
              <w:keepNext w:val="0"/>
              <w:keepLines w:val="0"/>
              <w:pageBreakBefore w:val="0"/>
              <w:numPr>
                <w:ilvl w:val="0"/>
                <w:numId w:val="118"/>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47D28F14">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妇科检查床</w:t>
            </w:r>
          </w:p>
        </w:tc>
        <w:tc>
          <w:tcPr>
            <w:tcW w:w="763" w:type="dxa"/>
            <w:vAlign w:val="center"/>
          </w:tcPr>
          <w:p w14:paraId="4AE0305B">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67D93506">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22BB3996">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0.15</w:t>
            </w:r>
          </w:p>
        </w:tc>
        <w:tc>
          <w:tcPr>
            <w:tcW w:w="1110" w:type="dxa"/>
            <w:vAlign w:val="center"/>
          </w:tcPr>
          <w:p w14:paraId="1A10B2BB">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0.15</w:t>
            </w:r>
          </w:p>
        </w:tc>
        <w:tc>
          <w:tcPr>
            <w:tcW w:w="8864" w:type="dxa"/>
            <w:vAlign w:val="center"/>
          </w:tcPr>
          <w:p w14:paraId="49C83D37">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sz w:val="21"/>
                <w:szCs w:val="21"/>
                <w:highlight w:val="none"/>
              </w:rPr>
            </w:pPr>
            <w:r>
              <w:rPr>
                <w:rFonts w:hint="eastAsia" w:ascii="宋体" w:hAnsi="宋体" w:eastAsia="宋体" w:cs="宋体"/>
                <w:b/>
                <w:bCs/>
                <w:sz w:val="21"/>
                <w:szCs w:val="21"/>
                <w:highlight w:val="none"/>
                <w:lang w:val="en-US" w:eastAsia="zh-CN"/>
              </w:rPr>
              <w:t>一、★技术参数</w:t>
            </w:r>
          </w:p>
          <w:p w14:paraId="1D06A8A1">
            <w:pPr>
              <w:keepNext w:val="0"/>
              <w:keepLines w:val="0"/>
              <w:pageBreakBefore w:val="0"/>
              <w:widowControl w:val="0"/>
              <w:numPr>
                <w:ilvl w:val="0"/>
                <w:numId w:val="12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产品规格尺寸：12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0×5</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0×7</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0mm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允差±10%</w:t>
            </w:r>
            <w:r>
              <w:rPr>
                <w:rFonts w:hint="eastAsia" w:ascii="宋体" w:hAnsi="宋体" w:eastAsia="宋体" w:cs="宋体"/>
                <w:sz w:val="21"/>
                <w:szCs w:val="21"/>
                <w:highlight w:val="none"/>
                <w:lang w:eastAsia="zh-CN"/>
              </w:rPr>
              <w:t>）。</w:t>
            </w:r>
          </w:p>
          <w:p w14:paraId="19D84B08">
            <w:pPr>
              <w:keepNext w:val="0"/>
              <w:keepLines w:val="0"/>
              <w:pageBreakBefore w:val="0"/>
              <w:widowControl w:val="0"/>
              <w:numPr>
                <w:ilvl w:val="0"/>
                <w:numId w:val="12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额定载荷为≥13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Kg。</w:t>
            </w:r>
          </w:p>
          <w:p w14:paraId="67C26A53">
            <w:pPr>
              <w:keepNext w:val="0"/>
              <w:keepLines w:val="0"/>
              <w:pageBreakBefore w:val="0"/>
              <w:widowControl w:val="0"/>
              <w:numPr>
                <w:ilvl w:val="0"/>
                <w:numId w:val="12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背板空载折转启动力矩≤3N.m。</w:t>
            </w:r>
          </w:p>
          <w:p w14:paraId="60CE79FB">
            <w:pPr>
              <w:keepNext w:val="0"/>
              <w:keepLines w:val="0"/>
              <w:pageBreakBefore w:val="0"/>
              <w:widowControl w:val="0"/>
              <w:numPr>
                <w:ilvl w:val="0"/>
                <w:numId w:val="12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背板以水平为基准可在-15°～60°范围内任意调节。</w:t>
            </w:r>
          </w:p>
          <w:p w14:paraId="49070338">
            <w:pPr>
              <w:keepNext w:val="0"/>
              <w:keepLines w:val="0"/>
              <w:pageBreakBefore w:val="0"/>
              <w:widowControl w:val="0"/>
              <w:numPr>
                <w:ilvl w:val="0"/>
                <w:numId w:val="12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主框架采用优质</w:t>
            </w:r>
            <w:r>
              <w:rPr>
                <w:rFonts w:hint="eastAsia" w:ascii="宋体" w:hAnsi="宋体" w:eastAsia="宋体" w:cs="宋体"/>
                <w:sz w:val="21"/>
                <w:szCs w:val="21"/>
                <w:highlight w:val="none"/>
              </w:rPr>
              <w:t>φ38×1.2碳钢焊管</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t>采用圆弧过渡，连接主框管采用φ25×1.2碳钢焊管，四只脚带有防滑胶脚。</w:t>
            </w:r>
          </w:p>
          <w:p w14:paraId="6BA108C5">
            <w:pPr>
              <w:keepNext w:val="0"/>
              <w:keepLines w:val="0"/>
              <w:pageBreakBefore w:val="0"/>
              <w:widowControl w:val="0"/>
              <w:numPr>
                <w:ilvl w:val="0"/>
                <w:numId w:val="12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床面板采用≥1.0mm碳钢冷轧板，面板内部四周都有加强条。</w:t>
            </w:r>
          </w:p>
          <w:p w14:paraId="3AEE0D0A">
            <w:pPr>
              <w:keepNext w:val="0"/>
              <w:keepLines w:val="0"/>
              <w:pageBreakBefore w:val="0"/>
              <w:widowControl w:val="0"/>
              <w:numPr>
                <w:ilvl w:val="0"/>
                <w:numId w:val="12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背板升降机构采用蜗轮机构传动升降角度范围，材料采用45#钢，摇手轮采用优质材料HT200，一次性铸造成型。</w:t>
            </w:r>
          </w:p>
          <w:p w14:paraId="52E46952">
            <w:pPr>
              <w:keepNext w:val="0"/>
              <w:keepLines w:val="0"/>
              <w:pageBreakBefore w:val="0"/>
              <w:widowControl w:val="0"/>
              <w:numPr>
                <w:ilvl w:val="0"/>
                <w:numId w:val="12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背板升降齿条采用专用材料20×12键条。</w:t>
            </w:r>
          </w:p>
          <w:p w14:paraId="1D923BD6">
            <w:pPr>
              <w:keepNext w:val="0"/>
              <w:keepLines w:val="0"/>
              <w:pageBreakBefore w:val="0"/>
              <w:widowControl w:val="0"/>
              <w:numPr>
                <w:ilvl w:val="0"/>
                <w:numId w:val="12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污物盒，护手板采用≥1.0mm碳钢冷轧板，托腿面板采用≥1.5mm碳钢冷轧板。</w:t>
            </w:r>
          </w:p>
          <w:p w14:paraId="0C2A71A1">
            <w:pPr>
              <w:keepNext w:val="0"/>
              <w:keepLines w:val="0"/>
              <w:pageBreakBefore w:val="0"/>
              <w:widowControl w:val="0"/>
              <w:numPr>
                <w:ilvl w:val="0"/>
                <w:numId w:val="12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靠肩板，手把胶套采用ABS材料注塑成型。</w:t>
            </w:r>
          </w:p>
          <w:p w14:paraId="7D245418">
            <w:pPr>
              <w:keepNext w:val="0"/>
              <w:keepLines w:val="0"/>
              <w:pageBreakBefore w:val="0"/>
              <w:widowControl w:val="0"/>
              <w:numPr>
                <w:ilvl w:val="0"/>
                <w:numId w:val="12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整体框架经多次表面处理后静电喷塑。</w:t>
            </w:r>
          </w:p>
          <w:p w14:paraId="3629F0E6">
            <w:pPr>
              <w:keepNext w:val="0"/>
              <w:keepLines w:val="0"/>
              <w:pageBreakBefore w:val="0"/>
              <w:widowControl w:val="0"/>
              <w:numPr>
                <w:ilvl w:val="0"/>
                <w:numId w:val="12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床垫外表面采用高级人造革，内面采用高级泡沫。</w:t>
            </w:r>
          </w:p>
          <w:p w14:paraId="3D8F3262">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二、★附件配置表：</w:t>
            </w:r>
          </w:p>
          <w:p w14:paraId="546B2129">
            <w:pPr>
              <w:keepNext w:val="0"/>
              <w:keepLines w:val="0"/>
              <w:pageBreakBefore w:val="0"/>
              <w:widowControl w:val="0"/>
              <w:numPr>
                <w:ilvl w:val="0"/>
                <w:numId w:val="12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靠肩架：2件</w:t>
            </w:r>
            <w:r>
              <w:rPr>
                <w:rFonts w:hint="eastAsia" w:ascii="宋体" w:hAnsi="宋体" w:eastAsia="宋体" w:cs="宋体"/>
                <w:sz w:val="21"/>
                <w:szCs w:val="21"/>
                <w:highlight w:val="none"/>
                <w:lang w:eastAsia="zh-CN"/>
              </w:rPr>
              <w:t>。</w:t>
            </w:r>
          </w:p>
          <w:p w14:paraId="4EFB2061">
            <w:pPr>
              <w:keepNext w:val="0"/>
              <w:keepLines w:val="0"/>
              <w:pageBreakBefore w:val="0"/>
              <w:widowControl w:val="0"/>
              <w:numPr>
                <w:ilvl w:val="0"/>
                <w:numId w:val="12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托腿架：2件</w:t>
            </w:r>
            <w:r>
              <w:rPr>
                <w:rFonts w:hint="eastAsia" w:ascii="宋体" w:hAnsi="宋体" w:eastAsia="宋体" w:cs="宋体"/>
                <w:sz w:val="21"/>
                <w:szCs w:val="21"/>
                <w:highlight w:val="none"/>
                <w:lang w:eastAsia="zh-CN"/>
              </w:rPr>
              <w:t>。</w:t>
            </w:r>
          </w:p>
          <w:p w14:paraId="0277D929">
            <w:pPr>
              <w:keepNext w:val="0"/>
              <w:keepLines w:val="0"/>
              <w:pageBreakBefore w:val="0"/>
              <w:widowControl w:val="0"/>
              <w:numPr>
                <w:ilvl w:val="0"/>
                <w:numId w:val="12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手柄：2件</w:t>
            </w:r>
            <w:r>
              <w:rPr>
                <w:rFonts w:hint="eastAsia" w:ascii="宋体" w:hAnsi="宋体" w:eastAsia="宋体" w:cs="宋体"/>
                <w:sz w:val="21"/>
                <w:szCs w:val="21"/>
                <w:highlight w:val="none"/>
                <w:lang w:eastAsia="zh-CN"/>
              </w:rPr>
              <w:t>。</w:t>
            </w:r>
          </w:p>
        </w:tc>
      </w:tr>
      <w:tr w14:paraId="0DF9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D820C23">
            <w:pPr>
              <w:keepNext w:val="0"/>
              <w:keepLines w:val="0"/>
              <w:pageBreakBefore w:val="0"/>
              <w:numPr>
                <w:ilvl w:val="0"/>
                <w:numId w:val="118"/>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154177ED">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妇科检查灯</w:t>
            </w:r>
          </w:p>
        </w:tc>
        <w:tc>
          <w:tcPr>
            <w:tcW w:w="763" w:type="dxa"/>
            <w:vAlign w:val="center"/>
          </w:tcPr>
          <w:p w14:paraId="3A2AD13E">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495F9156">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55BC80F6">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0.15</w:t>
            </w:r>
          </w:p>
        </w:tc>
        <w:tc>
          <w:tcPr>
            <w:tcW w:w="1110" w:type="dxa"/>
            <w:vAlign w:val="center"/>
          </w:tcPr>
          <w:p w14:paraId="38651F93">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0.15</w:t>
            </w:r>
          </w:p>
        </w:tc>
        <w:tc>
          <w:tcPr>
            <w:tcW w:w="8864" w:type="dxa"/>
            <w:vAlign w:val="center"/>
          </w:tcPr>
          <w:p w14:paraId="6B3680E8">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sz w:val="21"/>
                <w:szCs w:val="21"/>
                <w:highlight w:val="none"/>
                <w:lang w:val="en-US" w:eastAsia="zh-CN"/>
              </w:rPr>
            </w:pPr>
            <w:r>
              <w:rPr>
                <w:rFonts w:hint="eastAsia" w:ascii="宋体" w:hAnsi="宋体" w:eastAsia="宋体" w:cs="宋体"/>
                <w:b/>
                <w:kern w:val="2"/>
                <w:sz w:val="21"/>
                <w:szCs w:val="21"/>
                <w:highlight w:val="none"/>
                <w:lang w:val="en-US" w:eastAsia="zh-CN" w:bidi="ar-SA"/>
              </w:rPr>
              <w:t>一、</w:t>
            </w:r>
            <w:r>
              <w:rPr>
                <w:rFonts w:hint="eastAsia" w:ascii="宋体" w:hAnsi="宋体" w:eastAsia="宋体" w:cs="宋体"/>
                <w:b/>
                <w:bCs/>
                <w:sz w:val="21"/>
                <w:szCs w:val="21"/>
                <w:highlight w:val="none"/>
                <w:lang w:val="en-US" w:eastAsia="zh-CN"/>
              </w:rPr>
              <w:t>★</w:t>
            </w:r>
            <w:r>
              <w:rPr>
                <w:rFonts w:hint="eastAsia" w:ascii="宋体" w:hAnsi="宋体" w:eastAsia="宋体" w:cs="宋体"/>
                <w:b/>
                <w:sz w:val="21"/>
                <w:szCs w:val="21"/>
                <w:highlight w:val="none"/>
                <w:lang w:val="en-US" w:eastAsia="zh-CN"/>
              </w:rPr>
              <w:t>技术参数</w:t>
            </w:r>
          </w:p>
          <w:p w14:paraId="777BEE75">
            <w:pPr>
              <w:keepNext w:val="0"/>
              <w:keepLines w:val="0"/>
              <w:pageBreakBefore w:val="0"/>
              <w:widowControl w:val="0"/>
              <w:numPr>
                <w:ilvl w:val="0"/>
                <w:numId w:val="1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照度（相距1M处LUX)40000。</w:t>
            </w:r>
          </w:p>
          <w:p w14:paraId="0A24A1F9">
            <w:pPr>
              <w:keepNext w:val="0"/>
              <w:keepLines w:val="0"/>
              <w:pageBreakBefore w:val="0"/>
              <w:widowControl w:val="0"/>
              <w:numPr>
                <w:ilvl w:val="0"/>
                <w:numId w:val="1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色温4300K。</w:t>
            </w:r>
          </w:p>
          <w:p w14:paraId="354E0F75">
            <w:pPr>
              <w:keepNext w:val="0"/>
              <w:keepLines w:val="0"/>
              <w:pageBreakBefore w:val="0"/>
              <w:widowControl w:val="0"/>
              <w:numPr>
                <w:ilvl w:val="0"/>
                <w:numId w:val="1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光斑直径50MM。</w:t>
            </w:r>
          </w:p>
          <w:p w14:paraId="0FD1B462">
            <w:pPr>
              <w:keepNext w:val="0"/>
              <w:keepLines w:val="0"/>
              <w:pageBreakBefore w:val="0"/>
              <w:widowControl w:val="0"/>
              <w:numPr>
                <w:ilvl w:val="0"/>
                <w:numId w:val="1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照明深度800MM。</w:t>
            </w:r>
          </w:p>
          <w:p w14:paraId="44C6A79B">
            <w:pPr>
              <w:keepNext w:val="0"/>
              <w:keepLines w:val="0"/>
              <w:pageBreakBefore w:val="0"/>
              <w:widowControl w:val="0"/>
              <w:numPr>
                <w:ilvl w:val="0"/>
                <w:numId w:val="1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亮度调节1-100。</w:t>
            </w:r>
          </w:p>
          <w:p w14:paraId="10695233">
            <w:pPr>
              <w:keepNext w:val="0"/>
              <w:keepLines w:val="0"/>
              <w:pageBreakBefore w:val="0"/>
              <w:widowControl w:val="0"/>
              <w:numPr>
                <w:ilvl w:val="0"/>
                <w:numId w:val="1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演色性指数CRI≥97%。</w:t>
            </w:r>
          </w:p>
          <w:p w14:paraId="2B0C2368">
            <w:pPr>
              <w:keepNext w:val="0"/>
              <w:keepLines w:val="0"/>
              <w:pageBreakBefore w:val="0"/>
              <w:widowControl w:val="0"/>
              <w:numPr>
                <w:ilvl w:val="0"/>
                <w:numId w:val="1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色彩还原指数RA≥97%。</w:t>
            </w:r>
          </w:p>
          <w:p w14:paraId="116F929C">
            <w:pPr>
              <w:keepNext w:val="0"/>
              <w:keepLines w:val="0"/>
              <w:pageBreakBefore w:val="0"/>
              <w:widowControl w:val="0"/>
              <w:numPr>
                <w:ilvl w:val="0"/>
                <w:numId w:val="1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采用LED无影灯光源，灯泡寿命：≥60000小时。</w:t>
            </w:r>
          </w:p>
          <w:p w14:paraId="341397E0">
            <w:pPr>
              <w:keepNext w:val="0"/>
              <w:keepLines w:val="0"/>
              <w:pageBreakBefore w:val="0"/>
              <w:widowControl w:val="0"/>
              <w:numPr>
                <w:ilvl w:val="0"/>
                <w:numId w:val="1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CPU控制，每组LED光源具有专门电路芯片控制。</w:t>
            </w:r>
          </w:p>
          <w:p w14:paraId="441D40A0">
            <w:pPr>
              <w:keepNext w:val="0"/>
              <w:keepLines w:val="0"/>
              <w:pageBreakBefore w:val="0"/>
              <w:widowControl w:val="0"/>
              <w:numPr>
                <w:ilvl w:val="0"/>
                <w:numId w:val="1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光照可调节级数：无极调光，十段连续显示,调整范围10%-100%。</w:t>
            </w:r>
          </w:p>
          <w:p w14:paraId="0C073932">
            <w:pPr>
              <w:keepNext w:val="0"/>
              <w:keepLines w:val="0"/>
              <w:pageBreakBefore w:val="0"/>
              <w:widowControl w:val="0"/>
              <w:numPr>
                <w:ilvl w:val="0"/>
                <w:numId w:val="12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采用抑制电磁波干扰设计。</w:t>
            </w:r>
          </w:p>
        </w:tc>
      </w:tr>
      <w:tr w14:paraId="7429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DF505CC">
            <w:pPr>
              <w:keepNext w:val="0"/>
              <w:keepLines w:val="0"/>
              <w:pageBreakBefore w:val="0"/>
              <w:numPr>
                <w:ilvl w:val="0"/>
                <w:numId w:val="118"/>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6F466B6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裂隙灯显微镜</w:t>
            </w:r>
          </w:p>
        </w:tc>
        <w:tc>
          <w:tcPr>
            <w:tcW w:w="763" w:type="dxa"/>
            <w:vAlign w:val="center"/>
          </w:tcPr>
          <w:p w14:paraId="33827536">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1A21C8A1">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6BD8007F">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110" w:type="dxa"/>
            <w:vAlign w:val="center"/>
          </w:tcPr>
          <w:p w14:paraId="67DED5BF">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8864" w:type="dxa"/>
            <w:vAlign w:val="center"/>
          </w:tcPr>
          <w:p w14:paraId="4A3CD51D">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right="0" w:rightChars="0" w:hanging="316" w:hangingChars="150"/>
              <w:jc w:val="both"/>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一、技术参数</w:t>
            </w:r>
          </w:p>
          <w:p w14:paraId="12CB466F">
            <w:pPr>
              <w:keepNext w:val="0"/>
              <w:keepLines w:val="0"/>
              <w:pageBreakBefore w:val="0"/>
              <w:widowControl w:val="0"/>
              <w:numPr>
                <w:ilvl w:val="0"/>
                <w:numId w:val="125"/>
              </w:numPr>
              <w:tabs>
                <w:tab w:val="left" w:pos="540"/>
              </w:tabs>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光学设计类型：平行夹角式（伽利略型）</w:t>
            </w:r>
            <w:r>
              <w:rPr>
                <w:rFonts w:hint="eastAsia" w:ascii="宋体" w:hAnsi="宋体" w:eastAsia="宋体" w:cs="宋体"/>
                <w:sz w:val="21"/>
                <w:szCs w:val="21"/>
                <w:highlight w:val="none"/>
                <w:lang w:eastAsia="zh-CN"/>
              </w:rPr>
              <w:t>。</w:t>
            </w:r>
          </w:p>
          <w:p w14:paraId="3274BAC5">
            <w:pPr>
              <w:keepNext w:val="0"/>
              <w:keepLines w:val="0"/>
              <w:pageBreakBefore w:val="0"/>
              <w:widowControl w:val="0"/>
              <w:numPr>
                <w:ilvl w:val="0"/>
                <w:numId w:val="125"/>
              </w:numPr>
              <w:tabs>
                <w:tab w:val="left" w:pos="540"/>
              </w:tabs>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改变倍率形式：转鼓式三档变倍</w:t>
            </w:r>
            <w:r>
              <w:rPr>
                <w:rFonts w:hint="eastAsia" w:ascii="宋体" w:hAnsi="宋体" w:eastAsia="宋体" w:cs="宋体"/>
                <w:sz w:val="21"/>
                <w:szCs w:val="21"/>
                <w:highlight w:val="none"/>
                <w:lang w:eastAsia="zh-CN"/>
              </w:rPr>
              <w:t>。</w:t>
            </w:r>
          </w:p>
          <w:p w14:paraId="21400760">
            <w:pPr>
              <w:keepNext w:val="0"/>
              <w:keepLines w:val="0"/>
              <w:pageBreakBefore w:val="0"/>
              <w:widowControl w:val="0"/>
              <w:numPr>
                <w:ilvl w:val="0"/>
                <w:numId w:val="125"/>
              </w:numPr>
              <w:tabs>
                <w:tab w:val="left" w:pos="540"/>
              </w:tabs>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目镜：12.5X</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放大总倍数</w:t>
            </w:r>
            <w:r>
              <w:rPr>
                <w:rFonts w:hint="eastAsia" w:ascii="宋体" w:hAnsi="宋体" w:eastAsia="宋体" w:cs="宋体"/>
                <w:sz w:val="21"/>
                <w:szCs w:val="21"/>
                <w:highlight w:val="none"/>
                <w:lang w:eastAsia="zh-CN"/>
              </w:rPr>
              <w:t>含</w:t>
            </w:r>
            <w:r>
              <w:rPr>
                <w:rFonts w:hint="eastAsia" w:ascii="宋体" w:hAnsi="宋体" w:eastAsia="宋体" w:cs="宋体"/>
                <w:sz w:val="21"/>
                <w:szCs w:val="21"/>
                <w:highlight w:val="none"/>
              </w:rPr>
              <w:t>：10X</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16X</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25X</w:t>
            </w:r>
            <w:r>
              <w:rPr>
                <w:rFonts w:hint="eastAsia" w:ascii="宋体" w:hAnsi="宋体" w:eastAsia="宋体" w:cs="宋体"/>
                <w:sz w:val="21"/>
                <w:szCs w:val="21"/>
                <w:highlight w:val="none"/>
                <w:lang w:eastAsia="zh-CN"/>
              </w:rPr>
              <w:t>。</w:t>
            </w:r>
          </w:p>
          <w:p w14:paraId="797D9292">
            <w:pPr>
              <w:keepNext w:val="0"/>
              <w:keepLines w:val="0"/>
              <w:pageBreakBefore w:val="0"/>
              <w:widowControl w:val="0"/>
              <w:numPr>
                <w:ilvl w:val="0"/>
                <w:numId w:val="125"/>
              </w:numPr>
              <w:tabs>
                <w:tab w:val="left" w:pos="540"/>
              </w:tabs>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屈光度补偿调节：-7D～+7D</w:t>
            </w:r>
            <w:r>
              <w:rPr>
                <w:rFonts w:hint="eastAsia" w:ascii="宋体" w:hAnsi="宋体" w:eastAsia="宋体" w:cs="宋体"/>
                <w:sz w:val="21"/>
                <w:szCs w:val="21"/>
                <w:highlight w:val="none"/>
                <w:lang w:eastAsia="zh-CN"/>
              </w:rPr>
              <w:t>。</w:t>
            </w:r>
          </w:p>
          <w:p w14:paraId="03444C66">
            <w:pPr>
              <w:keepNext w:val="0"/>
              <w:keepLines w:val="0"/>
              <w:pageBreakBefore w:val="0"/>
              <w:widowControl w:val="0"/>
              <w:numPr>
                <w:ilvl w:val="0"/>
                <w:numId w:val="125"/>
              </w:numPr>
              <w:tabs>
                <w:tab w:val="left" w:pos="540"/>
              </w:tabs>
              <w:kinsoku/>
              <w:wordWrap/>
              <w:overflowPunct/>
              <w:topLinePunct w:val="0"/>
              <w:autoSpaceDE/>
              <w:autoSpaceDN/>
              <w:bidi w:val="0"/>
              <w:adjustRightInd/>
              <w:snapToGrid w:val="0"/>
              <w:spacing w:before="0" w:beforeAutospacing="0" w:after="0" w:afterAutospacing="0" w:line="440" w:lineRule="exact"/>
              <w:ind w:left="210" w:leftChars="0" w:right="0" w:righ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瞳距调节范围：52mm～8</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mm</w:t>
            </w:r>
            <w:r>
              <w:rPr>
                <w:rFonts w:hint="eastAsia" w:ascii="宋体" w:hAnsi="宋体" w:eastAsia="宋体" w:cs="宋体"/>
                <w:sz w:val="21"/>
                <w:szCs w:val="21"/>
                <w:highlight w:val="none"/>
                <w:lang w:eastAsia="zh-CN"/>
              </w:rPr>
              <w:t>。</w:t>
            </w:r>
          </w:p>
          <w:p w14:paraId="5B0FC971">
            <w:pPr>
              <w:keepNext w:val="0"/>
              <w:keepLines w:val="0"/>
              <w:pageBreakBefore w:val="0"/>
              <w:widowControl w:val="0"/>
              <w:numPr>
                <w:ilvl w:val="0"/>
                <w:numId w:val="125"/>
              </w:numPr>
              <w:tabs>
                <w:tab w:val="left" w:pos="540"/>
              </w:tabs>
              <w:kinsoku/>
              <w:wordWrap/>
              <w:overflowPunct/>
              <w:topLinePunct w:val="0"/>
              <w:autoSpaceDE/>
              <w:autoSpaceDN/>
              <w:bidi w:val="0"/>
              <w:adjustRightInd/>
              <w:snapToGrid w:val="0"/>
              <w:spacing w:before="0" w:beforeAutospacing="0" w:after="0" w:afterAutospacing="0" w:line="440" w:lineRule="exact"/>
              <w:ind w:left="210" w:leftChars="0" w:right="0" w:righ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视场公称直径：10X</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22mm；16X</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14mm；25X</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8.5mm</w:t>
            </w:r>
            <w:r>
              <w:rPr>
                <w:rFonts w:hint="eastAsia" w:ascii="宋体" w:hAnsi="宋体" w:eastAsia="宋体" w:cs="宋体"/>
                <w:sz w:val="21"/>
                <w:szCs w:val="21"/>
                <w:highlight w:val="none"/>
                <w:lang w:eastAsia="zh-CN"/>
              </w:rPr>
              <w:t>。</w:t>
            </w:r>
          </w:p>
          <w:p w14:paraId="0A5F65B6">
            <w:pPr>
              <w:keepNext w:val="0"/>
              <w:keepLines w:val="0"/>
              <w:pageBreakBefore w:val="0"/>
              <w:widowControl w:val="0"/>
              <w:numPr>
                <w:ilvl w:val="0"/>
                <w:numId w:val="125"/>
              </w:numPr>
              <w:tabs>
                <w:tab w:val="left" w:pos="540"/>
              </w:tabs>
              <w:kinsoku/>
              <w:wordWrap/>
              <w:overflowPunct/>
              <w:topLinePunct w:val="0"/>
              <w:autoSpaceDE/>
              <w:autoSpaceDN/>
              <w:bidi w:val="0"/>
              <w:adjustRightInd/>
              <w:snapToGrid w:val="0"/>
              <w:spacing w:before="0" w:beforeAutospacing="0" w:after="0" w:afterAutospacing="0" w:line="440" w:lineRule="exact"/>
              <w:ind w:left="210" w:leftChars="0" w:right="0" w:righ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裂隙高度：1mm～14mm连续可调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裂隙宽度：0mm～14mm连续可调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裂隙角度：水平旋转0°～180°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裂隙倾角：5°、10°、15°、20°</w:t>
            </w:r>
            <w:r>
              <w:rPr>
                <w:rFonts w:hint="eastAsia" w:ascii="宋体" w:hAnsi="宋体" w:eastAsia="宋体" w:cs="宋体"/>
                <w:sz w:val="21"/>
                <w:szCs w:val="21"/>
                <w:highlight w:val="none"/>
                <w:lang w:eastAsia="zh-CN"/>
              </w:rPr>
              <w:t>。</w:t>
            </w:r>
          </w:p>
          <w:p w14:paraId="05E31062">
            <w:pPr>
              <w:keepNext w:val="0"/>
              <w:keepLines w:val="0"/>
              <w:pageBreakBefore w:val="0"/>
              <w:widowControl w:val="0"/>
              <w:numPr>
                <w:ilvl w:val="0"/>
                <w:numId w:val="125"/>
              </w:numPr>
              <w:tabs>
                <w:tab w:val="left" w:pos="540"/>
              </w:tabs>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光斑直径：φ0.2、φ1、φ3、φ5、φ10、φ14(mm)</w:t>
            </w:r>
            <w:r>
              <w:rPr>
                <w:rFonts w:hint="eastAsia" w:ascii="宋体" w:hAnsi="宋体" w:eastAsia="宋体" w:cs="宋体"/>
                <w:sz w:val="21"/>
                <w:szCs w:val="21"/>
                <w:highlight w:val="none"/>
                <w:lang w:eastAsia="zh-CN"/>
              </w:rPr>
              <w:t>。</w:t>
            </w:r>
          </w:p>
          <w:p w14:paraId="79B0FF4E">
            <w:pPr>
              <w:keepNext w:val="0"/>
              <w:keepLines w:val="0"/>
              <w:pageBreakBefore w:val="0"/>
              <w:widowControl w:val="0"/>
              <w:numPr>
                <w:ilvl w:val="0"/>
                <w:numId w:val="125"/>
              </w:numPr>
              <w:tabs>
                <w:tab w:val="left" w:pos="540"/>
              </w:tabs>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滤色片：隔热片、减光片、无赤片、钴蓝片</w:t>
            </w:r>
            <w:r>
              <w:rPr>
                <w:rFonts w:hint="eastAsia" w:ascii="宋体" w:hAnsi="宋体" w:eastAsia="宋体" w:cs="宋体"/>
                <w:sz w:val="21"/>
                <w:szCs w:val="21"/>
                <w:highlight w:val="none"/>
                <w:lang w:eastAsia="zh-CN"/>
              </w:rPr>
              <w:t>。</w:t>
            </w:r>
          </w:p>
          <w:p w14:paraId="1EDE2A82">
            <w:pPr>
              <w:keepNext w:val="0"/>
              <w:keepLines w:val="0"/>
              <w:pageBreakBefore w:val="0"/>
              <w:widowControl w:val="0"/>
              <w:numPr>
                <w:ilvl w:val="0"/>
                <w:numId w:val="125"/>
              </w:numPr>
              <w:tabs>
                <w:tab w:val="left" w:pos="540"/>
              </w:tabs>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rPr>
              <w:t>照明方式：上光源照明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照明</w:t>
            </w:r>
            <w:r>
              <w:rPr>
                <w:rFonts w:hint="eastAsia" w:ascii="宋体" w:hAnsi="宋体" w:eastAsia="宋体" w:cs="宋体"/>
                <w:sz w:val="21"/>
                <w:szCs w:val="21"/>
                <w:highlight w:val="none"/>
                <w:lang w:eastAsia="zh-CN"/>
              </w:rPr>
              <w:t>光源</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暖色</w:t>
            </w:r>
            <w:r>
              <w:rPr>
                <w:rFonts w:hint="eastAsia" w:ascii="宋体" w:hAnsi="宋体" w:eastAsia="宋体" w:cs="宋体"/>
                <w:sz w:val="21"/>
                <w:szCs w:val="21"/>
                <w:highlight w:val="none"/>
                <w:lang w:val="en-US" w:eastAsia="zh-CN"/>
              </w:rPr>
              <w:t>LED。调光方式：底座无极调光。</w:t>
            </w:r>
            <w:r>
              <w:rPr>
                <w:rFonts w:hint="eastAsia" w:ascii="宋体" w:hAnsi="宋体" w:eastAsia="宋体" w:cs="宋体"/>
                <w:sz w:val="21"/>
                <w:szCs w:val="21"/>
                <w:highlight w:val="none"/>
              </w:rPr>
              <w:t>照度：≥</w:t>
            </w:r>
            <w:r>
              <w:rPr>
                <w:rFonts w:hint="eastAsia" w:ascii="宋体" w:hAnsi="宋体" w:eastAsia="宋体" w:cs="宋体"/>
                <w:sz w:val="21"/>
                <w:szCs w:val="21"/>
                <w:highlight w:val="none"/>
                <w:lang w:val="en-US" w:eastAsia="zh-CN"/>
              </w:rPr>
              <w:t>60万</w:t>
            </w:r>
            <w:r>
              <w:rPr>
                <w:rFonts w:hint="eastAsia" w:ascii="宋体" w:hAnsi="宋体" w:eastAsia="宋体" w:cs="宋体"/>
                <w:sz w:val="21"/>
                <w:szCs w:val="21"/>
                <w:highlight w:val="none"/>
              </w:rPr>
              <w:t>Lux</w:t>
            </w:r>
            <w:r>
              <w:rPr>
                <w:rFonts w:hint="eastAsia" w:ascii="宋体" w:hAnsi="宋体" w:eastAsia="宋体" w:cs="宋体"/>
                <w:sz w:val="21"/>
                <w:szCs w:val="21"/>
                <w:highlight w:val="none"/>
                <w:lang w:eastAsia="zh-CN"/>
              </w:rPr>
              <w:t>。</w:t>
            </w:r>
          </w:p>
        </w:tc>
      </w:tr>
      <w:tr w14:paraId="666B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3D7E5EB">
            <w:pPr>
              <w:keepNext w:val="0"/>
              <w:keepLines w:val="0"/>
              <w:pageBreakBefore w:val="0"/>
              <w:numPr>
                <w:ilvl w:val="0"/>
                <w:numId w:val="118"/>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57C23CCC">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视力表</w:t>
            </w:r>
          </w:p>
        </w:tc>
        <w:tc>
          <w:tcPr>
            <w:tcW w:w="763" w:type="dxa"/>
            <w:vAlign w:val="center"/>
          </w:tcPr>
          <w:p w14:paraId="583217BF">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1CDF3E68">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15FDE46C">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0.044</w:t>
            </w:r>
          </w:p>
        </w:tc>
        <w:tc>
          <w:tcPr>
            <w:tcW w:w="1110" w:type="dxa"/>
            <w:vAlign w:val="center"/>
          </w:tcPr>
          <w:p w14:paraId="6F570053">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0.044</w:t>
            </w:r>
          </w:p>
        </w:tc>
        <w:tc>
          <w:tcPr>
            <w:tcW w:w="8864" w:type="dxa"/>
            <w:vAlign w:val="center"/>
          </w:tcPr>
          <w:p w14:paraId="5C8763AE">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一、★技术参数</w:t>
            </w:r>
          </w:p>
          <w:p w14:paraId="05CAB8B3">
            <w:pPr>
              <w:keepNext w:val="0"/>
              <w:keepLines w:val="0"/>
              <w:pageBreakBefore w:val="0"/>
              <w:widowControl w:val="0"/>
              <w:numPr>
                <w:ilvl w:val="0"/>
                <w:numId w:val="12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视标类型：采用三划等长的正方形“E”字作为视标，其每一笔划或空隙均为正方形边长的五分之一。</w:t>
            </w:r>
          </w:p>
          <w:p w14:paraId="22B4754A">
            <w:pPr>
              <w:keepNext w:val="0"/>
              <w:keepLines w:val="0"/>
              <w:pageBreakBefore w:val="0"/>
              <w:widowControl w:val="0"/>
              <w:numPr>
                <w:ilvl w:val="0"/>
                <w:numId w:val="12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视标排列与增率：视力表自上而下按大小排列14行视标，视标排列采用每10行相差10倍，即10^0.1的增率（等比级数排列）。</w:t>
            </w:r>
          </w:p>
          <w:p w14:paraId="5ADC2EBF">
            <w:pPr>
              <w:keepNext w:val="0"/>
              <w:keepLines w:val="0"/>
              <w:pageBreakBefore w:val="0"/>
              <w:widowControl w:val="0"/>
              <w:numPr>
                <w:ilvl w:val="0"/>
                <w:numId w:val="12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检查距离：远视力表的标准检查距离为5米，近视力表为25厘米。</w:t>
            </w:r>
          </w:p>
          <w:p w14:paraId="5CDF17A9">
            <w:pPr>
              <w:keepNext w:val="0"/>
              <w:keepLines w:val="0"/>
              <w:pageBreakBefore w:val="0"/>
              <w:widowControl w:val="0"/>
              <w:numPr>
                <w:ilvl w:val="0"/>
                <w:numId w:val="12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视力记录方式：采用5分记录法，正常视力为5.0（相当于小数记录的1.0视力），记录范围从4.0（小数记录的0.1）到5.3（小数记录的视力值可能超过1.5。</w:t>
            </w:r>
          </w:p>
          <w:p w14:paraId="43546140">
            <w:pPr>
              <w:keepNext w:val="0"/>
              <w:keepLines w:val="0"/>
              <w:pageBreakBefore w:val="0"/>
              <w:widowControl w:val="0"/>
              <w:numPr>
                <w:ilvl w:val="0"/>
                <w:numId w:val="12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印制规格：远视力表采用胶版印刷纸印刷，幅面为特定尺寸（如787mm×1092mm规格纸张的5开）。</w:t>
            </w:r>
          </w:p>
          <w:p w14:paraId="429239BE">
            <w:pPr>
              <w:keepNext w:val="0"/>
              <w:keepLines w:val="0"/>
              <w:pageBreakBefore w:val="0"/>
              <w:widowControl w:val="0"/>
              <w:numPr>
                <w:ilvl w:val="0"/>
                <w:numId w:val="12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光线照明：标准亮度的</w:t>
            </w:r>
            <w:r>
              <w:rPr>
                <w:rFonts w:hint="eastAsia" w:ascii="宋体" w:hAnsi="宋体" w:eastAsia="宋体" w:cs="宋体"/>
                <w:b w:val="0"/>
                <w:bCs w:val="0"/>
                <w:sz w:val="21"/>
                <w:szCs w:val="21"/>
                <w:highlight w:val="none"/>
                <w:lang w:val="en-US" w:eastAsia="zh-CN"/>
              </w:rPr>
              <w:t>LED</w:t>
            </w:r>
            <w:r>
              <w:rPr>
                <w:rFonts w:hint="eastAsia" w:ascii="宋体" w:hAnsi="宋体" w:eastAsia="宋体" w:cs="宋体"/>
                <w:b w:val="0"/>
                <w:bCs w:val="0"/>
                <w:sz w:val="21"/>
                <w:szCs w:val="21"/>
                <w:highlight w:val="none"/>
                <w:lang w:eastAsia="zh-CN"/>
              </w:rPr>
              <w:t>光线照明。</w:t>
            </w:r>
          </w:p>
          <w:p w14:paraId="51B4AF28">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二、★配置清单</w:t>
            </w:r>
          </w:p>
          <w:p w14:paraId="6485A996">
            <w:pPr>
              <w:keepNext w:val="0"/>
              <w:keepLines w:val="0"/>
              <w:pageBreakBefore w:val="0"/>
              <w:widowControl w:val="0"/>
              <w:numPr>
                <w:ilvl w:val="0"/>
                <w:numId w:val="12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视力表1台。</w:t>
            </w:r>
          </w:p>
          <w:p w14:paraId="234E417B">
            <w:pPr>
              <w:keepNext w:val="0"/>
              <w:keepLines w:val="0"/>
              <w:pageBreakBefore w:val="0"/>
              <w:widowControl w:val="0"/>
              <w:numPr>
                <w:ilvl w:val="0"/>
                <w:numId w:val="12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遮眼板</w:t>
            </w:r>
            <w:r>
              <w:rPr>
                <w:rFonts w:hint="eastAsia" w:ascii="宋体" w:hAnsi="宋体" w:eastAsia="宋体" w:cs="宋体"/>
                <w:sz w:val="21"/>
                <w:szCs w:val="21"/>
                <w:highlight w:val="none"/>
                <w:lang w:val="en-US" w:eastAsia="zh-CN"/>
              </w:rPr>
              <w:t>2个</w:t>
            </w:r>
            <w:r>
              <w:rPr>
                <w:rFonts w:hint="eastAsia" w:ascii="宋体" w:hAnsi="宋体" w:eastAsia="宋体" w:cs="宋体"/>
                <w:sz w:val="21"/>
                <w:szCs w:val="21"/>
                <w:highlight w:val="none"/>
              </w:rPr>
              <w:t>。</w:t>
            </w:r>
          </w:p>
          <w:p w14:paraId="6EF2919F">
            <w:pPr>
              <w:keepNext w:val="0"/>
              <w:keepLines w:val="0"/>
              <w:pageBreakBefore w:val="0"/>
              <w:widowControl w:val="0"/>
              <w:numPr>
                <w:ilvl w:val="0"/>
                <w:numId w:val="12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指挥棒</w:t>
            </w:r>
            <w:r>
              <w:rPr>
                <w:rFonts w:hint="eastAsia" w:ascii="宋体" w:hAnsi="宋体" w:eastAsia="宋体" w:cs="宋体"/>
                <w:sz w:val="21"/>
                <w:szCs w:val="21"/>
                <w:highlight w:val="none"/>
                <w:lang w:val="en-US" w:eastAsia="zh-CN"/>
              </w:rPr>
              <w:t>2个</w:t>
            </w:r>
            <w:r>
              <w:rPr>
                <w:rFonts w:hint="eastAsia" w:ascii="宋体" w:hAnsi="宋体" w:eastAsia="宋体" w:cs="宋体"/>
                <w:sz w:val="21"/>
                <w:szCs w:val="21"/>
                <w:highlight w:val="none"/>
              </w:rPr>
              <w:t>。</w:t>
            </w:r>
          </w:p>
          <w:p w14:paraId="1EF3946E">
            <w:pPr>
              <w:keepNext w:val="0"/>
              <w:keepLines w:val="0"/>
              <w:pageBreakBefore w:val="0"/>
              <w:widowControl w:val="0"/>
              <w:numPr>
                <w:ilvl w:val="0"/>
                <w:numId w:val="12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色弱检查图本</w:t>
            </w:r>
            <w:r>
              <w:rPr>
                <w:rFonts w:hint="eastAsia" w:ascii="宋体" w:hAnsi="宋体" w:eastAsia="宋体" w:cs="宋体"/>
                <w:sz w:val="21"/>
                <w:szCs w:val="21"/>
                <w:highlight w:val="none"/>
                <w:lang w:val="en-US" w:eastAsia="zh-CN"/>
              </w:rPr>
              <w:t>3本</w:t>
            </w:r>
            <w:r>
              <w:rPr>
                <w:rFonts w:hint="eastAsia" w:ascii="宋体" w:hAnsi="宋体" w:eastAsia="宋体" w:cs="宋体"/>
                <w:sz w:val="21"/>
                <w:szCs w:val="21"/>
                <w:highlight w:val="none"/>
                <w:lang w:eastAsia="zh-CN"/>
              </w:rPr>
              <w:t>。</w:t>
            </w:r>
          </w:p>
        </w:tc>
      </w:tr>
      <w:tr w14:paraId="4434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8EE25C3">
            <w:pPr>
              <w:keepNext w:val="0"/>
              <w:keepLines w:val="0"/>
              <w:pageBreakBefore w:val="0"/>
              <w:numPr>
                <w:ilvl w:val="0"/>
                <w:numId w:val="118"/>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06A0FC9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视频耳鼻喉镜</w:t>
            </w:r>
          </w:p>
        </w:tc>
        <w:tc>
          <w:tcPr>
            <w:tcW w:w="763" w:type="dxa"/>
            <w:vAlign w:val="center"/>
          </w:tcPr>
          <w:p w14:paraId="52A5B8F4">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2C4DC419">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73BFF226">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3.6</w:t>
            </w:r>
          </w:p>
        </w:tc>
        <w:tc>
          <w:tcPr>
            <w:tcW w:w="1110" w:type="dxa"/>
            <w:vAlign w:val="center"/>
          </w:tcPr>
          <w:p w14:paraId="2B22DEE6">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w:t>
            </w:r>
          </w:p>
        </w:tc>
        <w:tc>
          <w:tcPr>
            <w:tcW w:w="8864" w:type="dxa"/>
            <w:vAlign w:val="center"/>
          </w:tcPr>
          <w:p w14:paraId="47C38F02">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baseline"/>
              <w:rPr>
                <w:rFonts w:hint="eastAsia" w:ascii="宋体" w:hAnsi="宋体" w:eastAsia="宋体" w:cs="宋体"/>
                <w:b/>
                <w:bCs/>
                <w:i w:val="0"/>
                <w:caps w:val="0"/>
                <w:spacing w:val="0"/>
                <w:w w:val="100"/>
                <w:sz w:val="21"/>
                <w:szCs w:val="21"/>
                <w:highlight w:val="none"/>
                <w:lang w:val="en-US" w:eastAsia="zh-CN"/>
              </w:rPr>
            </w:pPr>
            <w:r>
              <w:rPr>
                <w:rFonts w:hint="eastAsia" w:ascii="宋体" w:hAnsi="宋体" w:eastAsia="宋体" w:cs="宋体"/>
                <w:b/>
                <w:bCs/>
                <w:i w:val="0"/>
                <w:caps w:val="0"/>
                <w:spacing w:val="0"/>
                <w:w w:val="100"/>
                <w:sz w:val="21"/>
                <w:szCs w:val="21"/>
                <w:highlight w:val="none"/>
                <w:lang w:val="en-US" w:eastAsia="zh-CN"/>
              </w:rPr>
              <w:t>一、技术参数</w:t>
            </w:r>
          </w:p>
          <w:p w14:paraId="53075059">
            <w:pPr>
              <w:keepNext w:val="0"/>
              <w:keepLines w:val="0"/>
              <w:pageBreakBefore w:val="0"/>
              <w:widowControl w:val="0"/>
              <w:numPr>
                <w:ilvl w:val="0"/>
                <w:numId w:val="12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baseline"/>
              <w:rPr>
                <w:rFonts w:hint="eastAsia" w:ascii="宋体" w:hAnsi="宋体" w:eastAsia="宋体" w:cs="宋体"/>
                <w:b w:val="0"/>
                <w:i w:val="0"/>
                <w:caps w:val="0"/>
                <w:spacing w:val="0"/>
                <w:w w:val="100"/>
                <w:sz w:val="21"/>
                <w:szCs w:val="21"/>
                <w:highlight w:val="none"/>
                <w:lang w:val="en-US" w:eastAsia="zh-CN"/>
              </w:rPr>
            </w:pPr>
            <w:r>
              <w:rPr>
                <w:rFonts w:hint="eastAsia" w:ascii="宋体" w:hAnsi="宋体" w:eastAsia="宋体" w:cs="宋体"/>
                <w:b w:val="0"/>
                <w:i w:val="0"/>
                <w:caps w:val="0"/>
                <w:spacing w:val="0"/>
                <w:w w:val="100"/>
                <w:sz w:val="21"/>
                <w:szCs w:val="21"/>
                <w:highlight w:val="none"/>
                <w:lang w:val="en-US" w:eastAsia="zh-CN"/>
              </w:rPr>
              <w:t>整机参数：</w:t>
            </w:r>
            <w:r>
              <w:rPr>
                <w:rFonts w:hint="eastAsia" w:ascii="宋体" w:hAnsi="宋体" w:eastAsia="宋体" w:cs="宋体"/>
                <w:b w:val="0"/>
                <w:i w:val="0"/>
                <w:caps w:val="0"/>
                <w:spacing w:val="0"/>
                <w:w w:val="100"/>
                <w:kern w:val="2"/>
                <w:sz w:val="21"/>
                <w:szCs w:val="21"/>
                <w:highlight w:val="none"/>
                <w:lang w:val="en-US" w:eastAsia="zh-CN" w:bidi="ar-SA"/>
              </w:rPr>
              <w:t>①　</w:t>
            </w:r>
            <w:r>
              <w:rPr>
                <w:rFonts w:hint="eastAsia" w:ascii="宋体" w:hAnsi="宋体" w:eastAsia="宋体" w:cs="宋体"/>
                <w:b w:val="0"/>
                <w:i w:val="0"/>
                <w:caps w:val="0"/>
                <w:spacing w:val="0"/>
                <w:w w:val="100"/>
                <w:sz w:val="21"/>
                <w:szCs w:val="21"/>
                <w:highlight w:val="none"/>
                <w:lang w:val="en-US" w:eastAsia="zh-CN"/>
              </w:rPr>
              <w:t>显示屏TFT/LCD≥2.4寸。</w:t>
            </w:r>
            <w:r>
              <w:rPr>
                <w:rFonts w:hint="eastAsia" w:ascii="宋体" w:hAnsi="宋体" w:eastAsia="宋体" w:cs="宋体"/>
                <w:b w:val="0"/>
                <w:i w:val="0"/>
                <w:caps w:val="0"/>
                <w:spacing w:val="0"/>
                <w:w w:val="100"/>
                <w:kern w:val="2"/>
                <w:sz w:val="21"/>
                <w:szCs w:val="21"/>
                <w:highlight w:val="none"/>
                <w:lang w:val="en-US" w:eastAsia="zh-CN" w:bidi="ar-SA"/>
              </w:rPr>
              <w:t>②　</w:t>
            </w:r>
            <w:r>
              <w:rPr>
                <w:rFonts w:hint="eastAsia" w:ascii="宋体" w:hAnsi="宋体" w:eastAsia="宋体" w:cs="宋体"/>
                <w:b w:val="0"/>
                <w:i w:val="0"/>
                <w:caps w:val="0"/>
                <w:spacing w:val="0"/>
                <w:w w:val="100"/>
                <w:sz w:val="21"/>
                <w:szCs w:val="21"/>
                <w:highlight w:val="none"/>
                <w:lang w:val="en-US" w:eastAsia="zh-CN"/>
              </w:rPr>
              <w:t>显示器转动角度，前后转动角度≥120°。</w:t>
            </w:r>
            <w:r>
              <w:rPr>
                <w:rFonts w:hint="eastAsia" w:ascii="宋体" w:hAnsi="宋体" w:eastAsia="宋体" w:cs="宋体"/>
                <w:b w:val="0"/>
                <w:i w:val="0"/>
                <w:caps w:val="0"/>
                <w:spacing w:val="0"/>
                <w:w w:val="100"/>
                <w:kern w:val="2"/>
                <w:sz w:val="21"/>
                <w:szCs w:val="21"/>
                <w:highlight w:val="none"/>
                <w:lang w:val="en-US" w:eastAsia="zh-CN" w:bidi="ar-SA"/>
              </w:rPr>
              <w:t>③　</w:t>
            </w:r>
            <w:r>
              <w:rPr>
                <w:rFonts w:hint="eastAsia" w:ascii="宋体" w:hAnsi="宋体" w:eastAsia="宋体" w:cs="宋体"/>
                <w:b w:val="0"/>
                <w:i w:val="0"/>
                <w:caps w:val="0"/>
                <w:spacing w:val="0"/>
                <w:w w:val="100"/>
                <w:sz w:val="21"/>
                <w:szCs w:val="21"/>
                <w:highlight w:val="none"/>
                <w:lang w:val="en-US" w:eastAsia="zh-CN"/>
              </w:rPr>
              <w:t>显示屏左侧设计。</w:t>
            </w:r>
            <w:r>
              <w:rPr>
                <w:rFonts w:hint="eastAsia" w:ascii="宋体" w:hAnsi="宋体" w:eastAsia="宋体" w:cs="宋体"/>
                <w:b w:val="0"/>
                <w:i w:val="0"/>
                <w:caps w:val="0"/>
                <w:spacing w:val="0"/>
                <w:w w:val="100"/>
                <w:kern w:val="2"/>
                <w:sz w:val="21"/>
                <w:szCs w:val="21"/>
                <w:highlight w:val="none"/>
                <w:lang w:val="en-US" w:eastAsia="zh-CN" w:bidi="ar-SA"/>
              </w:rPr>
              <w:t>④　</w:t>
            </w:r>
            <w:r>
              <w:rPr>
                <w:rFonts w:hint="eastAsia" w:ascii="宋体" w:hAnsi="宋体" w:eastAsia="宋体" w:cs="宋体"/>
                <w:b w:val="0"/>
                <w:i w:val="0"/>
                <w:caps w:val="0"/>
                <w:spacing w:val="0"/>
                <w:w w:val="100"/>
                <w:sz w:val="21"/>
                <w:szCs w:val="21"/>
                <w:highlight w:val="none"/>
                <w:lang w:val="en-US" w:eastAsia="zh-CN"/>
              </w:rPr>
              <w:t>人体工程学手柄设计，纺锤形手柄握持舒适。</w:t>
            </w:r>
            <w:r>
              <w:rPr>
                <w:rFonts w:hint="eastAsia" w:ascii="宋体" w:hAnsi="宋体" w:eastAsia="宋体" w:cs="宋体"/>
                <w:b w:val="0"/>
                <w:i w:val="0"/>
                <w:caps w:val="0"/>
                <w:spacing w:val="0"/>
                <w:w w:val="100"/>
                <w:kern w:val="2"/>
                <w:sz w:val="21"/>
                <w:szCs w:val="21"/>
                <w:highlight w:val="none"/>
                <w:lang w:val="en-US" w:eastAsia="zh-CN" w:bidi="ar-SA"/>
              </w:rPr>
              <w:t>⑤　</w:t>
            </w:r>
            <w:r>
              <w:rPr>
                <w:rFonts w:hint="eastAsia" w:ascii="宋体" w:hAnsi="宋体" w:eastAsia="宋体" w:cs="宋体"/>
                <w:b w:val="0"/>
                <w:i w:val="0"/>
                <w:caps w:val="0"/>
                <w:spacing w:val="0"/>
                <w:w w:val="100"/>
                <w:sz w:val="21"/>
                <w:szCs w:val="21"/>
                <w:highlight w:val="none"/>
                <w:lang w:val="en-US" w:eastAsia="zh-CN"/>
              </w:rPr>
              <w:t>存储空间≥32G。</w:t>
            </w:r>
            <w:r>
              <w:rPr>
                <w:rFonts w:hint="eastAsia" w:ascii="宋体" w:hAnsi="宋体" w:eastAsia="宋体" w:cs="宋体"/>
                <w:b w:val="0"/>
                <w:i w:val="0"/>
                <w:caps w:val="0"/>
                <w:spacing w:val="0"/>
                <w:w w:val="100"/>
                <w:kern w:val="2"/>
                <w:sz w:val="21"/>
                <w:szCs w:val="21"/>
                <w:highlight w:val="none"/>
                <w:lang w:val="en-US" w:eastAsia="zh-CN" w:bidi="ar-SA"/>
              </w:rPr>
              <w:t>⑥　</w:t>
            </w:r>
            <w:r>
              <w:rPr>
                <w:rFonts w:hint="eastAsia" w:ascii="宋体" w:hAnsi="宋体" w:eastAsia="宋体" w:cs="宋体"/>
                <w:b w:val="0"/>
                <w:i w:val="0"/>
                <w:caps w:val="0"/>
                <w:spacing w:val="0"/>
                <w:w w:val="100"/>
                <w:sz w:val="21"/>
                <w:szCs w:val="21"/>
                <w:highlight w:val="none"/>
                <w:lang w:val="en-US" w:eastAsia="zh-CN"/>
              </w:rPr>
              <w:t>最大存储照片量≥35万张。可存储录像≥25小时。电池容量≥3400mAh。电池配备2节专用锂电池，外出工作不断电。重量≤400g。</w:t>
            </w:r>
          </w:p>
          <w:p w14:paraId="21828886">
            <w:pPr>
              <w:keepNext w:val="0"/>
              <w:keepLines w:val="0"/>
              <w:pageBreakBefore w:val="0"/>
              <w:widowControl w:val="0"/>
              <w:numPr>
                <w:ilvl w:val="0"/>
                <w:numId w:val="12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baseline"/>
              <w:rPr>
                <w:rFonts w:hint="eastAsia" w:ascii="宋体" w:hAnsi="宋体" w:eastAsia="宋体" w:cs="宋体"/>
                <w:b w:val="0"/>
                <w:i w:val="0"/>
                <w:caps w:val="0"/>
                <w:spacing w:val="0"/>
                <w:w w:val="100"/>
                <w:sz w:val="21"/>
                <w:szCs w:val="21"/>
                <w:highlight w:val="none"/>
                <w:lang w:val="en-US" w:eastAsia="zh-CN"/>
              </w:rPr>
            </w:pPr>
            <w:r>
              <w:rPr>
                <w:rFonts w:hint="eastAsia" w:ascii="宋体" w:hAnsi="宋体" w:eastAsia="宋体" w:cs="宋体"/>
                <w:b w:val="0"/>
                <w:i w:val="0"/>
                <w:caps w:val="0"/>
                <w:spacing w:val="0"/>
                <w:w w:val="100"/>
                <w:sz w:val="21"/>
                <w:szCs w:val="21"/>
                <w:highlight w:val="none"/>
                <w:lang w:val="en-US" w:eastAsia="zh-CN"/>
              </w:rPr>
              <w:t>光学参数：</w:t>
            </w:r>
            <w:r>
              <w:rPr>
                <w:rFonts w:hint="eastAsia" w:ascii="宋体" w:hAnsi="宋体" w:eastAsia="宋体" w:cs="宋体"/>
                <w:b w:val="0"/>
                <w:i w:val="0"/>
                <w:caps w:val="0"/>
                <w:spacing w:val="0"/>
                <w:w w:val="100"/>
                <w:kern w:val="2"/>
                <w:sz w:val="21"/>
                <w:szCs w:val="21"/>
                <w:highlight w:val="none"/>
                <w:lang w:val="en-US" w:eastAsia="zh-CN" w:bidi="ar-SA"/>
              </w:rPr>
              <w:t>①　</w:t>
            </w:r>
            <w:r>
              <w:rPr>
                <w:rFonts w:hint="eastAsia" w:ascii="宋体" w:hAnsi="宋体" w:eastAsia="宋体" w:cs="宋体"/>
                <w:b w:val="0"/>
                <w:i w:val="0"/>
                <w:caps w:val="0"/>
                <w:spacing w:val="0"/>
                <w:w w:val="100"/>
                <w:sz w:val="21"/>
                <w:szCs w:val="21"/>
                <w:highlight w:val="none"/>
                <w:lang w:val="en-US" w:eastAsia="zh-CN"/>
              </w:rPr>
              <w:t>视场≥75º。</w:t>
            </w:r>
            <w:r>
              <w:rPr>
                <w:rFonts w:hint="eastAsia" w:ascii="宋体" w:hAnsi="宋体" w:eastAsia="宋体" w:cs="宋体"/>
                <w:b w:val="0"/>
                <w:i w:val="0"/>
                <w:caps w:val="0"/>
                <w:spacing w:val="0"/>
                <w:w w:val="100"/>
                <w:kern w:val="2"/>
                <w:sz w:val="21"/>
                <w:szCs w:val="21"/>
                <w:highlight w:val="none"/>
                <w:lang w:val="en-US" w:eastAsia="zh-CN" w:bidi="ar-SA"/>
              </w:rPr>
              <w:t>②　</w:t>
            </w:r>
            <w:r>
              <w:rPr>
                <w:rFonts w:hint="eastAsia" w:ascii="宋体" w:hAnsi="宋体" w:eastAsia="宋体" w:cs="宋体"/>
                <w:b w:val="0"/>
                <w:i w:val="0"/>
                <w:caps w:val="0"/>
                <w:spacing w:val="0"/>
                <w:w w:val="100"/>
                <w:sz w:val="21"/>
                <w:szCs w:val="21"/>
                <w:highlight w:val="none"/>
                <w:lang w:val="en-US" w:eastAsia="zh-CN"/>
              </w:rPr>
              <w:t>分辨率≥9.92LP/mm。</w:t>
            </w:r>
            <w:r>
              <w:rPr>
                <w:rFonts w:hint="eastAsia" w:ascii="宋体" w:hAnsi="宋体" w:eastAsia="宋体" w:cs="宋体"/>
                <w:b w:val="0"/>
                <w:i w:val="0"/>
                <w:caps w:val="0"/>
                <w:spacing w:val="0"/>
                <w:w w:val="100"/>
                <w:kern w:val="2"/>
                <w:sz w:val="21"/>
                <w:szCs w:val="21"/>
                <w:highlight w:val="none"/>
                <w:lang w:val="en-US" w:eastAsia="zh-CN" w:bidi="ar-SA"/>
              </w:rPr>
              <w:t>③　</w:t>
            </w:r>
            <w:r>
              <w:rPr>
                <w:rFonts w:hint="eastAsia" w:ascii="宋体" w:hAnsi="宋体" w:eastAsia="宋体" w:cs="宋体"/>
                <w:b w:val="0"/>
                <w:i w:val="0"/>
                <w:caps w:val="0"/>
                <w:spacing w:val="0"/>
                <w:w w:val="100"/>
                <w:sz w:val="21"/>
                <w:szCs w:val="21"/>
                <w:highlight w:val="none"/>
                <w:lang w:val="en-US" w:eastAsia="zh-CN"/>
              </w:rPr>
              <w:t>景深2mm～100mm。</w:t>
            </w:r>
            <w:r>
              <w:rPr>
                <w:rFonts w:hint="eastAsia" w:ascii="宋体" w:hAnsi="宋体" w:eastAsia="宋体" w:cs="宋体"/>
                <w:b w:val="0"/>
                <w:i w:val="0"/>
                <w:caps w:val="0"/>
                <w:spacing w:val="0"/>
                <w:w w:val="100"/>
                <w:kern w:val="2"/>
                <w:sz w:val="21"/>
                <w:szCs w:val="21"/>
                <w:highlight w:val="none"/>
                <w:lang w:val="en-US" w:eastAsia="zh-CN" w:bidi="ar-SA"/>
              </w:rPr>
              <w:t>④　</w:t>
            </w:r>
            <w:r>
              <w:rPr>
                <w:rFonts w:hint="eastAsia" w:ascii="宋体" w:hAnsi="宋体" w:eastAsia="宋体" w:cs="宋体"/>
                <w:b w:val="0"/>
                <w:i w:val="0"/>
                <w:caps w:val="0"/>
                <w:spacing w:val="0"/>
                <w:w w:val="100"/>
                <w:sz w:val="21"/>
                <w:szCs w:val="21"/>
                <w:highlight w:val="none"/>
                <w:lang w:val="en-US" w:eastAsia="zh-CN"/>
              </w:rPr>
              <w:t>内置LED光源，不用外接冷光源。</w:t>
            </w:r>
          </w:p>
          <w:p w14:paraId="389478A7">
            <w:pPr>
              <w:keepNext w:val="0"/>
              <w:keepLines w:val="0"/>
              <w:pageBreakBefore w:val="0"/>
              <w:widowControl w:val="0"/>
              <w:numPr>
                <w:ilvl w:val="0"/>
                <w:numId w:val="12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baseline"/>
              <w:rPr>
                <w:rFonts w:hint="eastAsia" w:ascii="宋体" w:hAnsi="宋体" w:eastAsia="宋体" w:cs="宋体"/>
                <w:b w:val="0"/>
                <w:i w:val="0"/>
                <w:caps w:val="0"/>
                <w:spacing w:val="0"/>
                <w:w w:val="100"/>
                <w:sz w:val="21"/>
                <w:szCs w:val="21"/>
                <w:highlight w:val="none"/>
                <w:lang w:val="en-US" w:eastAsia="zh-CN"/>
              </w:rPr>
            </w:pPr>
            <w:r>
              <w:rPr>
                <w:rFonts w:hint="eastAsia" w:ascii="宋体" w:hAnsi="宋体" w:eastAsia="宋体" w:cs="宋体"/>
                <w:b w:val="0"/>
                <w:i w:val="0"/>
                <w:caps w:val="0"/>
                <w:spacing w:val="0"/>
                <w:w w:val="100"/>
                <w:sz w:val="21"/>
                <w:szCs w:val="21"/>
                <w:highlight w:val="none"/>
                <w:lang w:val="en-US" w:eastAsia="zh-CN"/>
              </w:rPr>
              <w:t>耳镜镜管</w:t>
            </w:r>
            <w:r>
              <w:rPr>
                <w:rFonts w:hint="eastAsia" w:ascii="宋体" w:hAnsi="宋体" w:eastAsia="宋体" w:cs="宋体"/>
                <w:b w:val="0"/>
                <w:i w:val="0"/>
                <w:caps w:val="0"/>
                <w:spacing w:val="0"/>
                <w:w w:val="100"/>
                <w:kern w:val="2"/>
                <w:sz w:val="21"/>
                <w:szCs w:val="21"/>
                <w:highlight w:val="none"/>
                <w:lang w:val="en-US" w:eastAsia="zh-CN" w:bidi="ar-SA"/>
              </w:rPr>
              <w:t>①　</w:t>
            </w:r>
            <w:r>
              <w:rPr>
                <w:rFonts w:hint="eastAsia" w:ascii="宋体" w:hAnsi="宋体" w:eastAsia="宋体" w:cs="宋体"/>
                <w:b w:val="0"/>
                <w:i w:val="0"/>
                <w:caps w:val="0"/>
                <w:spacing w:val="0"/>
                <w:w w:val="100"/>
                <w:sz w:val="21"/>
                <w:szCs w:val="21"/>
                <w:highlight w:val="none"/>
                <w:lang w:val="en-US" w:eastAsia="zh-CN"/>
              </w:rPr>
              <w:t>镜管长度71mm（±2mm）。</w:t>
            </w:r>
            <w:r>
              <w:rPr>
                <w:rFonts w:hint="eastAsia" w:ascii="宋体" w:hAnsi="宋体" w:eastAsia="宋体" w:cs="宋体"/>
                <w:b w:val="0"/>
                <w:i w:val="0"/>
                <w:caps w:val="0"/>
                <w:spacing w:val="0"/>
                <w:w w:val="100"/>
                <w:kern w:val="2"/>
                <w:sz w:val="21"/>
                <w:szCs w:val="21"/>
                <w:highlight w:val="none"/>
                <w:lang w:val="en-US" w:eastAsia="zh-CN" w:bidi="ar-SA"/>
              </w:rPr>
              <w:t>②　</w:t>
            </w:r>
            <w:r>
              <w:rPr>
                <w:rFonts w:hint="eastAsia" w:ascii="宋体" w:hAnsi="宋体" w:eastAsia="宋体" w:cs="宋体"/>
                <w:b w:val="0"/>
                <w:i w:val="0"/>
                <w:caps w:val="0"/>
                <w:spacing w:val="0"/>
                <w:w w:val="100"/>
                <w:sz w:val="21"/>
                <w:szCs w:val="21"/>
                <w:highlight w:val="none"/>
                <w:lang w:val="en-US" w:eastAsia="zh-CN"/>
              </w:rPr>
              <w:t>工作长度31mm（±2mm）。</w:t>
            </w:r>
            <w:r>
              <w:rPr>
                <w:rFonts w:hint="eastAsia" w:ascii="宋体" w:hAnsi="宋体" w:eastAsia="宋体" w:cs="宋体"/>
                <w:b w:val="0"/>
                <w:i w:val="0"/>
                <w:caps w:val="0"/>
                <w:spacing w:val="0"/>
                <w:w w:val="100"/>
                <w:kern w:val="2"/>
                <w:sz w:val="21"/>
                <w:szCs w:val="21"/>
                <w:highlight w:val="none"/>
                <w:lang w:val="en-US" w:eastAsia="zh-CN" w:bidi="ar-SA"/>
              </w:rPr>
              <w:t>③　</w:t>
            </w:r>
            <w:r>
              <w:rPr>
                <w:rFonts w:hint="eastAsia" w:ascii="宋体" w:hAnsi="宋体" w:eastAsia="宋体" w:cs="宋体"/>
                <w:b w:val="0"/>
                <w:i w:val="0"/>
                <w:caps w:val="0"/>
                <w:spacing w:val="0"/>
                <w:w w:val="100"/>
                <w:sz w:val="21"/>
                <w:szCs w:val="21"/>
                <w:highlight w:val="none"/>
                <w:lang w:val="en-US" w:eastAsia="zh-CN"/>
              </w:rPr>
              <w:t>镜管头端直径≤4mm。</w:t>
            </w:r>
          </w:p>
          <w:p w14:paraId="33703AE0">
            <w:pPr>
              <w:keepNext w:val="0"/>
              <w:keepLines w:val="0"/>
              <w:pageBreakBefore w:val="0"/>
              <w:widowControl w:val="0"/>
              <w:numPr>
                <w:ilvl w:val="0"/>
                <w:numId w:val="12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baseline"/>
              <w:rPr>
                <w:rFonts w:hint="eastAsia" w:ascii="宋体" w:hAnsi="宋体" w:eastAsia="宋体" w:cs="宋体"/>
                <w:b w:val="0"/>
                <w:i w:val="0"/>
                <w:caps w:val="0"/>
                <w:spacing w:val="0"/>
                <w:w w:val="100"/>
                <w:sz w:val="21"/>
                <w:szCs w:val="21"/>
                <w:highlight w:val="none"/>
                <w:lang w:val="en-US" w:eastAsia="zh-CN"/>
              </w:rPr>
            </w:pPr>
            <w:r>
              <w:rPr>
                <w:rFonts w:hint="eastAsia" w:ascii="宋体" w:hAnsi="宋体" w:eastAsia="宋体" w:cs="宋体"/>
                <w:b w:val="0"/>
                <w:bCs w:val="0"/>
                <w:i w:val="0"/>
                <w:iCs w:val="0"/>
                <w:color w:val="000000"/>
                <w:kern w:val="2"/>
                <w:sz w:val="21"/>
                <w:szCs w:val="21"/>
                <w:highlight w:val="none"/>
                <w:vertAlign w:val="baseline"/>
                <w:lang w:val="en-US" w:eastAsia="zh-CN" w:bidi="ar-SA"/>
              </w:rPr>
              <w:t>▲</w:t>
            </w:r>
            <w:r>
              <w:rPr>
                <w:rFonts w:hint="eastAsia" w:ascii="宋体" w:hAnsi="宋体" w:eastAsia="宋体" w:cs="宋体"/>
                <w:b w:val="0"/>
                <w:i w:val="0"/>
                <w:caps w:val="0"/>
                <w:spacing w:val="0"/>
                <w:w w:val="100"/>
                <w:sz w:val="21"/>
                <w:szCs w:val="21"/>
                <w:highlight w:val="none"/>
                <w:lang w:val="en-US" w:eastAsia="zh-CN"/>
              </w:rPr>
              <w:t>鼻镜镜管：</w:t>
            </w:r>
            <w:r>
              <w:rPr>
                <w:rFonts w:hint="eastAsia" w:ascii="宋体" w:hAnsi="宋体" w:eastAsia="宋体" w:cs="宋体"/>
                <w:b w:val="0"/>
                <w:i w:val="0"/>
                <w:caps w:val="0"/>
                <w:spacing w:val="0"/>
                <w:w w:val="100"/>
                <w:kern w:val="2"/>
                <w:sz w:val="21"/>
                <w:szCs w:val="21"/>
                <w:highlight w:val="none"/>
                <w:lang w:val="en-US" w:eastAsia="zh-CN" w:bidi="ar-SA"/>
              </w:rPr>
              <w:t>①　</w:t>
            </w:r>
            <w:r>
              <w:rPr>
                <w:rFonts w:hint="eastAsia" w:ascii="宋体" w:hAnsi="宋体" w:eastAsia="宋体" w:cs="宋体"/>
                <w:b w:val="0"/>
                <w:i w:val="0"/>
                <w:caps w:val="0"/>
                <w:spacing w:val="0"/>
                <w:w w:val="100"/>
                <w:sz w:val="21"/>
                <w:szCs w:val="21"/>
                <w:highlight w:val="none"/>
                <w:lang w:val="en-US" w:eastAsia="zh-CN"/>
              </w:rPr>
              <w:t>镜管长度224mm（±2mm）。</w:t>
            </w:r>
            <w:r>
              <w:rPr>
                <w:rFonts w:hint="eastAsia" w:ascii="宋体" w:hAnsi="宋体" w:eastAsia="宋体" w:cs="宋体"/>
                <w:b w:val="0"/>
                <w:i w:val="0"/>
                <w:caps w:val="0"/>
                <w:spacing w:val="0"/>
                <w:w w:val="100"/>
                <w:kern w:val="2"/>
                <w:sz w:val="21"/>
                <w:szCs w:val="21"/>
                <w:highlight w:val="none"/>
                <w:lang w:val="en-US" w:eastAsia="zh-CN" w:bidi="ar-SA"/>
              </w:rPr>
              <w:t>②　</w:t>
            </w:r>
            <w:r>
              <w:rPr>
                <w:rFonts w:hint="eastAsia" w:ascii="宋体" w:hAnsi="宋体" w:eastAsia="宋体" w:cs="宋体"/>
                <w:b w:val="0"/>
                <w:i w:val="0"/>
                <w:caps w:val="0"/>
                <w:spacing w:val="0"/>
                <w:w w:val="100"/>
                <w:sz w:val="21"/>
                <w:szCs w:val="21"/>
                <w:highlight w:val="none"/>
                <w:lang w:val="en-US" w:eastAsia="zh-CN"/>
              </w:rPr>
              <w:t>工作长度175mm（±2mm）。</w:t>
            </w:r>
            <w:r>
              <w:rPr>
                <w:rFonts w:hint="eastAsia" w:ascii="宋体" w:hAnsi="宋体" w:eastAsia="宋体" w:cs="宋体"/>
                <w:b w:val="0"/>
                <w:i w:val="0"/>
                <w:caps w:val="0"/>
                <w:spacing w:val="0"/>
                <w:w w:val="100"/>
                <w:kern w:val="2"/>
                <w:sz w:val="21"/>
                <w:szCs w:val="21"/>
                <w:highlight w:val="none"/>
                <w:lang w:val="en-US" w:eastAsia="zh-CN" w:bidi="ar-SA"/>
              </w:rPr>
              <w:t>③　</w:t>
            </w:r>
            <w:r>
              <w:rPr>
                <w:rFonts w:hint="eastAsia" w:ascii="宋体" w:hAnsi="宋体" w:eastAsia="宋体" w:cs="宋体"/>
                <w:b w:val="0"/>
                <w:i w:val="0"/>
                <w:caps w:val="0"/>
                <w:spacing w:val="0"/>
                <w:w w:val="100"/>
                <w:sz w:val="21"/>
                <w:szCs w:val="21"/>
                <w:highlight w:val="none"/>
                <w:lang w:val="en-US" w:eastAsia="zh-CN"/>
              </w:rPr>
              <w:t>镜管头端直径≤4mm。</w:t>
            </w:r>
          </w:p>
          <w:p w14:paraId="656E7BC7">
            <w:pPr>
              <w:keepNext w:val="0"/>
              <w:keepLines w:val="0"/>
              <w:pageBreakBefore w:val="0"/>
              <w:widowControl w:val="0"/>
              <w:numPr>
                <w:ilvl w:val="0"/>
                <w:numId w:val="12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baseline"/>
              <w:rPr>
                <w:rFonts w:hint="eastAsia" w:ascii="宋体" w:hAnsi="宋体" w:eastAsia="宋体" w:cs="宋体"/>
                <w:b w:val="0"/>
                <w:i w:val="0"/>
                <w:caps w:val="0"/>
                <w:spacing w:val="0"/>
                <w:w w:val="100"/>
                <w:sz w:val="21"/>
                <w:szCs w:val="21"/>
                <w:highlight w:val="none"/>
                <w:lang w:val="en-US" w:eastAsia="zh-CN"/>
              </w:rPr>
            </w:pPr>
            <w:r>
              <w:rPr>
                <w:rFonts w:hint="eastAsia" w:ascii="宋体" w:hAnsi="宋体" w:eastAsia="宋体" w:cs="宋体"/>
                <w:b w:val="0"/>
                <w:bCs w:val="0"/>
                <w:i w:val="0"/>
                <w:iCs w:val="0"/>
                <w:color w:val="000000"/>
                <w:kern w:val="2"/>
                <w:sz w:val="21"/>
                <w:szCs w:val="21"/>
                <w:highlight w:val="none"/>
                <w:vertAlign w:val="baseline"/>
                <w:lang w:val="en-US" w:eastAsia="zh-CN" w:bidi="ar-SA"/>
              </w:rPr>
              <w:t>▲</w:t>
            </w:r>
            <w:r>
              <w:rPr>
                <w:rFonts w:hint="eastAsia" w:ascii="宋体" w:hAnsi="宋体" w:eastAsia="宋体" w:cs="宋体"/>
                <w:b w:val="0"/>
                <w:i w:val="0"/>
                <w:caps w:val="0"/>
                <w:spacing w:val="0"/>
                <w:w w:val="100"/>
                <w:sz w:val="21"/>
                <w:szCs w:val="21"/>
                <w:highlight w:val="none"/>
                <w:lang w:val="en-US" w:eastAsia="zh-CN"/>
              </w:rPr>
              <w:t>90°喉镜镜管参数：</w:t>
            </w:r>
            <w:r>
              <w:rPr>
                <w:rFonts w:hint="eastAsia" w:ascii="宋体" w:hAnsi="宋体" w:eastAsia="宋体" w:cs="宋体"/>
                <w:b w:val="0"/>
                <w:i w:val="0"/>
                <w:caps w:val="0"/>
                <w:spacing w:val="0"/>
                <w:w w:val="100"/>
                <w:kern w:val="2"/>
                <w:sz w:val="21"/>
                <w:szCs w:val="21"/>
                <w:highlight w:val="none"/>
                <w:lang w:val="en-US" w:eastAsia="zh-CN" w:bidi="ar-SA"/>
              </w:rPr>
              <w:t>①　</w:t>
            </w:r>
            <w:r>
              <w:rPr>
                <w:rFonts w:hint="eastAsia" w:ascii="宋体" w:hAnsi="宋体" w:eastAsia="宋体" w:cs="宋体"/>
                <w:b w:val="0"/>
                <w:i w:val="0"/>
                <w:caps w:val="0"/>
                <w:spacing w:val="0"/>
                <w:w w:val="100"/>
                <w:sz w:val="21"/>
                <w:szCs w:val="21"/>
                <w:highlight w:val="none"/>
                <w:lang w:val="en-US" w:eastAsia="zh-CN"/>
              </w:rPr>
              <w:t>镜管长度234mm（±2mm）。</w:t>
            </w:r>
            <w:r>
              <w:rPr>
                <w:rFonts w:hint="eastAsia" w:ascii="宋体" w:hAnsi="宋体" w:eastAsia="宋体" w:cs="宋体"/>
                <w:b w:val="0"/>
                <w:i w:val="0"/>
                <w:caps w:val="0"/>
                <w:spacing w:val="0"/>
                <w:w w:val="100"/>
                <w:kern w:val="2"/>
                <w:sz w:val="21"/>
                <w:szCs w:val="21"/>
                <w:highlight w:val="none"/>
                <w:lang w:val="en-US" w:eastAsia="zh-CN" w:bidi="ar-SA"/>
              </w:rPr>
              <w:t>②　</w:t>
            </w:r>
            <w:r>
              <w:rPr>
                <w:rFonts w:hint="eastAsia" w:ascii="宋体" w:hAnsi="宋体" w:eastAsia="宋体" w:cs="宋体"/>
                <w:b w:val="0"/>
                <w:i w:val="0"/>
                <w:caps w:val="0"/>
                <w:spacing w:val="0"/>
                <w:w w:val="100"/>
                <w:sz w:val="21"/>
                <w:szCs w:val="21"/>
                <w:highlight w:val="none"/>
                <w:lang w:val="en-US" w:eastAsia="zh-CN"/>
              </w:rPr>
              <w:t>工作长度185mm（±2mm）。</w:t>
            </w:r>
            <w:r>
              <w:rPr>
                <w:rFonts w:hint="eastAsia" w:ascii="宋体" w:hAnsi="宋体" w:eastAsia="宋体" w:cs="宋体"/>
                <w:b w:val="0"/>
                <w:i w:val="0"/>
                <w:caps w:val="0"/>
                <w:spacing w:val="0"/>
                <w:w w:val="100"/>
                <w:kern w:val="2"/>
                <w:sz w:val="21"/>
                <w:szCs w:val="21"/>
                <w:highlight w:val="none"/>
                <w:lang w:val="en-US" w:eastAsia="zh-CN" w:bidi="ar-SA"/>
              </w:rPr>
              <w:t>③　</w:t>
            </w:r>
            <w:r>
              <w:rPr>
                <w:rFonts w:hint="eastAsia" w:ascii="宋体" w:hAnsi="宋体" w:eastAsia="宋体" w:cs="宋体"/>
                <w:b w:val="0"/>
                <w:i w:val="0"/>
                <w:caps w:val="0"/>
                <w:spacing w:val="0"/>
                <w:w w:val="100"/>
                <w:sz w:val="21"/>
                <w:szCs w:val="21"/>
                <w:highlight w:val="none"/>
                <w:lang w:val="en-US" w:eastAsia="zh-CN"/>
              </w:rPr>
              <w:t>镜管头端直径≤8mm。</w:t>
            </w:r>
            <w:r>
              <w:rPr>
                <w:rFonts w:hint="eastAsia" w:ascii="宋体" w:hAnsi="宋体" w:eastAsia="宋体" w:cs="宋体"/>
                <w:b w:val="0"/>
                <w:i w:val="0"/>
                <w:caps w:val="0"/>
                <w:spacing w:val="0"/>
                <w:w w:val="100"/>
                <w:kern w:val="2"/>
                <w:sz w:val="21"/>
                <w:szCs w:val="21"/>
                <w:highlight w:val="none"/>
                <w:lang w:val="en-US" w:eastAsia="zh-CN" w:bidi="ar-SA"/>
              </w:rPr>
              <w:t>④　</w:t>
            </w:r>
            <w:r>
              <w:rPr>
                <w:rFonts w:hint="eastAsia" w:ascii="宋体" w:hAnsi="宋体" w:eastAsia="宋体" w:cs="宋体"/>
                <w:b w:val="0"/>
                <w:i w:val="0"/>
                <w:caps w:val="0"/>
                <w:spacing w:val="0"/>
                <w:w w:val="100"/>
                <w:sz w:val="21"/>
                <w:szCs w:val="21"/>
                <w:highlight w:val="none"/>
                <w:lang w:val="en-US" w:eastAsia="zh-CN"/>
              </w:rPr>
              <w:t>镜管更换方式，推拉式自锁航空插头的连接方式</w:t>
            </w:r>
            <w:r>
              <w:rPr>
                <w:rFonts w:hint="eastAsia" w:ascii="宋体" w:hAnsi="宋体" w:eastAsia="宋体" w:cs="宋体"/>
                <w:sz w:val="21"/>
                <w:szCs w:val="21"/>
                <w:highlight w:val="none"/>
                <w:lang w:eastAsia="zh-CN"/>
              </w:rPr>
              <w:t>。</w:t>
            </w:r>
            <w:r>
              <w:rPr>
                <w:rFonts w:hint="eastAsia" w:ascii="宋体" w:hAnsi="宋体" w:eastAsia="宋体" w:cs="宋体"/>
                <w:b w:val="0"/>
                <w:i w:val="0"/>
                <w:caps w:val="0"/>
                <w:spacing w:val="0"/>
                <w:w w:val="100"/>
                <w:kern w:val="2"/>
                <w:sz w:val="21"/>
                <w:szCs w:val="21"/>
                <w:highlight w:val="none"/>
                <w:lang w:val="en-US" w:eastAsia="zh-CN" w:bidi="ar-SA"/>
              </w:rPr>
              <w:t>⑤　</w:t>
            </w:r>
            <w:r>
              <w:rPr>
                <w:rFonts w:hint="eastAsia" w:ascii="宋体" w:hAnsi="宋体" w:eastAsia="宋体" w:cs="宋体"/>
                <w:b w:val="0"/>
                <w:i w:val="0"/>
                <w:caps w:val="0"/>
                <w:spacing w:val="0"/>
                <w:w w:val="100"/>
                <w:sz w:val="21"/>
                <w:szCs w:val="21"/>
                <w:highlight w:val="none"/>
                <w:lang w:val="en-US" w:eastAsia="zh-CN"/>
              </w:rPr>
              <w:t>镜管与主机连接方式，支持热插拔，即插即用，无需重启镜管。</w:t>
            </w:r>
          </w:p>
          <w:p w14:paraId="1EB214B8">
            <w:pPr>
              <w:keepNext w:val="0"/>
              <w:keepLines w:val="0"/>
              <w:pageBreakBefore w:val="0"/>
              <w:widowControl w:val="0"/>
              <w:numPr>
                <w:ilvl w:val="0"/>
                <w:numId w:val="12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baseline"/>
              <w:rPr>
                <w:rFonts w:hint="eastAsia" w:ascii="宋体" w:hAnsi="宋体" w:eastAsia="宋体" w:cs="宋体"/>
                <w:b w:val="0"/>
                <w:i w:val="0"/>
                <w:caps w:val="0"/>
                <w:spacing w:val="0"/>
                <w:w w:val="100"/>
                <w:sz w:val="21"/>
                <w:szCs w:val="21"/>
                <w:highlight w:val="none"/>
                <w:lang w:val="en-US" w:eastAsia="zh-CN"/>
              </w:rPr>
            </w:pPr>
            <w:r>
              <w:rPr>
                <w:rFonts w:hint="eastAsia" w:ascii="宋体" w:hAnsi="宋体" w:eastAsia="宋体" w:cs="宋体"/>
                <w:b w:val="0"/>
                <w:i w:val="0"/>
                <w:caps w:val="0"/>
                <w:spacing w:val="0"/>
                <w:w w:val="100"/>
                <w:sz w:val="21"/>
                <w:szCs w:val="21"/>
                <w:highlight w:val="none"/>
                <w:lang w:val="en-US" w:eastAsia="zh-CN"/>
              </w:rPr>
              <w:t>充电器：充电时间≤4小时。卡座充式充电方式。</w:t>
            </w:r>
          </w:p>
          <w:p w14:paraId="657F0C2B">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93" w:leftChars="0" w:hanging="293" w:hangingChars="13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二、★配置清单</w:t>
            </w:r>
          </w:p>
          <w:p w14:paraId="3CF1FAA6">
            <w:pPr>
              <w:keepNext w:val="0"/>
              <w:keepLines w:val="0"/>
              <w:pageBreakBefore w:val="0"/>
              <w:widowControl w:val="0"/>
              <w:numPr>
                <w:ilvl w:val="0"/>
                <w:numId w:val="129"/>
              </w:numPr>
              <w:kinsoku/>
              <w:wordWrap/>
              <w:overflowPunct/>
              <w:topLinePunct w:val="0"/>
              <w:autoSpaceDE/>
              <w:autoSpaceDN/>
              <w:bidi w:val="0"/>
              <w:adjustRightInd/>
              <w:snapToGrid w:val="0"/>
              <w:spacing w:before="0" w:beforeAutospacing="0" w:after="0" w:afterAutospacing="0" w:line="440" w:lineRule="exact"/>
              <w:ind w:left="291" w:leftChars="0" w:hanging="291" w:hangingChars="13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主机1套。</w:t>
            </w:r>
          </w:p>
          <w:p w14:paraId="0DFB0B51">
            <w:pPr>
              <w:keepNext w:val="0"/>
              <w:keepLines w:val="0"/>
              <w:pageBreakBefore w:val="0"/>
              <w:widowControl w:val="0"/>
              <w:numPr>
                <w:ilvl w:val="0"/>
                <w:numId w:val="129"/>
              </w:numPr>
              <w:kinsoku/>
              <w:wordWrap/>
              <w:overflowPunct/>
              <w:topLinePunct w:val="0"/>
              <w:autoSpaceDE/>
              <w:autoSpaceDN/>
              <w:bidi w:val="0"/>
              <w:adjustRightInd/>
              <w:snapToGrid w:val="0"/>
              <w:spacing w:before="0" w:beforeAutospacing="0" w:after="0" w:afterAutospacing="0" w:line="440" w:lineRule="exact"/>
              <w:ind w:left="291" w:leftChars="0" w:hanging="291" w:hangingChars="13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防水帽、清洗刷等清洁工具</w:t>
            </w:r>
            <w:r>
              <w:rPr>
                <w:rFonts w:hint="eastAsia" w:ascii="宋体" w:hAnsi="宋体" w:eastAsia="宋体" w:cs="宋体"/>
                <w:sz w:val="21"/>
                <w:szCs w:val="21"/>
                <w:highlight w:val="none"/>
                <w:lang w:val="en-US" w:eastAsia="zh-CN"/>
              </w:rPr>
              <w:t>10套</w:t>
            </w:r>
            <w:r>
              <w:rPr>
                <w:rFonts w:hint="eastAsia" w:ascii="宋体" w:hAnsi="宋体" w:eastAsia="宋体" w:cs="宋体"/>
                <w:sz w:val="21"/>
                <w:szCs w:val="21"/>
                <w:highlight w:val="none"/>
              </w:rPr>
              <w:t>。</w:t>
            </w:r>
          </w:p>
          <w:p w14:paraId="0A37DC2B">
            <w:pPr>
              <w:keepNext w:val="0"/>
              <w:keepLines w:val="0"/>
              <w:pageBreakBefore w:val="0"/>
              <w:widowControl w:val="0"/>
              <w:numPr>
                <w:ilvl w:val="0"/>
                <w:numId w:val="0"/>
              </w:numPr>
              <w:tabs>
                <w:tab w:val="left" w:pos="827"/>
              </w:tabs>
              <w:kinsoku/>
              <w:wordWrap/>
              <w:overflowPunct/>
              <w:topLinePunct w:val="0"/>
              <w:autoSpaceDE/>
              <w:autoSpaceDN/>
              <w:bidi w:val="0"/>
              <w:adjustRightInd/>
              <w:snapToGrid w:val="0"/>
              <w:spacing w:before="0" w:beforeAutospacing="0" w:after="0" w:afterAutospacing="0" w:line="440" w:lineRule="exact"/>
              <w:ind w:left="291" w:leftChars="0" w:hanging="291" w:hangingChars="139"/>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数据存储设备</w:t>
            </w:r>
            <w:r>
              <w:rPr>
                <w:rFonts w:hint="eastAsia" w:ascii="宋体" w:hAnsi="宋体" w:eastAsia="宋体" w:cs="宋体"/>
                <w:sz w:val="21"/>
                <w:szCs w:val="21"/>
                <w:highlight w:val="none"/>
                <w:lang w:val="en-US" w:eastAsia="zh-CN"/>
              </w:rPr>
              <w:t>1张</w:t>
            </w:r>
            <w:r>
              <w:rPr>
                <w:rFonts w:hint="eastAsia" w:ascii="宋体" w:hAnsi="宋体" w:eastAsia="宋体" w:cs="宋体"/>
                <w:sz w:val="21"/>
                <w:szCs w:val="21"/>
                <w:highlight w:val="none"/>
              </w:rPr>
              <w:t>：如SD卡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内存256G</w:t>
            </w:r>
            <w:r>
              <w:rPr>
                <w:rFonts w:hint="eastAsia" w:ascii="宋体" w:hAnsi="宋体" w:eastAsia="宋体" w:cs="宋体"/>
                <w:sz w:val="21"/>
                <w:szCs w:val="21"/>
                <w:highlight w:val="none"/>
              </w:rPr>
              <w:t>。</w:t>
            </w:r>
          </w:p>
        </w:tc>
      </w:tr>
      <w:tr w14:paraId="38AE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35C6428">
            <w:pPr>
              <w:keepNext w:val="0"/>
              <w:keepLines w:val="0"/>
              <w:pageBreakBefore w:val="0"/>
              <w:numPr>
                <w:ilvl w:val="0"/>
                <w:numId w:val="118"/>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3DF9F6FF">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碳13呼吸检测仪</w:t>
            </w:r>
          </w:p>
        </w:tc>
        <w:tc>
          <w:tcPr>
            <w:tcW w:w="763" w:type="dxa"/>
            <w:vAlign w:val="center"/>
          </w:tcPr>
          <w:p w14:paraId="4D363DF3">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743C9608">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623316BF">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1110" w:type="dxa"/>
            <w:vAlign w:val="center"/>
          </w:tcPr>
          <w:p w14:paraId="49F8E6D8">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8864" w:type="dxa"/>
            <w:vAlign w:val="center"/>
          </w:tcPr>
          <w:p w14:paraId="347AC2FA">
            <w:pPr>
              <w:keepNext w:val="0"/>
              <w:keepLines w:val="0"/>
              <w:pageBreakBefore w:val="0"/>
              <w:widowControl w:val="0"/>
              <w:tabs>
                <w:tab w:val="left" w:pos="1890"/>
              </w:tabs>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一、技术参数</w:t>
            </w:r>
          </w:p>
          <w:p w14:paraId="6B79BD24">
            <w:pPr>
              <w:keepNext w:val="0"/>
              <w:keepLines w:val="0"/>
              <w:pageBreakBefore w:val="0"/>
              <w:widowControl w:val="0"/>
              <w:numPr>
                <w:ilvl w:val="0"/>
                <w:numId w:val="130"/>
              </w:numPr>
              <w:tabs>
                <w:tab w:val="left" w:pos="1890"/>
              </w:tabs>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样本采集器通道数量：</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通道，能够一次连接并连续检测10个气袋样本，能统一或分别打印中文检测报告</w:t>
            </w:r>
            <w:r>
              <w:rPr>
                <w:rFonts w:hint="eastAsia" w:ascii="宋体" w:hAnsi="宋体" w:eastAsia="宋体" w:cs="宋体"/>
                <w:sz w:val="21"/>
                <w:szCs w:val="21"/>
                <w:highlight w:val="none"/>
                <w:lang w:eastAsia="zh-CN"/>
              </w:rPr>
              <w:t>。</w:t>
            </w:r>
          </w:p>
          <w:p w14:paraId="606CD3A8">
            <w:pPr>
              <w:keepNext w:val="0"/>
              <w:keepLines w:val="0"/>
              <w:pageBreakBefore w:val="0"/>
              <w:widowControl w:val="0"/>
              <w:numPr>
                <w:ilvl w:val="0"/>
                <w:numId w:val="13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仪器尺寸：</w:t>
            </w:r>
            <w:r>
              <w:rPr>
                <w:rFonts w:hint="eastAsia" w:ascii="宋体" w:hAnsi="宋体" w:eastAsia="宋体" w:cs="宋体"/>
                <w:sz w:val="21"/>
                <w:szCs w:val="21"/>
                <w:highlight w:val="none"/>
                <w:lang w:eastAsia="zh-CN"/>
              </w:rPr>
              <w:t>约</w:t>
            </w:r>
            <w:r>
              <w:rPr>
                <w:rFonts w:hint="eastAsia" w:ascii="宋体" w:hAnsi="宋体" w:eastAsia="宋体" w:cs="宋体"/>
                <w:sz w:val="21"/>
                <w:szCs w:val="21"/>
                <w:highlight w:val="none"/>
              </w:rPr>
              <w:t>400mm×360mm×38</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mm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样品体积：</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120m</w:t>
            </w:r>
            <w:r>
              <w:rPr>
                <w:rFonts w:hint="eastAsia" w:ascii="宋体" w:hAnsi="宋体" w:eastAsia="宋体" w:cs="宋体"/>
                <w:sz w:val="21"/>
                <w:szCs w:val="21"/>
                <w:highlight w:val="none"/>
                <w:lang w:val="en-US" w:eastAsia="zh-CN"/>
              </w:rPr>
              <w:t>L</w:t>
            </w:r>
            <w:r>
              <w:rPr>
                <w:rFonts w:hint="eastAsia" w:ascii="宋体" w:hAnsi="宋体" w:eastAsia="宋体" w:cs="宋体"/>
                <w:sz w:val="21"/>
                <w:szCs w:val="21"/>
                <w:highlight w:val="none"/>
              </w:rPr>
              <w:t>/袋</w:t>
            </w:r>
            <w:r>
              <w:rPr>
                <w:rFonts w:hint="eastAsia" w:ascii="宋体" w:hAnsi="宋体" w:eastAsia="宋体" w:cs="宋体"/>
                <w:sz w:val="21"/>
                <w:szCs w:val="21"/>
                <w:highlight w:val="none"/>
                <w:lang w:eastAsia="zh-CN"/>
              </w:rPr>
              <w:t>。</w:t>
            </w:r>
          </w:p>
          <w:p w14:paraId="392650CF">
            <w:pPr>
              <w:keepNext w:val="0"/>
              <w:keepLines w:val="0"/>
              <w:pageBreakBefore w:val="0"/>
              <w:widowControl w:val="0"/>
              <w:numPr>
                <w:ilvl w:val="0"/>
                <w:numId w:val="13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测量范围：测量样品的浓度范围为：1%～10%</w:t>
            </w:r>
            <w:r>
              <w:rPr>
                <w:rFonts w:hint="eastAsia" w:ascii="宋体" w:hAnsi="宋体" w:eastAsia="宋体" w:cs="宋体"/>
                <w:sz w:val="21"/>
                <w:szCs w:val="21"/>
                <w:highlight w:val="none"/>
                <w:lang w:eastAsia="zh-CN"/>
              </w:rPr>
              <w:t>。</w:t>
            </w:r>
          </w:p>
          <w:p w14:paraId="26BA82CE">
            <w:pPr>
              <w:keepNext w:val="0"/>
              <w:keepLines w:val="0"/>
              <w:pageBreakBefore w:val="0"/>
              <w:widowControl w:val="0"/>
              <w:numPr>
                <w:ilvl w:val="0"/>
                <w:numId w:val="13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测量精度：精密度标准偏差</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0.25‰</w:t>
            </w:r>
            <w:r>
              <w:rPr>
                <w:rFonts w:hint="eastAsia" w:ascii="宋体" w:hAnsi="宋体" w:eastAsia="宋体" w:cs="宋体"/>
                <w:sz w:val="21"/>
                <w:szCs w:val="21"/>
                <w:highlight w:val="none"/>
                <w:lang w:eastAsia="zh-CN"/>
              </w:rPr>
              <w:t>。</w:t>
            </w:r>
          </w:p>
          <w:p w14:paraId="4DDEB841">
            <w:pPr>
              <w:keepNext w:val="0"/>
              <w:keepLines w:val="0"/>
              <w:pageBreakBefore w:val="0"/>
              <w:widowControl w:val="0"/>
              <w:numPr>
                <w:ilvl w:val="0"/>
                <w:numId w:val="13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稳定性：在5小时内，C.V.的绝对值</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于3%</w:t>
            </w:r>
            <w:r>
              <w:rPr>
                <w:rFonts w:hint="eastAsia" w:ascii="宋体" w:hAnsi="宋体" w:eastAsia="宋体" w:cs="宋体"/>
                <w:sz w:val="21"/>
                <w:szCs w:val="21"/>
                <w:highlight w:val="none"/>
                <w:lang w:eastAsia="zh-CN"/>
              </w:rPr>
              <w:t>。</w:t>
            </w:r>
          </w:p>
          <w:p w14:paraId="77B8B635">
            <w:pPr>
              <w:keepNext w:val="0"/>
              <w:keepLines w:val="0"/>
              <w:pageBreakBefore w:val="0"/>
              <w:widowControl w:val="0"/>
              <w:numPr>
                <w:ilvl w:val="0"/>
                <w:numId w:val="13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检测灵敏度：CO</w:t>
            </w:r>
            <w:r>
              <w:rPr>
                <w:rFonts w:hint="eastAsia" w:ascii="宋体" w:hAnsi="宋体" w:eastAsia="宋体" w:cs="宋体"/>
                <w:sz w:val="21"/>
                <w:szCs w:val="21"/>
                <w:highlight w:val="none"/>
                <w:vertAlign w:val="subscript"/>
              </w:rPr>
              <w:t>2</w:t>
            </w:r>
            <w:r>
              <w:rPr>
                <w:rFonts w:hint="eastAsia" w:ascii="宋体" w:hAnsi="宋体" w:eastAsia="宋体" w:cs="宋体"/>
                <w:sz w:val="21"/>
                <w:szCs w:val="21"/>
                <w:highlight w:val="none"/>
              </w:rPr>
              <w:t>最小检测浓度：0.5%，误差应</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±0.1%</w:t>
            </w:r>
            <w:r>
              <w:rPr>
                <w:rFonts w:hint="eastAsia" w:ascii="宋体" w:hAnsi="宋体" w:eastAsia="宋体" w:cs="宋体"/>
                <w:sz w:val="21"/>
                <w:szCs w:val="21"/>
                <w:highlight w:val="none"/>
                <w:lang w:eastAsia="zh-CN"/>
              </w:rPr>
              <w:t>。</w:t>
            </w:r>
          </w:p>
          <w:p w14:paraId="26E83697">
            <w:pPr>
              <w:keepNext w:val="0"/>
              <w:keepLines w:val="0"/>
              <w:pageBreakBefore w:val="0"/>
              <w:widowControl w:val="0"/>
              <w:numPr>
                <w:ilvl w:val="0"/>
                <w:numId w:val="13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分析速度：每个样品分析时间≤100s</w:t>
            </w:r>
            <w:r>
              <w:rPr>
                <w:rFonts w:hint="eastAsia" w:ascii="宋体" w:hAnsi="宋体" w:eastAsia="宋体" w:cs="宋体"/>
                <w:sz w:val="21"/>
                <w:szCs w:val="21"/>
                <w:highlight w:val="none"/>
                <w:lang w:eastAsia="zh-CN"/>
              </w:rPr>
              <w:t>。</w:t>
            </w:r>
          </w:p>
          <w:p w14:paraId="51FBC7A3">
            <w:pPr>
              <w:keepNext w:val="0"/>
              <w:keepLines w:val="0"/>
              <w:pageBreakBefore w:val="0"/>
              <w:widowControl w:val="0"/>
              <w:numPr>
                <w:ilvl w:val="0"/>
                <w:numId w:val="13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预热时间：</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45min</w:t>
            </w:r>
            <w:r>
              <w:rPr>
                <w:rFonts w:hint="eastAsia" w:ascii="宋体" w:hAnsi="宋体" w:eastAsia="宋体" w:cs="宋体"/>
                <w:sz w:val="21"/>
                <w:szCs w:val="21"/>
                <w:highlight w:val="none"/>
                <w:lang w:eastAsia="zh-CN"/>
              </w:rPr>
              <w:t>。</w:t>
            </w:r>
          </w:p>
          <w:p w14:paraId="397A3D19">
            <w:pPr>
              <w:keepNext w:val="0"/>
              <w:keepLines w:val="0"/>
              <w:pageBreakBefore w:val="0"/>
              <w:widowControl w:val="0"/>
              <w:numPr>
                <w:ilvl w:val="0"/>
                <w:numId w:val="13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设备可进行周校正、月质控工作，自动生成质控报告，提供</w:t>
            </w:r>
            <w:r>
              <w:rPr>
                <w:rFonts w:hint="eastAsia" w:ascii="宋体" w:hAnsi="宋体" w:eastAsia="宋体" w:cs="宋体"/>
                <w:sz w:val="21"/>
                <w:szCs w:val="21"/>
                <w:highlight w:val="none"/>
                <w:lang w:val="en-US" w:eastAsia="zh-CN"/>
              </w:rPr>
              <w:t>有资质的</w:t>
            </w:r>
            <w:r>
              <w:rPr>
                <w:rFonts w:hint="eastAsia" w:ascii="宋体" w:hAnsi="宋体" w:eastAsia="宋体" w:cs="宋体"/>
                <w:sz w:val="21"/>
                <w:szCs w:val="21"/>
                <w:highlight w:val="none"/>
              </w:rPr>
              <w:t>第三方认证的标准质控品；</w:t>
            </w:r>
          </w:p>
          <w:p w14:paraId="69E9BB76">
            <w:pPr>
              <w:keepNext w:val="0"/>
              <w:keepLines w:val="0"/>
              <w:pageBreakBefore w:val="0"/>
              <w:widowControl w:val="0"/>
              <w:numPr>
                <w:ilvl w:val="0"/>
                <w:numId w:val="13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数据处理工作站配置要求：智能高清显示器，微型计算机，</w:t>
            </w:r>
            <w:r>
              <w:rPr>
                <w:rFonts w:hint="eastAsia" w:ascii="宋体" w:hAnsi="宋体" w:eastAsia="宋体" w:cs="宋体"/>
                <w:sz w:val="21"/>
                <w:szCs w:val="21"/>
                <w:highlight w:val="none"/>
                <w:lang w:val="en-US" w:eastAsia="zh-CN"/>
              </w:rPr>
              <w:t>配置</w:t>
            </w:r>
            <w:r>
              <w:rPr>
                <w:rFonts w:hint="eastAsia" w:ascii="宋体" w:hAnsi="宋体" w:eastAsia="宋体" w:cs="宋体"/>
                <w:sz w:val="21"/>
                <w:szCs w:val="21"/>
                <w:highlight w:val="none"/>
              </w:rPr>
              <w:t>打印机；全中文数据管理软件：可与</w:t>
            </w:r>
            <w:r>
              <w:rPr>
                <w:rFonts w:hint="eastAsia" w:ascii="宋体" w:hAnsi="宋体" w:eastAsia="宋体" w:cs="宋体"/>
                <w:sz w:val="21"/>
                <w:szCs w:val="21"/>
                <w:highlight w:val="none"/>
                <w:lang w:val="en-US" w:eastAsia="zh-CN"/>
              </w:rPr>
              <w:t>医院现有的</w:t>
            </w:r>
            <w:r>
              <w:rPr>
                <w:rFonts w:hint="eastAsia" w:ascii="宋体" w:hAnsi="宋体" w:eastAsia="宋体" w:cs="宋体"/>
                <w:sz w:val="21"/>
                <w:szCs w:val="21"/>
                <w:highlight w:val="none"/>
              </w:rPr>
              <w:t>LIS系统</w:t>
            </w:r>
            <w:r>
              <w:rPr>
                <w:rFonts w:hint="eastAsia" w:ascii="宋体" w:hAnsi="宋体" w:eastAsia="宋体" w:cs="宋体"/>
                <w:sz w:val="21"/>
                <w:szCs w:val="21"/>
                <w:highlight w:val="none"/>
                <w:lang w:val="en-US" w:eastAsia="zh-CN"/>
              </w:rPr>
              <w:t>和</w:t>
            </w:r>
            <w:r>
              <w:rPr>
                <w:rFonts w:hint="eastAsia" w:ascii="宋体" w:hAnsi="宋体" w:eastAsia="宋体" w:cs="宋体"/>
                <w:sz w:val="21"/>
                <w:szCs w:val="21"/>
                <w:highlight w:val="none"/>
              </w:rPr>
              <w:t>HIS系统相兼容。可根据需求设计报告模板。</w:t>
            </w:r>
          </w:p>
        </w:tc>
      </w:tr>
      <w:tr w14:paraId="6039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D38F78A">
            <w:pPr>
              <w:keepNext w:val="0"/>
              <w:keepLines w:val="0"/>
              <w:pageBreakBefore w:val="0"/>
              <w:numPr>
                <w:ilvl w:val="0"/>
                <w:numId w:val="118"/>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308BC9A0">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验光镜片箱</w:t>
            </w:r>
          </w:p>
        </w:tc>
        <w:tc>
          <w:tcPr>
            <w:tcW w:w="763" w:type="dxa"/>
            <w:vAlign w:val="center"/>
          </w:tcPr>
          <w:p w14:paraId="109175BC">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38338194">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49CED44D">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0.15</w:t>
            </w:r>
          </w:p>
        </w:tc>
        <w:tc>
          <w:tcPr>
            <w:tcW w:w="1110" w:type="dxa"/>
            <w:vAlign w:val="center"/>
          </w:tcPr>
          <w:p w14:paraId="07626330">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0.15</w:t>
            </w:r>
          </w:p>
        </w:tc>
        <w:tc>
          <w:tcPr>
            <w:tcW w:w="8864" w:type="dxa"/>
            <w:vAlign w:val="center"/>
          </w:tcPr>
          <w:p w14:paraId="72F155E0">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一、★技术参数</w:t>
            </w:r>
          </w:p>
          <w:p w14:paraId="204C0F63">
            <w:pPr>
              <w:keepNext w:val="0"/>
              <w:keepLines w:val="0"/>
              <w:pageBreakBefore w:val="0"/>
              <w:widowControl w:val="0"/>
              <w:numPr>
                <w:ilvl w:val="0"/>
                <w:numId w:val="13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镜片配置：验光镜片箱通常包含正、负球镜验光镜片，正、负柱镜验光镜片，棱镜验光镜片，以及辅助验光镜片（如马氏杆片、裂隙片、针孔片等）。具体配置可能因型号和用途而有所不同。</w:t>
            </w:r>
          </w:p>
          <w:p w14:paraId="7C4D5A34">
            <w:pPr>
              <w:keepNext w:val="0"/>
              <w:keepLines w:val="0"/>
              <w:pageBreakBefore w:val="0"/>
              <w:widowControl w:val="0"/>
              <w:numPr>
                <w:ilvl w:val="0"/>
                <w:numId w:val="13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检测范围与精度：检测范围通常覆盖从0.12DS到20.00DS，测量精度可达到0.25DS至0.50DS，确保验光结果的准确性。</w:t>
            </w:r>
          </w:p>
          <w:p w14:paraId="1B16F74D">
            <w:pPr>
              <w:keepNext w:val="0"/>
              <w:keepLines w:val="0"/>
              <w:pageBreakBefore w:val="0"/>
              <w:widowControl w:val="0"/>
              <w:numPr>
                <w:ilvl w:val="0"/>
                <w:numId w:val="13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执行标准与批准文号：验光镜片箱需符合相关国家或行业的执行标准，如《GB17342-2009眼科仪器 验光镜片》或YZB/苏0220-2014等，并可能获得相应的批准文号，如苏食药监械（准）字或沪食药监械（准）字等。</w:t>
            </w:r>
          </w:p>
          <w:p w14:paraId="23DDCD00">
            <w:pPr>
              <w:keepNext w:val="0"/>
              <w:keepLines w:val="0"/>
              <w:pageBreakBefore w:val="0"/>
              <w:widowControl w:val="0"/>
              <w:numPr>
                <w:ilvl w:val="0"/>
                <w:numId w:val="13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材质与工艺：优质光学玻璃。</w:t>
            </w:r>
          </w:p>
          <w:p w14:paraId="13BBEF91">
            <w:pPr>
              <w:keepNext w:val="0"/>
              <w:keepLines w:val="0"/>
              <w:pageBreakBefore w:val="0"/>
              <w:widowControl w:val="0"/>
              <w:numPr>
                <w:ilvl w:val="0"/>
                <w:numId w:val="13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val="en-US" w:eastAsia="zh-CN"/>
              </w:rPr>
              <w:t>配件：含戴架。</w:t>
            </w:r>
          </w:p>
        </w:tc>
      </w:tr>
      <w:tr w14:paraId="66E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0E45AAB">
            <w:pPr>
              <w:keepNext w:val="0"/>
              <w:keepLines w:val="0"/>
              <w:pageBreakBefore w:val="0"/>
              <w:numPr>
                <w:ilvl w:val="0"/>
                <w:numId w:val="118"/>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3A3BA969">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自动体外除颤仪</w:t>
            </w:r>
          </w:p>
        </w:tc>
        <w:tc>
          <w:tcPr>
            <w:tcW w:w="763" w:type="dxa"/>
            <w:vAlign w:val="center"/>
          </w:tcPr>
          <w:p w14:paraId="5FB76206">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32AA4B9C">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7877B859">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0" w:type="dxa"/>
            <w:vAlign w:val="center"/>
          </w:tcPr>
          <w:p w14:paraId="7DA8502D">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8864" w:type="dxa"/>
            <w:vAlign w:val="center"/>
          </w:tcPr>
          <w:p w14:paraId="70289D81">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left"/>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一、技术参数</w:t>
            </w:r>
          </w:p>
          <w:p w14:paraId="3978D546">
            <w:pPr>
              <w:keepNext w:val="0"/>
              <w:keepLines w:val="0"/>
              <w:pageBreakBefore w:val="0"/>
              <w:widowControl w:val="0"/>
              <w:numPr>
                <w:ilvl w:val="0"/>
                <w:numId w:val="13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物理规格/性能</w:t>
            </w:r>
            <w:r>
              <w:rPr>
                <w:rFonts w:hint="eastAsia" w:ascii="宋体" w:hAnsi="宋体" w:eastAsia="宋体" w:cs="宋体"/>
                <w:b w:val="0"/>
                <w:bCs/>
                <w:sz w:val="21"/>
                <w:szCs w:val="21"/>
                <w:highlight w:val="none"/>
                <w:lang w:eastAsia="zh-CN"/>
              </w:rPr>
              <w:t>：</w:t>
            </w:r>
            <w:r>
              <w:rPr>
                <w:rFonts w:hint="eastAsia" w:ascii="宋体" w:hAnsi="宋体" w:eastAsia="宋体" w:cs="宋体"/>
                <w:b w:val="0"/>
                <w:bCs/>
                <w:kern w:val="2"/>
                <w:sz w:val="21"/>
                <w:szCs w:val="21"/>
                <w:highlight w:val="none"/>
                <w:lang w:val="en-US" w:eastAsia="zh-CN" w:bidi="ar-SA"/>
              </w:rPr>
              <w:t>①　</w:t>
            </w:r>
            <w:r>
              <w:rPr>
                <w:rFonts w:hint="eastAsia" w:ascii="宋体" w:hAnsi="宋体" w:eastAsia="宋体" w:cs="宋体"/>
                <w:b w:val="0"/>
                <w:bCs/>
                <w:sz w:val="21"/>
                <w:szCs w:val="21"/>
                <w:highlight w:val="none"/>
              </w:rPr>
              <w:t>整机重量（含电池）≤2.</w:t>
            </w:r>
            <w:r>
              <w:rPr>
                <w:rFonts w:hint="eastAsia" w:ascii="宋体" w:hAnsi="宋体" w:eastAsia="宋体" w:cs="宋体"/>
                <w:b w:val="0"/>
                <w:bCs/>
                <w:sz w:val="21"/>
                <w:szCs w:val="21"/>
                <w:highlight w:val="none"/>
                <w:lang w:val="en-US" w:eastAsia="zh-CN"/>
              </w:rPr>
              <w:t>6</w:t>
            </w:r>
            <w:r>
              <w:rPr>
                <w:rFonts w:hint="eastAsia" w:ascii="宋体" w:hAnsi="宋体" w:eastAsia="宋体" w:cs="宋体"/>
                <w:b w:val="0"/>
                <w:bCs/>
                <w:sz w:val="21"/>
                <w:szCs w:val="21"/>
                <w:highlight w:val="none"/>
              </w:rPr>
              <w:t>Kg</w:t>
            </w:r>
            <w:r>
              <w:rPr>
                <w:rFonts w:hint="eastAsia" w:ascii="宋体" w:hAnsi="宋体" w:eastAsia="宋体" w:cs="宋体"/>
                <w:b w:val="0"/>
                <w:bCs/>
                <w:sz w:val="21"/>
                <w:szCs w:val="21"/>
                <w:highlight w:val="none"/>
                <w:lang w:eastAsia="zh-CN"/>
              </w:rPr>
              <w:t>。</w:t>
            </w:r>
            <w:r>
              <w:rPr>
                <w:rFonts w:hint="eastAsia" w:ascii="宋体" w:hAnsi="宋体" w:eastAsia="宋体" w:cs="宋体"/>
                <w:b w:val="0"/>
                <w:bCs/>
                <w:kern w:val="2"/>
                <w:sz w:val="21"/>
                <w:szCs w:val="21"/>
                <w:highlight w:val="none"/>
                <w:lang w:val="en-US" w:eastAsia="zh-CN" w:bidi="ar-SA"/>
              </w:rPr>
              <w:t>②　</w:t>
            </w:r>
            <w:r>
              <w:rPr>
                <w:rFonts w:hint="eastAsia" w:ascii="宋体" w:hAnsi="宋体" w:eastAsia="宋体" w:cs="宋体"/>
                <w:b w:val="0"/>
                <w:bCs/>
                <w:sz w:val="21"/>
                <w:szCs w:val="21"/>
                <w:highlight w:val="none"/>
              </w:rPr>
              <w:t>设备具备便携把手</w:t>
            </w:r>
            <w:r>
              <w:rPr>
                <w:rFonts w:hint="eastAsia" w:ascii="宋体" w:hAnsi="宋体" w:eastAsia="宋体" w:cs="宋体"/>
                <w:b w:val="0"/>
                <w:bCs/>
                <w:sz w:val="21"/>
                <w:szCs w:val="21"/>
                <w:highlight w:val="none"/>
                <w:lang w:eastAsia="zh-CN"/>
              </w:rPr>
              <w:t>。</w:t>
            </w:r>
          </w:p>
          <w:p w14:paraId="5EA00014">
            <w:pPr>
              <w:keepNext w:val="0"/>
              <w:keepLines w:val="0"/>
              <w:pageBreakBefore w:val="0"/>
              <w:widowControl w:val="0"/>
              <w:numPr>
                <w:ilvl w:val="0"/>
                <w:numId w:val="13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除颤性能</w:t>
            </w:r>
            <w:r>
              <w:rPr>
                <w:rFonts w:hint="eastAsia" w:ascii="宋体" w:hAnsi="宋体" w:eastAsia="宋体" w:cs="宋体"/>
                <w:b w:val="0"/>
                <w:bCs/>
                <w:sz w:val="21"/>
                <w:szCs w:val="21"/>
                <w:highlight w:val="none"/>
                <w:lang w:eastAsia="zh-CN"/>
              </w:rPr>
              <w:t>：</w:t>
            </w:r>
            <w:r>
              <w:rPr>
                <w:rFonts w:hint="eastAsia" w:ascii="宋体" w:hAnsi="宋体" w:eastAsia="宋体" w:cs="宋体"/>
                <w:b w:val="0"/>
                <w:bCs/>
                <w:kern w:val="2"/>
                <w:sz w:val="21"/>
                <w:szCs w:val="21"/>
                <w:highlight w:val="none"/>
                <w:lang w:val="en-US" w:eastAsia="zh-CN" w:bidi="ar-SA"/>
              </w:rPr>
              <w:t>①　</w:t>
            </w:r>
            <w:r>
              <w:rPr>
                <w:rFonts w:hint="eastAsia" w:ascii="宋体" w:hAnsi="宋体" w:eastAsia="宋体" w:cs="宋体"/>
                <w:b w:val="0"/>
                <w:bCs/>
                <w:sz w:val="21"/>
                <w:szCs w:val="21"/>
                <w:highlight w:val="none"/>
              </w:rPr>
              <w:t>采用双相截断指数波除颤技术，成人</w:t>
            </w:r>
            <w:r>
              <w:rPr>
                <w:rFonts w:hint="eastAsia" w:ascii="宋体" w:hAnsi="宋体" w:eastAsia="宋体" w:cs="宋体"/>
                <w:b w:val="0"/>
                <w:bCs/>
                <w:sz w:val="21"/>
                <w:szCs w:val="21"/>
                <w:highlight w:val="none"/>
                <w:lang w:val="en-US" w:eastAsia="zh-CN"/>
              </w:rPr>
              <w:t>最大</w:t>
            </w:r>
            <w:r>
              <w:rPr>
                <w:rFonts w:hint="eastAsia" w:ascii="宋体" w:hAnsi="宋体" w:eastAsia="宋体" w:cs="宋体"/>
                <w:b w:val="0"/>
                <w:bCs/>
                <w:sz w:val="21"/>
                <w:szCs w:val="21"/>
                <w:highlight w:val="none"/>
              </w:rPr>
              <w:t>能量</w:t>
            </w:r>
            <w:r>
              <w:rPr>
                <w:rFonts w:hint="eastAsia" w:ascii="宋体" w:hAnsi="宋体" w:eastAsia="宋体" w:cs="宋体"/>
                <w:b w:val="0"/>
                <w:bCs/>
                <w:sz w:val="21"/>
                <w:szCs w:val="21"/>
                <w:highlight w:val="none"/>
                <w:lang w:val="en-US" w:eastAsia="zh-CN"/>
              </w:rPr>
              <w:t>≤15</w:t>
            </w:r>
            <w:r>
              <w:rPr>
                <w:rFonts w:hint="eastAsia" w:ascii="宋体" w:hAnsi="宋体" w:eastAsia="宋体" w:cs="宋体"/>
                <w:b w:val="0"/>
                <w:bCs/>
                <w:sz w:val="21"/>
                <w:szCs w:val="21"/>
                <w:highlight w:val="none"/>
              </w:rPr>
              <w:t>0J。</w:t>
            </w:r>
            <w:r>
              <w:rPr>
                <w:rFonts w:hint="eastAsia" w:ascii="宋体" w:hAnsi="宋体" w:eastAsia="宋体" w:cs="宋体"/>
                <w:b w:val="0"/>
                <w:bCs/>
                <w:color w:val="auto"/>
                <w:kern w:val="2"/>
                <w:sz w:val="21"/>
                <w:szCs w:val="21"/>
                <w:highlight w:val="none"/>
                <w:lang w:val="en-US" w:eastAsia="zh-CN" w:bidi="ar-SA"/>
              </w:rPr>
              <w:t>②　</w:t>
            </w:r>
            <w:r>
              <w:rPr>
                <w:rFonts w:hint="eastAsia" w:ascii="宋体" w:hAnsi="宋体" w:eastAsia="宋体" w:cs="宋体"/>
                <w:b w:val="0"/>
                <w:bCs/>
                <w:color w:val="auto"/>
                <w:sz w:val="21"/>
                <w:szCs w:val="21"/>
                <w:highlight w:val="none"/>
                <w:shd w:val="clear" w:color="auto" w:fill="auto"/>
              </w:rPr>
              <w:t>最大能量除颤放电总次数</w:t>
            </w:r>
            <w:r>
              <w:rPr>
                <w:rFonts w:hint="eastAsia" w:ascii="宋体" w:hAnsi="宋体" w:eastAsia="宋体" w:cs="宋体"/>
                <w:b w:val="0"/>
                <w:bCs/>
                <w:color w:val="auto"/>
                <w:sz w:val="21"/>
                <w:szCs w:val="21"/>
                <w:highlight w:val="none"/>
                <w:shd w:val="clear" w:color="auto" w:fill="auto"/>
                <w:lang w:val="en-US" w:eastAsia="zh-CN"/>
              </w:rPr>
              <w:t>≥3</w:t>
            </w:r>
            <w:r>
              <w:rPr>
                <w:rFonts w:hint="eastAsia" w:ascii="宋体" w:hAnsi="宋体" w:eastAsia="宋体" w:cs="宋体"/>
                <w:b w:val="0"/>
                <w:bCs/>
                <w:color w:val="auto"/>
                <w:sz w:val="21"/>
                <w:szCs w:val="21"/>
                <w:highlight w:val="none"/>
                <w:shd w:val="clear" w:color="auto" w:fill="auto"/>
              </w:rPr>
              <w:t>00次</w:t>
            </w:r>
            <w:r>
              <w:rPr>
                <w:rFonts w:hint="eastAsia" w:ascii="宋体" w:hAnsi="宋体" w:eastAsia="宋体" w:cs="宋体"/>
                <w:b w:val="0"/>
                <w:bCs/>
                <w:color w:val="auto"/>
                <w:kern w:val="2"/>
                <w:sz w:val="21"/>
                <w:szCs w:val="21"/>
                <w:highlight w:val="none"/>
                <w:lang w:val="en-US" w:eastAsia="zh-CN" w:bidi="ar"/>
              </w:rPr>
              <w:t>或者工作</w:t>
            </w:r>
            <w:r>
              <w:rPr>
                <w:rFonts w:hint="eastAsia" w:ascii="宋体" w:hAnsi="宋体" w:eastAsia="宋体" w:cs="宋体"/>
                <w:b w:val="0"/>
                <w:bCs/>
                <w:color w:val="auto"/>
                <w:sz w:val="21"/>
                <w:szCs w:val="21"/>
                <w:highlight w:val="none"/>
                <w:shd w:val="clear" w:color="auto" w:fill="auto"/>
                <w:lang w:val="en-US" w:eastAsia="zh-CN"/>
              </w:rPr>
              <w:t>≥</w:t>
            </w:r>
            <w:r>
              <w:rPr>
                <w:rFonts w:hint="eastAsia" w:ascii="宋体" w:hAnsi="宋体" w:eastAsia="宋体" w:cs="宋体"/>
                <w:b w:val="0"/>
                <w:bCs/>
                <w:color w:val="auto"/>
                <w:kern w:val="2"/>
                <w:sz w:val="21"/>
                <w:szCs w:val="21"/>
                <w:highlight w:val="none"/>
                <w:lang w:val="en-US" w:eastAsia="zh-CN" w:bidi="ar"/>
              </w:rPr>
              <w:t>4小时。</w:t>
            </w:r>
            <w:r>
              <w:rPr>
                <w:rFonts w:hint="eastAsia" w:ascii="宋体" w:hAnsi="宋体" w:eastAsia="宋体" w:cs="宋体"/>
                <w:b w:val="0"/>
                <w:bCs/>
                <w:kern w:val="2"/>
                <w:sz w:val="21"/>
                <w:szCs w:val="21"/>
                <w:highlight w:val="none"/>
                <w:lang w:val="en-US" w:eastAsia="zh-CN" w:bidi="ar-SA"/>
              </w:rPr>
              <w:t>③　</w:t>
            </w:r>
            <w:r>
              <w:rPr>
                <w:rFonts w:hint="eastAsia" w:ascii="宋体" w:hAnsi="宋体" w:eastAsia="宋体" w:cs="宋体"/>
                <w:b w:val="0"/>
                <w:bCs/>
                <w:sz w:val="21"/>
                <w:szCs w:val="21"/>
                <w:highlight w:val="none"/>
              </w:rPr>
              <w:t>心电分析时间</w:t>
            </w:r>
            <w:r>
              <w:rPr>
                <w:rFonts w:hint="eastAsia" w:ascii="宋体" w:hAnsi="宋体" w:eastAsia="宋体" w:cs="宋体"/>
                <w:b w:val="0"/>
                <w:bCs/>
                <w:sz w:val="21"/>
                <w:szCs w:val="21"/>
                <w:highlight w:val="none"/>
                <w:lang w:val="en-US" w:eastAsia="zh-CN"/>
              </w:rPr>
              <w:t>≤</w:t>
            </w:r>
            <w:r>
              <w:rPr>
                <w:rFonts w:hint="eastAsia" w:ascii="宋体" w:hAnsi="宋体" w:eastAsia="宋体" w:cs="宋体"/>
                <w:b w:val="0"/>
                <w:bCs/>
                <w:sz w:val="21"/>
                <w:szCs w:val="21"/>
                <w:highlight w:val="none"/>
                <w:lang w:eastAsia="zh-CN"/>
              </w:rPr>
              <w:t>6</w:t>
            </w:r>
            <w:r>
              <w:rPr>
                <w:rFonts w:hint="eastAsia" w:ascii="宋体" w:hAnsi="宋体" w:eastAsia="宋体" w:cs="宋体"/>
                <w:b w:val="0"/>
                <w:bCs/>
                <w:sz w:val="21"/>
                <w:szCs w:val="21"/>
                <w:highlight w:val="none"/>
              </w:rPr>
              <w:t>秒</w:t>
            </w:r>
            <w:r>
              <w:rPr>
                <w:rFonts w:hint="eastAsia" w:ascii="宋体" w:hAnsi="宋体" w:eastAsia="宋体" w:cs="宋体"/>
                <w:b w:val="0"/>
                <w:bCs/>
                <w:sz w:val="21"/>
                <w:szCs w:val="21"/>
                <w:highlight w:val="none"/>
                <w:lang w:eastAsia="zh-CN"/>
              </w:rPr>
              <w:t>。</w:t>
            </w:r>
          </w:p>
          <w:p w14:paraId="752F5B90">
            <w:pPr>
              <w:keepNext w:val="0"/>
              <w:keepLines w:val="0"/>
              <w:pageBreakBefore w:val="0"/>
              <w:widowControl w:val="0"/>
              <w:numPr>
                <w:ilvl w:val="0"/>
                <w:numId w:val="13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除颤电极片</w:t>
            </w:r>
            <w:r>
              <w:rPr>
                <w:rFonts w:hint="eastAsia" w:ascii="宋体" w:hAnsi="宋体" w:eastAsia="宋体" w:cs="宋体"/>
                <w:b w:val="0"/>
                <w:bCs/>
                <w:sz w:val="21"/>
                <w:szCs w:val="21"/>
                <w:highlight w:val="none"/>
                <w:lang w:eastAsia="zh-CN"/>
              </w:rPr>
              <w:t>：</w:t>
            </w:r>
            <w:r>
              <w:rPr>
                <w:rFonts w:hint="eastAsia" w:ascii="宋体" w:hAnsi="宋体" w:eastAsia="宋体" w:cs="宋体"/>
                <w:b w:val="0"/>
                <w:bCs/>
                <w:kern w:val="2"/>
                <w:sz w:val="21"/>
                <w:szCs w:val="21"/>
                <w:highlight w:val="none"/>
                <w:lang w:val="en-US" w:eastAsia="zh-CN" w:bidi="ar-SA"/>
              </w:rPr>
              <w:t>①　</w:t>
            </w:r>
            <w:r>
              <w:rPr>
                <w:rFonts w:hint="eastAsia" w:ascii="宋体" w:hAnsi="宋体" w:eastAsia="宋体" w:cs="宋体"/>
                <w:b w:val="0"/>
                <w:bCs/>
                <w:sz w:val="21"/>
                <w:szCs w:val="21"/>
                <w:highlight w:val="none"/>
                <w:lang w:val="en-US" w:eastAsia="zh-CN"/>
              </w:rPr>
              <w:t>成人</w:t>
            </w:r>
            <w:r>
              <w:rPr>
                <w:rFonts w:hint="eastAsia" w:ascii="宋体" w:hAnsi="宋体" w:eastAsia="宋体" w:cs="宋体"/>
                <w:b w:val="0"/>
                <w:bCs/>
                <w:sz w:val="21"/>
                <w:szCs w:val="21"/>
                <w:highlight w:val="none"/>
                <w:lang w:bidi="ar"/>
              </w:rPr>
              <w:t>电极片</w:t>
            </w:r>
            <w:r>
              <w:rPr>
                <w:rFonts w:hint="eastAsia" w:ascii="宋体" w:hAnsi="宋体" w:eastAsia="宋体" w:cs="宋体"/>
                <w:b w:val="0"/>
                <w:bCs/>
                <w:color w:val="auto"/>
                <w:kern w:val="2"/>
                <w:sz w:val="21"/>
                <w:szCs w:val="21"/>
                <w:highlight w:val="none"/>
                <w:lang w:val="en-US" w:eastAsia="zh-CN" w:bidi="ar"/>
              </w:rPr>
              <w:t>面积</w:t>
            </w:r>
            <w:r>
              <w:rPr>
                <w:rFonts w:hint="eastAsia" w:ascii="宋体" w:hAnsi="宋体" w:eastAsia="宋体" w:cs="宋体"/>
                <w:b w:val="0"/>
                <w:bCs/>
                <w:color w:val="auto"/>
                <w:sz w:val="21"/>
                <w:szCs w:val="21"/>
                <w:highlight w:val="none"/>
                <w:shd w:val="clear" w:color="auto" w:fill="auto"/>
                <w:lang w:val="en-US" w:eastAsia="zh-CN" w:bidi="ar"/>
              </w:rPr>
              <w:t>≥</w:t>
            </w:r>
            <w:r>
              <w:rPr>
                <w:rFonts w:hint="eastAsia" w:ascii="宋体" w:hAnsi="宋体" w:eastAsia="宋体" w:cs="宋体"/>
                <w:b w:val="0"/>
                <w:bCs/>
                <w:color w:val="auto"/>
                <w:kern w:val="2"/>
                <w:sz w:val="21"/>
                <w:szCs w:val="21"/>
                <w:highlight w:val="none"/>
                <w:lang w:val="en-US" w:eastAsia="zh-CN" w:bidi="ar"/>
              </w:rPr>
              <w:t>95平方厘米</w:t>
            </w:r>
            <w:r>
              <w:rPr>
                <w:rFonts w:hint="eastAsia" w:ascii="宋体" w:hAnsi="宋体" w:eastAsia="宋体" w:cs="宋体"/>
                <w:b w:val="0"/>
                <w:bCs/>
                <w:kern w:val="2"/>
                <w:sz w:val="21"/>
                <w:szCs w:val="21"/>
                <w:highlight w:val="none"/>
                <w:lang w:val="en-US" w:eastAsia="zh-CN" w:bidi="ar"/>
              </w:rPr>
              <w:t>，</w:t>
            </w:r>
            <w:r>
              <w:rPr>
                <w:rFonts w:hint="eastAsia" w:ascii="宋体" w:hAnsi="宋体" w:eastAsia="宋体" w:cs="宋体"/>
                <w:b w:val="0"/>
                <w:bCs/>
                <w:color w:val="auto"/>
                <w:kern w:val="2"/>
                <w:sz w:val="21"/>
                <w:szCs w:val="21"/>
                <w:highlight w:val="none"/>
                <w:lang w:val="en-US" w:eastAsia="zh-CN" w:bidi="ar"/>
              </w:rPr>
              <w:t>电缆长度约</w:t>
            </w:r>
            <w:r>
              <w:rPr>
                <w:rFonts w:hint="eastAsia" w:ascii="宋体" w:hAnsi="宋体" w:eastAsia="宋体" w:cs="宋体"/>
                <w:b w:val="0"/>
                <w:bCs/>
                <w:sz w:val="21"/>
                <w:szCs w:val="21"/>
                <w:highlight w:val="none"/>
              </w:rPr>
              <w:t>≥</w:t>
            </w:r>
            <w:r>
              <w:rPr>
                <w:rFonts w:hint="eastAsia" w:ascii="宋体" w:hAnsi="宋体" w:eastAsia="宋体" w:cs="宋体"/>
                <w:b w:val="0"/>
                <w:bCs/>
                <w:color w:val="auto"/>
                <w:kern w:val="2"/>
                <w:sz w:val="21"/>
                <w:szCs w:val="21"/>
                <w:highlight w:val="none"/>
                <w:lang w:val="en-US" w:eastAsia="zh-CN" w:bidi="ar"/>
              </w:rPr>
              <w:t>1.5米</w:t>
            </w:r>
            <w:r>
              <w:rPr>
                <w:rFonts w:hint="eastAsia" w:ascii="宋体" w:hAnsi="宋体" w:eastAsia="宋体" w:cs="宋体"/>
                <w:b w:val="0"/>
                <w:bCs/>
                <w:kern w:val="2"/>
                <w:sz w:val="21"/>
                <w:szCs w:val="21"/>
                <w:highlight w:val="none"/>
                <w:lang w:val="en-US" w:eastAsia="zh-CN" w:bidi="ar"/>
              </w:rPr>
              <w:t>。</w:t>
            </w:r>
            <w:r>
              <w:rPr>
                <w:rFonts w:hint="eastAsia" w:ascii="宋体" w:hAnsi="宋体" w:eastAsia="宋体" w:cs="宋体"/>
                <w:b w:val="0"/>
                <w:bCs/>
                <w:kern w:val="2"/>
                <w:sz w:val="21"/>
                <w:szCs w:val="21"/>
                <w:highlight w:val="none"/>
                <w:lang w:val="en-US" w:eastAsia="zh-CN" w:bidi="ar-SA"/>
              </w:rPr>
              <w:t>②　</w:t>
            </w:r>
            <w:r>
              <w:rPr>
                <w:rFonts w:hint="eastAsia" w:ascii="宋体" w:hAnsi="宋体" w:eastAsia="宋体" w:cs="宋体"/>
                <w:b w:val="0"/>
                <w:bCs/>
                <w:sz w:val="21"/>
                <w:szCs w:val="21"/>
                <w:highlight w:val="none"/>
              </w:rPr>
              <w:t>具有成人和儿童</w:t>
            </w:r>
            <w:r>
              <w:rPr>
                <w:rFonts w:hint="eastAsia" w:ascii="宋体" w:hAnsi="宋体" w:eastAsia="宋体" w:cs="宋体"/>
                <w:b w:val="0"/>
                <w:bCs/>
                <w:sz w:val="21"/>
                <w:szCs w:val="21"/>
                <w:highlight w:val="none"/>
                <w:lang w:val="en-US" w:eastAsia="zh-CN"/>
              </w:rPr>
              <w:t>模式一键切换</w:t>
            </w:r>
            <w:r>
              <w:rPr>
                <w:rFonts w:hint="eastAsia" w:ascii="宋体" w:hAnsi="宋体" w:eastAsia="宋体" w:cs="宋体"/>
                <w:b w:val="0"/>
                <w:bCs/>
                <w:sz w:val="21"/>
                <w:szCs w:val="21"/>
                <w:highlight w:val="none"/>
              </w:rPr>
              <w:t>，自动识别患者类型，自动选择能量</w:t>
            </w:r>
            <w:r>
              <w:rPr>
                <w:rFonts w:hint="eastAsia" w:ascii="宋体" w:hAnsi="宋体" w:eastAsia="宋体" w:cs="宋体"/>
                <w:b w:val="0"/>
                <w:bCs/>
                <w:sz w:val="21"/>
                <w:szCs w:val="21"/>
                <w:highlight w:val="none"/>
                <w:lang w:eastAsia="zh-CN"/>
              </w:rPr>
              <w:t>。</w:t>
            </w:r>
            <w:r>
              <w:rPr>
                <w:rFonts w:hint="eastAsia" w:ascii="宋体" w:hAnsi="宋体" w:eastAsia="宋体" w:cs="宋体"/>
                <w:b w:val="0"/>
                <w:bCs/>
                <w:kern w:val="2"/>
                <w:sz w:val="21"/>
                <w:szCs w:val="21"/>
                <w:highlight w:val="none"/>
                <w:lang w:val="en-US" w:eastAsia="zh-CN" w:bidi="ar-SA"/>
              </w:rPr>
              <w:t>③　</w:t>
            </w:r>
            <w:r>
              <w:rPr>
                <w:rFonts w:hint="eastAsia" w:ascii="宋体" w:hAnsi="宋体" w:eastAsia="宋体" w:cs="宋体"/>
                <w:b w:val="0"/>
                <w:bCs/>
                <w:sz w:val="21"/>
                <w:szCs w:val="21"/>
                <w:highlight w:val="none"/>
              </w:rPr>
              <w:t>具有电极片粘贴方式示意图</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rPr>
              <w:t>具有电极片粘贴位置动画提示</w:t>
            </w:r>
            <w:r>
              <w:rPr>
                <w:rFonts w:hint="eastAsia" w:ascii="宋体" w:hAnsi="宋体" w:eastAsia="宋体" w:cs="宋体"/>
                <w:b w:val="0"/>
                <w:bCs/>
                <w:sz w:val="21"/>
                <w:szCs w:val="21"/>
                <w:highlight w:val="none"/>
                <w:lang w:eastAsia="zh-CN"/>
              </w:rPr>
              <w:t>。</w:t>
            </w:r>
            <w:r>
              <w:rPr>
                <w:rFonts w:hint="eastAsia" w:ascii="宋体" w:hAnsi="宋体" w:eastAsia="宋体" w:cs="宋体"/>
                <w:b w:val="0"/>
                <w:bCs/>
                <w:kern w:val="2"/>
                <w:sz w:val="21"/>
                <w:szCs w:val="21"/>
                <w:highlight w:val="none"/>
                <w:lang w:val="en-US" w:eastAsia="zh-CN" w:bidi="ar-SA"/>
              </w:rPr>
              <w:t>④　</w:t>
            </w:r>
            <w:r>
              <w:rPr>
                <w:rFonts w:hint="eastAsia" w:ascii="宋体" w:hAnsi="宋体" w:eastAsia="宋体" w:cs="宋体"/>
                <w:b w:val="0"/>
                <w:bCs/>
                <w:sz w:val="21"/>
                <w:szCs w:val="21"/>
                <w:highlight w:val="none"/>
                <w:lang w:eastAsia="zh-CN"/>
              </w:rPr>
              <w:t>电极片到期前</w:t>
            </w:r>
            <w:r>
              <w:rPr>
                <w:rFonts w:hint="eastAsia" w:ascii="宋体" w:hAnsi="宋体" w:eastAsia="宋体" w:cs="宋体"/>
                <w:b w:val="0"/>
                <w:bCs/>
                <w:sz w:val="21"/>
                <w:szCs w:val="21"/>
                <w:highlight w:val="none"/>
                <w:lang w:val="en-US" w:eastAsia="zh-CN"/>
              </w:rPr>
              <w:t>3个月</w:t>
            </w:r>
            <w:r>
              <w:rPr>
                <w:rFonts w:hint="eastAsia" w:ascii="宋体" w:hAnsi="宋体" w:eastAsia="宋体" w:cs="宋体"/>
                <w:b w:val="0"/>
                <w:bCs/>
                <w:sz w:val="21"/>
                <w:szCs w:val="21"/>
                <w:highlight w:val="none"/>
                <w:lang w:eastAsia="zh-CN"/>
              </w:rPr>
              <w:t>，设备会</w:t>
            </w:r>
            <w:r>
              <w:rPr>
                <w:rFonts w:hint="eastAsia" w:ascii="宋体" w:hAnsi="宋体" w:eastAsia="宋体" w:cs="宋体"/>
                <w:b w:val="0"/>
                <w:bCs/>
                <w:sz w:val="21"/>
                <w:szCs w:val="21"/>
                <w:highlight w:val="none"/>
                <w:lang w:val="en-US" w:eastAsia="zh-CN"/>
              </w:rPr>
              <w:t>发送提醒信息，</w:t>
            </w:r>
            <w:r>
              <w:rPr>
                <w:rFonts w:hint="eastAsia" w:ascii="宋体" w:hAnsi="宋体" w:eastAsia="宋体" w:cs="宋体"/>
                <w:b w:val="0"/>
                <w:bCs/>
                <w:sz w:val="21"/>
                <w:szCs w:val="21"/>
                <w:highlight w:val="none"/>
                <w:lang w:eastAsia="zh-CN"/>
              </w:rPr>
              <w:t>用户可通过</w:t>
            </w:r>
            <w:r>
              <w:rPr>
                <w:rFonts w:hint="eastAsia" w:ascii="宋体" w:hAnsi="宋体" w:eastAsia="宋体" w:cs="宋体"/>
                <w:b w:val="0"/>
                <w:bCs/>
                <w:sz w:val="21"/>
                <w:szCs w:val="21"/>
                <w:highlight w:val="none"/>
                <w:lang w:val="en-US" w:eastAsia="zh-CN"/>
              </w:rPr>
              <w:t>设备</w:t>
            </w:r>
            <w:r>
              <w:rPr>
                <w:rFonts w:hint="eastAsia" w:ascii="宋体" w:hAnsi="宋体" w:eastAsia="宋体" w:cs="宋体"/>
                <w:b w:val="0"/>
                <w:bCs/>
                <w:sz w:val="21"/>
                <w:szCs w:val="21"/>
                <w:highlight w:val="none"/>
                <w:lang w:eastAsia="zh-CN"/>
              </w:rPr>
              <w:t>显示屏界面、</w:t>
            </w:r>
            <w:r>
              <w:rPr>
                <w:rFonts w:hint="eastAsia" w:ascii="宋体" w:hAnsi="宋体" w:eastAsia="宋体" w:cs="宋体"/>
                <w:b w:val="0"/>
                <w:bCs/>
                <w:sz w:val="21"/>
                <w:szCs w:val="21"/>
                <w:highlight w:val="none"/>
                <w:lang w:val="en-US" w:eastAsia="zh-CN"/>
              </w:rPr>
              <w:t>APP端或PC端查看到相关信息数据。</w:t>
            </w:r>
          </w:p>
          <w:p w14:paraId="74EA5EC1">
            <w:pPr>
              <w:keepNext w:val="0"/>
              <w:keepLines w:val="0"/>
              <w:pageBreakBefore w:val="0"/>
              <w:widowControl w:val="0"/>
              <w:numPr>
                <w:ilvl w:val="0"/>
                <w:numId w:val="13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电池</w:t>
            </w:r>
            <w:r>
              <w:rPr>
                <w:rFonts w:hint="eastAsia" w:ascii="宋体" w:hAnsi="宋体" w:eastAsia="宋体" w:cs="宋体"/>
                <w:b w:val="0"/>
                <w:bCs/>
                <w:sz w:val="21"/>
                <w:szCs w:val="21"/>
                <w:highlight w:val="none"/>
                <w:lang w:eastAsia="zh-CN"/>
              </w:rPr>
              <w:t>：</w:t>
            </w:r>
            <w:r>
              <w:rPr>
                <w:rFonts w:hint="eastAsia" w:ascii="宋体" w:hAnsi="宋体" w:eastAsia="宋体" w:cs="宋体"/>
                <w:b w:val="0"/>
                <w:bCs/>
                <w:kern w:val="2"/>
                <w:sz w:val="21"/>
                <w:szCs w:val="21"/>
                <w:highlight w:val="none"/>
                <w:lang w:val="en-US" w:eastAsia="zh-CN" w:bidi="ar-SA"/>
              </w:rPr>
              <w:t>①　</w:t>
            </w:r>
            <w:r>
              <w:rPr>
                <w:rFonts w:hint="eastAsia" w:ascii="宋体" w:hAnsi="宋体" w:eastAsia="宋体" w:cs="宋体"/>
                <w:b w:val="0"/>
                <w:bCs/>
                <w:sz w:val="21"/>
                <w:szCs w:val="21"/>
                <w:highlight w:val="none"/>
              </w:rPr>
              <w:t>可检测电池低电量并给出报警提示，</w:t>
            </w:r>
            <w:r>
              <w:rPr>
                <w:rFonts w:hint="eastAsia" w:ascii="宋体" w:hAnsi="宋体" w:eastAsia="宋体" w:cs="宋体"/>
                <w:b w:val="0"/>
                <w:bCs/>
                <w:kern w:val="2"/>
                <w:sz w:val="21"/>
                <w:szCs w:val="21"/>
                <w:highlight w:val="none"/>
              </w:rPr>
              <w:t>电池电量低报警时，主机</w:t>
            </w:r>
            <w:r>
              <w:rPr>
                <w:rFonts w:hint="eastAsia" w:ascii="宋体" w:hAnsi="宋体" w:eastAsia="宋体" w:cs="宋体"/>
                <w:b w:val="0"/>
                <w:bCs/>
                <w:kern w:val="2"/>
                <w:sz w:val="21"/>
                <w:szCs w:val="21"/>
                <w:highlight w:val="none"/>
                <w:lang w:eastAsia="zh-CN"/>
              </w:rPr>
              <w:t>至少还可以持续</w:t>
            </w:r>
            <w:r>
              <w:rPr>
                <w:rFonts w:hint="eastAsia" w:ascii="宋体" w:hAnsi="宋体" w:eastAsia="宋体" w:cs="宋体"/>
                <w:b w:val="0"/>
                <w:bCs/>
                <w:kern w:val="2"/>
                <w:sz w:val="21"/>
                <w:szCs w:val="21"/>
                <w:highlight w:val="none"/>
                <w:lang w:val="en-US" w:eastAsia="zh-CN"/>
              </w:rPr>
              <w:t>工作30分钟或</w:t>
            </w:r>
            <w:r>
              <w:rPr>
                <w:rFonts w:hint="eastAsia" w:ascii="宋体" w:hAnsi="宋体" w:eastAsia="宋体" w:cs="宋体"/>
                <w:b w:val="0"/>
                <w:bCs/>
                <w:kern w:val="2"/>
                <w:sz w:val="21"/>
                <w:szCs w:val="21"/>
                <w:highlight w:val="none"/>
              </w:rPr>
              <w:t>至少提供10次电击</w:t>
            </w:r>
            <w:r>
              <w:rPr>
                <w:rFonts w:hint="eastAsia" w:ascii="宋体" w:hAnsi="宋体" w:eastAsia="宋体" w:cs="宋体"/>
                <w:b w:val="0"/>
                <w:bCs/>
                <w:sz w:val="21"/>
                <w:szCs w:val="21"/>
                <w:highlight w:val="none"/>
                <w:lang w:eastAsia="zh-CN"/>
              </w:rPr>
              <w:t>。</w:t>
            </w:r>
            <w:r>
              <w:rPr>
                <w:rFonts w:hint="eastAsia" w:ascii="宋体" w:hAnsi="宋体" w:eastAsia="宋体" w:cs="宋体"/>
                <w:b w:val="0"/>
                <w:bCs/>
                <w:kern w:val="2"/>
                <w:sz w:val="21"/>
                <w:szCs w:val="21"/>
                <w:highlight w:val="none"/>
                <w:lang w:val="en-US" w:eastAsia="zh-CN" w:bidi="ar-SA"/>
              </w:rPr>
              <w:t>②　</w:t>
            </w:r>
            <w:r>
              <w:rPr>
                <w:rFonts w:hint="eastAsia" w:ascii="宋体" w:hAnsi="宋体" w:eastAsia="宋体" w:cs="宋体"/>
                <w:b w:val="0"/>
                <w:bCs/>
                <w:sz w:val="21"/>
                <w:szCs w:val="21"/>
                <w:highlight w:val="none"/>
              </w:rPr>
              <w:t>主机配有电量显示屏，在不开机</w:t>
            </w:r>
            <w:r>
              <w:rPr>
                <w:rFonts w:hint="eastAsia" w:ascii="宋体" w:hAnsi="宋体" w:eastAsia="宋体" w:cs="宋体"/>
                <w:b w:val="0"/>
                <w:bCs/>
                <w:sz w:val="21"/>
                <w:szCs w:val="21"/>
                <w:highlight w:val="none"/>
                <w:lang w:val="en-US" w:eastAsia="zh-CN"/>
              </w:rPr>
              <w:t>不开盖</w:t>
            </w:r>
            <w:r>
              <w:rPr>
                <w:rFonts w:hint="eastAsia" w:ascii="宋体" w:hAnsi="宋体" w:eastAsia="宋体" w:cs="宋体"/>
                <w:b w:val="0"/>
                <w:bCs/>
                <w:sz w:val="21"/>
                <w:szCs w:val="21"/>
                <w:highlight w:val="none"/>
              </w:rPr>
              <w:t>状态下监测电池电量指示功能，防止电量过低或电池失效。</w:t>
            </w:r>
            <w:r>
              <w:rPr>
                <w:rFonts w:hint="eastAsia" w:ascii="宋体" w:hAnsi="宋体" w:eastAsia="宋体" w:cs="宋体"/>
                <w:b w:val="0"/>
                <w:bCs/>
                <w:kern w:val="2"/>
                <w:sz w:val="21"/>
                <w:szCs w:val="21"/>
                <w:highlight w:val="none"/>
                <w:lang w:val="en-US" w:eastAsia="zh-CN" w:bidi="ar-SA"/>
              </w:rPr>
              <w:t>③　</w:t>
            </w:r>
            <w:r>
              <w:rPr>
                <w:rFonts w:hint="eastAsia" w:ascii="宋体" w:hAnsi="宋体" w:eastAsia="宋体" w:cs="宋体"/>
                <w:b w:val="0"/>
                <w:bCs/>
                <w:sz w:val="21"/>
                <w:szCs w:val="21"/>
                <w:highlight w:val="none"/>
              </w:rPr>
              <w:t>电池</w:t>
            </w:r>
            <w:r>
              <w:rPr>
                <w:rFonts w:hint="eastAsia" w:ascii="宋体" w:hAnsi="宋体" w:eastAsia="宋体" w:cs="宋体"/>
                <w:b w:val="0"/>
                <w:bCs/>
                <w:sz w:val="21"/>
                <w:szCs w:val="21"/>
                <w:highlight w:val="none"/>
                <w:lang w:val="en-US" w:eastAsia="zh-CN"/>
              </w:rPr>
              <w:t>待机时间≥5</w:t>
            </w:r>
            <w:r>
              <w:rPr>
                <w:rFonts w:hint="eastAsia" w:ascii="宋体" w:hAnsi="宋体" w:eastAsia="宋体" w:cs="宋体"/>
                <w:b w:val="0"/>
                <w:bCs/>
                <w:sz w:val="21"/>
                <w:szCs w:val="21"/>
                <w:highlight w:val="none"/>
              </w:rPr>
              <w:t>年。</w:t>
            </w:r>
          </w:p>
          <w:p w14:paraId="688DA1C7">
            <w:pPr>
              <w:keepNext w:val="0"/>
              <w:keepLines w:val="0"/>
              <w:pageBreakBefore w:val="0"/>
              <w:widowControl w:val="0"/>
              <w:numPr>
                <w:ilvl w:val="0"/>
                <w:numId w:val="13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屏幕操作</w:t>
            </w:r>
            <w:r>
              <w:rPr>
                <w:rFonts w:hint="eastAsia" w:ascii="宋体" w:hAnsi="宋体" w:eastAsia="宋体" w:cs="宋体"/>
                <w:b w:val="0"/>
                <w:bCs/>
                <w:sz w:val="21"/>
                <w:szCs w:val="21"/>
                <w:highlight w:val="none"/>
                <w:lang w:eastAsia="zh-CN"/>
              </w:rPr>
              <w:t>：</w:t>
            </w:r>
            <w:r>
              <w:rPr>
                <w:rFonts w:hint="eastAsia" w:ascii="宋体" w:hAnsi="宋体" w:eastAsia="宋体" w:cs="宋体"/>
                <w:b w:val="0"/>
                <w:bCs/>
                <w:kern w:val="2"/>
                <w:sz w:val="21"/>
                <w:szCs w:val="21"/>
                <w:highlight w:val="none"/>
                <w:lang w:val="en-US" w:eastAsia="zh-CN" w:bidi="ar-SA"/>
              </w:rPr>
              <w:t>①　</w:t>
            </w:r>
            <w:r>
              <w:rPr>
                <w:rFonts w:hint="eastAsia" w:ascii="宋体" w:hAnsi="宋体" w:eastAsia="宋体" w:cs="宋体"/>
                <w:b w:val="0"/>
                <w:bCs/>
                <w:sz w:val="21"/>
                <w:szCs w:val="21"/>
                <w:highlight w:val="none"/>
                <w:lang w:val="en-US" w:eastAsia="zh-CN"/>
              </w:rPr>
              <w:t>主机</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val="en-US" w:eastAsia="zh-CN"/>
              </w:rPr>
              <w:t>6.5</w:t>
            </w:r>
            <w:r>
              <w:rPr>
                <w:rFonts w:hint="eastAsia" w:ascii="宋体" w:hAnsi="宋体" w:eastAsia="宋体" w:cs="宋体"/>
                <w:b w:val="0"/>
                <w:bCs/>
                <w:sz w:val="21"/>
                <w:szCs w:val="21"/>
                <w:highlight w:val="none"/>
              </w:rPr>
              <w:t>英</w:t>
            </w:r>
            <w:r>
              <w:rPr>
                <w:rFonts w:hint="eastAsia" w:ascii="宋体" w:hAnsi="宋体" w:eastAsia="宋体" w:cs="宋体"/>
                <w:b w:val="0"/>
                <w:bCs/>
                <w:sz w:val="21"/>
                <w:szCs w:val="21"/>
                <w:highlight w:val="none"/>
                <w:lang w:val="en-US" w:eastAsia="zh-CN"/>
              </w:rPr>
              <w:t>吋</w:t>
            </w:r>
            <w:r>
              <w:rPr>
                <w:rFonts w:hint="eastAsia" w:ascii="宋体" w:hAnsi="宋体" w:eastAsia="宋体" w:cs="宋体"/>
                <w:b w:val="0"/>
                <w:bCs/>
                <w:sz w:val="21"/>
                <w:szCs w:val="21"/>
                <w:highlight w:val="none"/>
              </w:rPr>
              <w:t>彩色显示屏</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rPr>
              <w:t>≥</w:t>
            </w:r>
            <w:r>
              <w:rPr>
                <w:rFonts w:hint="eastAsia" w:ascii="宋体" w:hAnsi="宋体" w:eastAsia="宋体" w:cs="宋体"/>
                <w:b w:val="0"/>
                <w:bCs/>
                <w:kern w:val="2"/>
                <w:sz w:val="21"/>
                <w:szCs w:val="21"/>
                <w:highlight w:val="none"/>
              </w:rPr>
              <w:t>800</w:t>
            </w:r>
            <w:r>
              <w:rPr>
                <w:rFonts w:hint="eastAsia" w:ascii="宋体" w:hAnsi="宋体" w:eastAsia="宋体" w:cs="宋体"/>
                <w:sz w:val="21"/>
                <w:szCs w:val="21"/>
                <w:highlight w:val="none"/>
              </w:rPr>
              <w:t>×</w:t>
            </w:r>
            <w:r>
              <w:rPr>
                <w:rFonts w:hint="eastAsia" w:ascii="宋体" w:hAnsi="宋体" w:eastAsia="宋体" w:cs="宋体"/>
                <w:b w:val="0"/>
                <w:bCs/>
                <w:kern w:val="2"/>
                <w:sz w:val="21"/>
                <w:szCs w:val="21"/>
                <w:highlight w:val="none"/>
              </w:rPr>
              <w:t>480像素</w:t>
            </w:r>
            <w:r>
              <w:rPr>
                <w:rFonts w:hint="eastAsia" w:ascii="宋体" w:hAnsi="宋体" w:eastAsia="宋体" w:cs="宋体"/>
                <w:b w:val="0"/>
                <w:bCs/>
                <w:kern w:val="2"/>
                <w:sz w:val="21"/>
                <w:szCs w:val="21"/>
                <w:highlight w:val="none"/>
                <w:lang w:eastAsia="zh-CN"/>
              </w:rPr>
              <w:t>，</w:t>
            </w:r>
            <w:r>
              <w:rPr>
                <w:rFonts w:hint="eastAsia" w:ascii="宋体" w:hAnsi="宋体" w:eastAsia="宋体" w:cs="宋体"/>
                <w:b w:val="0"/>
                <w:bCs/>
                <w:sz w:val="21"/>
                <w:szCs w:val="21"/>
                <w:highlight w:val="none"/>
                <w:lang w:val="en-US" w:eastAsia="zh-CN"/>
              </w:rPr>
              <w:t>使用者在操作过程中有实时的</w:t>
            </w:r>
            <w:r>
              <w:rPr>
                <w:rFonts w:hint="eastAsia" w:ascii="宋体" w:hAnsi="宋体" w:eastAsia="宋体" w:cs="宋体"/>
                <w:b w:val="0"/>
                <w:bCs/>
                <w:sz w:val="21"/>
                <w:szCs w:val="21"/>
                <w:highlight w:val="none"/>
              </w:rPr>
              <w:t>动画指导</w:t>
            </w:r>
            <w:r>
              <w:rPr>
                <w:rFonts w:hint="eastAsia" w:ascii="宋体" w:hAnsi="宋体" w:eastAsia="宋体" w:cs="宋体"/>
                <w:b w:val="0"/>
                <w:bCs/>
                <w:sz w:val="21"/>
                <w:szCs w:val="21"/>
                <w:highlight w:val="none"/>
                <w:lang w:eastAsia="zh-CN"/>
              </w:rPr>
              <w:t>。</w:t>
            </w:r>
            <w:r>
              <w:rPr>
                <w:rFonts w:hint="eastAsia" w:ascii="宋体" w:hAnsi="宋体" w:eastAsia="宋体" w:cs="宋体"/>
                <w:b w:val="0"/>
                <w:bCs/>
                <w:kern w:val="2"/>
                <w:sz w:val="21"/>
                <w:szCs w:val="21"/>
                <w:highlight w:val="none"/>
                <w:lang w:val="en-US" w:eastAsia="zh-CN" w:bidi="ar-SA"/>
              </w:rPr>
              <w:t>②　</w:t>
            </w:r>
            <w:r>
              <w:rPr>
                <w:rFonts w:hint="eastAsia" w:ascii="宋体" w:hAnsi="宋体" w:eastAsia="宋体" w:cs="宋体"/>
                <w:b w:val="0"/>
                <w:bCs/>
                <w:sz w:val="21"/>
                <w:szCs w:val="21"/>
                <w:highlight w:val="none"/>
              </w:rPr>
              <w:t>能通过设备进入后台进行系统设置，可设置</w:t>
            </w:r>
            <w:r>
              <w:rPr>
                <w:rFonts w:hint="eastAsia" w:ascii="宋体" w:hAnsi="宋体" w:eastAsia="宋体" w:cs="宋体"/>
                <w:b w:val="0"/>
                <w:bCs/>
                <w:sz w:val="21"/>
                <w:szCs w:val="21"/>
                <w:highlight w:val="none"/>
                <w:lang w:val="en-US" w:eastAsia="zh-CN"/>
              </w:rPr>
              <w:t>模式</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val="en-US" w:eastAsia="zh-CN"/>
              </w:rPr>
              <w:t>系统</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val="en-US" w:eastAsia="zh-CN"/>
              </w:rPr>
              <w:t>时间等</w:t>
            </w:r>
            <w:r>
              <w:rPr>
                <w:rFonts w:hint="eastAsia" w:ascii="宋体" w:hAnsi="宋体" w:eastAsia="宋体" w:cs="宋体"/>
                <w:b w:val="0"/>
                <w:bCs/>
                <w:sz w:val="21"/>
                <w:szCs w:val="21"/>
                <w:highlight w:val="none"/>
              </w:rPr>
              <w:t>相关参数</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也可通过设备查看日志记录和自检报告</w:t>
            </w:r>
            <w:r>
              <w:rPr>
                <w:rFonts w:hint="eastAsia" w:ascii="宋体" w:hAnsi="宋体" w:eastAsia="宋体" w:cs="宋体"/>
                <w:b w:val="0"/>
                <w:bCs/>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
              </w:rPr>
              <w:t>③　</w:t>
            </w:r>
            <w:r>
              <w:rPr>
                <w:rFonts w:hint="eastAsia" w:ascii="宋体" w:hAnsi="宋体" w:eastAsia="宋体" w:cs="宋体"/>
                <w:b w:val="0"/>
                <w:bCs/>
                <w:color w:val="auto"/>
                <w:sz w:val="21"/>
                <w:szCs w:val="21"/>
                <w:highlight w:val="none"/>
                <w:lang w:val="en-US" w:eastAsia="zh-CN" w:bidi="ar"/>
              </w:rPr>
              <w:t>在</w:t>
            </w:r>
            <w:r>
              <w:rPr>
                <w:rFonts w:hint="eastAsia" w:ascii="宋体" w:hAnsi="宋体" w:eastAsia="宋体" w:cs="宋体"/>
                <w:b w:val="0"/>
                <w:bCs/>
                <w:color w:val="auto"/>
                <w:sz w:val="21"/>
                <w:szCs w:val="21"/>
                <w:highlight w:val="none"/>
                <w:lang w:bidi="ar"/>
              </w:rPr>
              <w:t>模式设置中可设置换气指导语音提示、按压速率</w:t>
            </w:r>
            <w:r>
              <w:rPr>
                <w:rFonts w:hint="eastAsia" w:ascii="宋体" w:hAnsi="宋体" w:eastAsia="宋体" w:cs="宋体"/>
                <w:b w:val="0"/>
                <w:bCs/>
                <w:color w:val="auto"/>
                <w:sz w:val="21"/>
                <w:szCs w:val="21"/>
                <w:highlight w:val="none"/>
                <w:lang w:val="en-US" w:eastAsia="zh-CN" w:bidi="ar"/>
              </w:rPr>
              <w:t>100-110-120可调</w:t>
            </w:r>
            <w:r>
              <w:rPr>
                <w:rFonts w:hint="eastAsia" w:ascii="宋体" w:hAnsi="宋体" w:eastAsia="宋体" w:cs="宋体"/>
                <w:b w:val="0"/>
                <w:bCs/>
                <w:color w:val="auto"/>
                <w:kern w:val="2"/>
                <w:sz w:val="21"/>
                <w:szCs w:val="21"/>
                <w:highlight w:val="none"/>
                <w:lang w:val="en-US" w:eastAsia="zh-CN" w:bidi="ar"/>
              </w:rPr>
              <w:t>。④　设备可一键切换语言，也可进入系统设置语言，中英文可调。⑤　</w:t>
            </w:r>
            <w:r>
              <w:rPr>
                <w:rFonts w:hint="eastAsia" w:ascii="宋体" w:hAnsi="宋体" w:eastAsia="宋体" w:cs="宋体"/>
                <w:b w:val="0"/>
                <w:bCs/>
                <w:color w:val="auto"/>
                <w:kern w:val="2"/>
                <w:sz w:val="21"/>
                <w:szCs w:val="21"/>
                <w:highlight w:val="none"/>
                <w:lang w:bidi="ar"/>
              </w:rPr>
              <w:t>设备可调节屏幕亮度，默认2级，可调范围：1</w:t>
            </w:r>
            <w:r>
              <w:rPr>
                <w:rFonts w:hint="eastAsia" w:ascii="宋体" w:hAnsi="宋体" w:eastAsia="宋体" w:cs="宋体"/>
                <w:sz w:val="21"/>
                <w:szCs w:val="21"/>
                <w:highlight w:val="none"/>
              </w:rPr>
              <w:t>～</w:t>
            </w:r>
            <w:r>
              <w:rPr>
                <w:rFonts w:hint="eastAsia" w:ascii="宋体" w:hAnsi="宋体" w:eastAsia="宋体" w:cs="宋体"/>
                <w:b w:val="0"/>
                <w:bCs/>
                <w:color w:val="auto"/>
                <w:kern w:val="2"/>
                <w:sz w:val="21"/>
                <w:szCs w:val="21"/>
                <w:highlight w:val="none"/>
                <w:lang w:bidi="ar"/>
              </w:rPr>
              <w:t>5级</w:t>
            </w:r>
            <w:r>
              <w:rPr>
                <w:rFonts w:hint="eastAsia" w:ascii="宋体" w:hAnsi="宋体" w:eastAsia="宋体" w:cs="宋体"/>
                <w:b w:val="0"/>
                <w:bCs/>
                <w:color w:val="auto"/>
                <w:kern w:val="2"/>
                <w:sz w:val="21"/>
                <w:szCs w:val="21"/>
                <w:highlight w:val="none"/>
                <w:lang w:eastAsia="zh-CN" w:bidi="ar"/>
              </w:rPr>
              <w:t>。</w:t>
            </w:r>
            <w:r>
              <w:rPr>
                <w:rFonts w:hint="eastAsia" w:ascii="宋体" w:hAnsi="宋体" w:eastAsia="宋体" w:cs="宋体"/>
                <w:b w:val="0"/>
                <w:bCs/>
                <w:kern w:val="2"/>
                <w:sz w:val="21"/>
                <w:szCs w:val="21"/>
                <w:highlight w:val="none"/>
                <w:lang w:val="en-US" w:eastAsia="zh-CN" w:bidi="ar-SA"/>
              </w:rPr>
              <w:t>⑥　</w:t>
            </w:r>
            <w:r>
              <w:rPr>
                <w:rFonts w:hint="eastAsia" w:ascii="宋体" w:hAnsi="宋体" w:eastAsia="宋体" w:cs="宋体"/>
                <w:b w:val="0"/>
                <w:bCs/>
                <w:sz w:val="21"/>
                <w:szCs w:val="21"/>
                <w:highlight w:val="none"/>
                <w:lang w:eastAsia="zh-CN"/>
              </w:rPr>
              <w:t>设备可调节音量，默认3级，可调范围：1</w:t>
            </w:r>
            <w:r>
              <w:rPr>
                <w:rFonts w:hint="eastAsia" w:ascii="宋体" w:hAnsi="宋体" w:eastAsia="宋体" w:cs="宋体"/>
                <w:sz w:val="21"/>
                <w:szCs w:val="21"/>
                <w:highlight w:val="none"/>
              </w:rPr>
              <w:t>～</w:t>
            </w:r>
            <w:r>
              <w:rPr>
                <w:rFonts w:hint="eastAsia" w:ascii="宋体" w:hAnsi="宋体" w:eastAsia="宋体" w:cs="宋体"/>
                <w:b w:val="0"/>
                <w:bCs/>
                <w:sz w:val="21"/>
                <w:szCs w:val="21"/>
                <w:highlight w:val="none"/>
                <w:lang w:eastAsia="zh-CN"/>
              </w:rPr>
              <w:t>3级。</w:t>
            </w:r>
          </w:p>
          <w:p w14:paraId="289A090F">
            <w:pPr>
              <w:keepNext w:val="0"/>
              <w:keepLines w:val="0"/>
              <w:pageBreakBefore w:val="0"/>
              <w:widowControl w:val="0"/>
              <w:numPr>
                <w:ilvl w:val="0"/>
                <w:numId w:val="13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数据存储和传输</w:t>
            </w:r>
            <w:r>
              <w:rPr>
                <w:rFonts w:hint="eastAsia" w:ascii="宋体" w:hAnsi="宋体" w:eastAsia="宋体" w:cs="宋体"/>
                <w:b w:val="0"/>
                <w:bCs/>
                <w:sz w:val="21"/>
                <w:szCs w:val="21"/>
                <w:highlight w:val="none"/>
                <w:lang w:eastAsia="zh-CN"/>
              </w:rPr>
              <w:t>：</w:t>
            </w:r>
            <w:r>
              <w:rPr>
                <w:rFonts w:hint="eastAsia" w:ascii="宋体" w:hAnsi="宋体" w:eastAsia="宋体" w:cs="宋体"/>
                <w:b w:val="0"/>
                <w:bCs/>
                <w:kern w:val="2"/>
                <w:sz w:val="21"/>
                <w:szCs w:val="21"/>
                <w:highlight w:val="none"/>
                <w:lang w:val="en-US" w:eastAsia="zh-CN" w:bidi="ar-SA"/>
              </w:rPr>
              <w:t>①　</w:t>
            </w:r>
            <w:r>
              <w:rPr>
                <w:rFonts w:hint="eastAsia" w:ascii="宋体" w:hAnsi="宋体" w:eastAsia="宋体" w:cs="宋体"/>
                <w:b w:val="0"/>
                <w:bCs/>
                <w:sz w:val="21"/>
                <w:szCs w:val="21"/>
                <w:highlight w:val="none"/>
              </w:rPr>
              <w:t>无线数据传输功能</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AED设备内置</w:t>
            </w:r>
            <w:r>
              <w:rPr>
                <w:rFonts w:hint="eastAsia" w:ascii="宋体" w:hAnsi="宋体" w:eastAsia="宋体" w:cs="宋体"/>
                <w:b w:val="0"/>
                <w:bCs/>
                <w:sz w:val="21"/>
                <w:szCs w:val="21"/>
                <w:highlight w:val="none"/>
              </w:rPr>
              <w:t>WiFi</w:t>
            </w:r>
            <w:r>
              <w:rPr>
                <w:rFonts w:hint="eastAsia" w:ascii="宋体" w:hAnsi="宋体" w:eastAsia="宋体" w:cs="宋体"/>
                <w:b w:val="0"/>
                <w:bCs/>
                <w:sz w:val="21"/>
                <w:szCs w:val="21"/>
                <w:highlight w:val="none"/>
                <w:lang w:val="en-US" w:eastAsia="zh-CN"/>
              </w:rPr>
              <w:t>和</w:t>
            </w:r>
            <w:r>
              <w:rPr>
                <w:rFonts w:hint="eastAsia" w:ascii="宋体" w:hAnsi="宋体" w:eastAsia="宋体" w:cs="宋体"/>
                <w:b w:val="0"/>
                <w:bCs/>
                <w:sz w:val="21"/>
                <w:szCs w:val="21"/>
                <w:highlight w:val="none"/>
              </w:rPr>
              <w:t>4G无线数据传输功能</w:t>
            </w:r>
            <w:r>
              <w:rPr>
                <w:rFonts w:hint="eastAsia" w:ascii="宋体" w:hAnsi="宋体" w:eastAsia="宋体" w:cs="宋体"/>
                <w:b w:val="0"/>
                <w:bCs/>
                <w:sz w:val="21"/>
                <w:szCs w:val="21"/>
                <w:highlight w:val="none"/>
                <w:lang w:eastAsia="zh-CN"/>
              </w:rPr>
              <w:t>，</w:t>
            </w:r>
            <w:r>
              <w:rPr>
                <w:rFonts w:hint="eastAsia" w:ascii="宋体" w:hAnsi="宋体" w:eastAsia="宋体" w:cs="宋体"/>
                <w:b w:val="0"/>
                <w:bCs/>
                <w:color w:val="auto"/>
                <w:kern w:val="2"/>
                <w:sz w:val="21"/>
                <w:szCs w:val="21"/>
                <w:highlight w:val="none"/>
              </w:rPr>
              <w:t>通过无线传输直接发送至电脑</w:t>
            </w:r>
            <w:r>
              <w:rPr>
                <w:rFonts w:hint="eastAsia" w:ascii="宋体" w:hAnsi="宋体" w:eastAsia="宋体" w:cs="宋体"/>
                <w:b w:val="0"/>
                <w:bCs/>
                <w:kern w:val="2"/>
                <w:sz w:val="21"/>
                <w:szCs w:val="21"/>
                <w:highlight w:val="none"/>
                <w:lang w:val="en-US" w:eastAsia="zh-CN"/>
              </w:rPr>
              <w:t>或手机端。</w:t>
            </w:r>
            <w:r>
              <w:rPr>
                <w:rFonts w:hint="eastAsia" w:ascii="宋体" w:hAnsi="宋体" w:eastAsia="宋体" w:cs="宋体"/>
                <w:b w:val="0"/>
                <w:bCs/>
                <w:kern w:val="2"/>
                <w:sz w:val="21"/>
                <w:szCs w:val="21"/>
                <w:highlight w:val="none"/>
                <w:lang w:val="en-US" w:eastAsia="zh-CN" w:bidi="ar-SA"/>
              </w:rPr>
              <w:t>②　</w:t>
            </w:r>
            <w:r>
              <w:rPr>
                <w:rFonts w:hint="eastAsia" w:ascii="宋体" w:hAnsi="宋体" w:eastAsia="宋体" w:cs="宋体"/>
                <w:b w:val="0"/>
                <w:bCs/>
                <w:color w:val="auto"/>
                <w:kern w:val="2"/>
                <w:sz w:val="21"/>
                <w:szCs w:val="21"/>
                <w:highlight w:val="none"/>
                <w:lang w:val="en-US" w:eastAsia="zh-CN"/>
              </w:rPr>
              <w:t>查看数据</w:t>
            </w: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kern w:val="2"/>
                <w:sz w:val="21"/>
                <w:szCs w:val="21"/>
                <w:highlight w:val="none"/>
                <w:lang w:val="en-US" w:eastAsia="zh-CN"/>
              </w:rPr>
              <w:t>可</w:t>
            </w:r>
            <w:r>
              <w:rPr>
                <w:rFonts w:hint="eastAsia" w:ascii="宋体" w:hAnsi="宋体" w:eastAsia="宋体" w:cs="宋体"/>
                <w:b w:val="0"/>
                <w:bCs/>
                <w:kern w:val="2"/>
                <w:sz w:val="21"/>
                <w:szCs w:val="21"/>
                <w:highlight w:val="none"/>
                <w:lang w:val="en-US"/>
              </w:rPr>
              <w:t>实现主机与APP端、</w:t>
            </w:r>
            <w:r>
              <w:rPr>
                <w:rFonts w:hint="eastAsia" w:ascii="宋体" w:hAnsi="宋体" w:eastAsia="宋体" w:cs="宋体"/>
                <w:b w:val="0"/>
                <w:bCs/>
                <w:kern w:val="2"/>
                <w:sz w:val="21"/>
                <w:szCs w:val="21"/>
                <w:highlight w:val="none"/>
                <w:lang w:val="en-US" w:eastAsia="zh-CN"/>
              </w:rPr>
              <w:t>PC端</w:t>
            </w:r>
            <w:r>
              <w:rPr>
                <w:rFonts w:hint="eastAsia" w:ascii="宋体" w:hAnsi="宋体" w:eastAsia="宋体" w:cs="宋体"/>
                <w:b w:val="0"/>
                <w:bCs/>
                <w:kern w:val="2"/>
                <w:sz w:val="21"/>
                <w:szCs w:val="21"/>
                <w:highlight w:val="none"/>
                <w:lang w:val="en-US"/>
              </w:rPr>
              <w:t>的连接</w:t>
            </w: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kern w:val="2"/>
                <w:sz w:val="21"/>
                <w:szCs w:val="21"/>
                <w:highlight w:val="none"/>
                <w:lang w:val="en-US" w:eastAsia="zh-CN"/>
              </w:rPr>
              <w:t>可</w:t>
            </w:r>
            <w:r>
              <w:rPr>
                <w:rFonts w:hint="eastAsia" w:ascii="宋体" w:hAnsi="宋体" w:eastAsia="宋体" w:cs="宋体"/>
                <w:b w:val="0"/>
                <w:bCs/>
                <w:color w:val="auto"/>
                <w:kern w:val="2"/>
                <w:sz w:val="21"/>
                <w:szCs w:val="21"/>
                <w:highlight w:val="none"/>
                <w:lang w:val="en-US" w:eastAsia="zh-CN" w:bidi="ar"/>
              </w:rPr>
              <w:t>通过设备屏幕、手机APP、PC端网络管理平台查看相关数据。</w:t>
            </w:r>
            <w:r>
              <w:rPr>
                <w:rFonts w:hint="eastAsia" w:ascii="宋体" w:hAnsi="宋体" w:eastAsia="宋体" w:cs="宋体"/>
                <w:b w:val="0"/>
                <w:bCs/>
                <w:kern w:val="2"/>
                <w:sz w:val="21"/>
                <w:szCs w:val="21"/>
                <w:highlight w:val="none"/>
                <w:lang w:val="en-US" w:eastAsia="zh-CN" w:bidi="ar-SA"/>
              </w:rPr>
              <w:t>③　</w:t>
            </w:r>
            <w:r>
              <w:rPr>
                <w:rFonts w:hint="eastAsia" w:ascii="宋体" w:hAnsi="宋体" w:eastAsia="宋体" w:cs="宋体"/>
                <w:b w:val="0"/>
                <w:bCs/>
                <w:sz w:val="21"/>
                <w:szCs w:val="21"/>
                <w:highlight w:val="none"/>
              </w:rPr>
              <w:t>内部存储容量≥1</w:t>
            </w:r>
            <w:r>
              <w:rPr>
                <w:rFonts w:hint="eastAsia" w:ascii="宋体" w:hAnsi="宋体" w:eastAsia="宋体" w:cs="宋体"/>
                <w:b w:val="0"/>
                <w:bCs/>
                <w:sz w:val="21"/>
                <w:szCs w:val="21"/>
                <w:highlight w:val="none"/>
                <w:lang w:eastAsia="zh-CN"/>
              </w:rPr>
              <w:t>5</w:t>
            </w:r>
            <w:r>
              <w:rPr>
                <w:rFonts w:hint="eastAsia" w:ascii="宋体" w:hAnsi="宋体" w:eastAsia="宋体" w:cs="宋体"/>
                <w:b w:val="0"/>
                <w:bCs/>
                <w:sz w:val="21"/>
                <w:szCs w:val="21"/>
                <w:highlight w:val="none"/>
              </w:rPr>
              <w:t>GB，可存储≥1000条日志记录或≥</w:t>
            </w: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rPr>
              <w:t>000份自检报告，用以记录ECG和抢救活动数据</w:t>
            </w:r>
            <w:r>
              <w:rPr>
                <w:rFonts w:hint="eastAsia" w:ascii="宋体" w:hAnsi="宋体" w:eastAsia="宋体" w:cs="宋体"/>
                <w:b w:val="0"/>
                <w:bCs/>
                <w:sz w:val="21"/>
                <w:szCs w:val="21"/>
                <w:highlight w:val="none"/>
                <w:lang w:eastAsia="zh-CN"/>
              </w:rPr>
              <w:t>，记录系统病人类型、</w:t>
            </w:r>
            <w:r>
              <w:rPr>
                <w:rFonts w:hint="eastAsia" w:ascii="宋体" w:hAnsi="宋体" w:eastAsia="宋体" w:cs="宋体"/>
                <w:b w:val="0"/>
                <w:bCs/>
                <w:sz w:val="21"/>
                <w:szCs w:val="21"/>
                <w:highlight w:val="none"/>
                <w:lang w:val="en-US" w:eastAsia="zh-CN"/>
              </w:rPr>
              <w:t>操作步骤</w:t>
            </w:r>
            <w:r>
              <w:rPr>
                <w:rFonts w:hint="eastAsia" w:ascii="宋体" w:hAnsi="宋体" w:eastAsia="宋体" w:cs="宋体"/>
                <w:b w:val="0"/>
                <w:bCs/>
                <w:sz w:val="21"/>
                <w:szCs w:val="21"/>
                <w:highlight w:val="none"/>
                <w:lang w:eastAsia="zh-CN"/>
              </w:rPr>
              <w:t>、时间</w:t>
            </w:r>
            <w:r>
              <w:rPr>
                <w:rFonts w:hint="eastAsia" w:ascii="宋体" w:hAnsi="宋体" w:eastAsia="宋体" w:cs="宋体"/>
                <w:b w:val="0"/>
                <w:bCs/>
                <w:sz w:val="21"/>
                <w:szCs w:val="21"/>
                <w:highlight w:val="none"/>
                <w:lang w:val="en-US" w:eastAsia="zh-CN"/>
              </w:rPr>
              <w:t>记录、病人阻抗数据等信息。</w:t>
            </w:r>
          </w:p>
          <w:p w14:paraId="673A2A73">
            <w:pPr>
              <w:keepNext w:val="0"/>
              <w:keepLines w:val="0"/>
              <w:pageBreakBefore w:val="0"/>
              <w:widowControl w:val="0"/>
              <w:numPr>
                <w:ilvl w:val="0"/>
                <w:numId w:val="13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val="0"/>
                <w:bCs/>
                <w:sz w:val="21"/>
                <w:szCs w:val="21"/>
                <w:highlight w:val="none"/>
              </w:rPr>
              <w:t>设备维护与自检</w:t>
            </w:r>
            <w:r>
              <w:rPr>
                <w:rFonts w:hint="eastAsia" w:ascii="宋体" w:hAnsi="宋体" w:eastAsia="宋体" w:cs="宋体"/>
                <w:b w:val="0"/>
                <w:bCs/>
                <w:sz w:val="21"/>
                <w:szCs w:val="21"/>
                <w:highlight w:val="none"/>
                <w:lang w:eastAsia="zh-CN"/>
              </w:rPr>
              <w:t>：</w:t>
            </w:r>
            <w:r>
              <w:rPr>
                <w:rFonts w:hint="eastAsia" w:ascii="宋体" w:hAnsi="宋体" w:eastAsia="宋体" w:cs="宋体"/>
                <w:b w:val="0"/>
                <w:bCs/>
                <w:kern w:val="2"/>
                <w:sz w:val="21"/>
                <w:szCs w:val="21"/>
                <w:highlight w:val="none"/>
                <w:lang w:val="en-US" w:eastAsia="zh-CN" w:bidi="ar-SA"/>
              </w:rPr>
              <w:t>①　</w:t>
            </w:r>
            <w:r>
              <w:rPr>
                <w:rFonts w:hint="eastAsia" w:ascii="宋体" w:hAnsi="宋体" w:eastAsia="宋体" w:cs="宋体"/>
                <w:b w:val="0"/>
                <w:bCs/>
                <w:sz w:val="21"/>
                <w:szCs w:val="21"/>
                <w:highlight w:val="none"/>
              </w:rPr>
              <w:t>具备自检功能：具有开机自检、每天自检、每周自检、每月自检功能；</w:t>
            </w:r>
            <w:r>
              <w:rPr>
                <w:rFonts w:hint="eastAsia" w:ascii="宋体" w:hAnsi="宋体" w:eastAsia="宋体" w:cs="宋体"/>
                <w:b w:val="0"/>
                <w:bCs w:val="0"/>
                <w:kern w:val="2"/>
                <w:sz w:val="21"/>
                <w:szCs w:val="21"/>
                <w:highlight w:val="none"/>
                <w:lang w:val="en-US" w:eastAsia="zh-CN" w:bidi="ar-SA"/>
              </w:rPr>
              <w:t>②</w:t>
            </w:r>
            <w:r>
              <w:rPr>
                <w:rFonts w:hint="eastAsia" w:ascii="宋体" w:hAnsi="宋体" w:eastAsia="宋体" w:cs="宋体"/>
                <w:b/>
                <w:bCs/>
                <w:kern w:val="2"/>
                <w:sz w:val="21"/>
                <w:szCs w:val="21"/>
                <w:highlight w:val="none"/>
                <w:lang w:val="en-US" w:eastAsia="zh-CN" w:bidi="ar-SA"/>
              </w:rPr>
              <w:t>　</w:t>
            </w:r>
            <w:r>
              <w:rPr>
                <w:rFonts w:hint="eastAsia" w:ascii="宋体" w:hAnsi="宋体" w:eastAsia="宋体" w:cs="宋体"/>
                <w:b w:val="0"/>
                <w:bCs/>
                <w:sz w:val="21"/>
                <w:szCs w:val="21"/>
                <w:highlight w:val="none"/>
              </w:rPr>
              <w:t>设备状态指示灯</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可显示5种不同颜色，分别对应</w:t>
            </w:r>
            <w:r>
              <w:rPr>
                <w:rFonts w:hint="eastAsia" w:ascii="宋体" w:hAnsi="宋体" w:eastAsia="宋体" w:cs="宋体"/>
                <w:b w:val="0"/>
                <w:bCs/>
                <w:sz w:val="21"/>
                <w:szCs w:val="21"/>
                <w:highlight w:val="none"/>
              </w:rPr>
              <w:t>提示设备状态</w:t>
            </w:r>
            <w:r>
              <w:rPr>
                <w:rFonts w:hint="eastAsia" w:ascii="宋体" w:hAnsi="宋体" w:eastAsia="宋体" w:cs="宋体"/>
                <w:b w:val="0"/>
                <w:bCs/>
                <w:sz w:val="21"/>
                <w:szCs w:val="21"/>
                <w:highlight w:val="none"/>
                <w:lang w:val="en-US" w:eastAsia="zh-CN"/>
              </w:rPr>
              <w:t>和模式，提示使用者清晰判断设备状态原因</w:t>
            </w:r>
            <w:r>
              <w:rPr>
                <w:rFonts w:hint="eastAsia" w:ascii="宋体" w:hAnsi="宋体" w:eastAsia="宋体" w:cs="宋体"/>
                <w:b w:val="0"/>
                <w:bCs/>
                <w:sz w:val="21"/>
                <w:szCs w:val="21"/>
                <w:highlight w:val="none"/>
                <w:lang w:eastAsia="zh-CN"/>
              </w:rPr>
              <w:t>。</w:t>
            </w:r>
          </w:p>
        </w:tc>
      </w:tr>
      <w:tr w14:paraId="3504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5A1D723">
            <w:pPr>
              <w:keepNext w:val="0"/>
              <w:keepLines w:val="0"/>
              <w:pageBreakBefore w:val="0"/>
              <w:numPr>
                <w:ilvl w:val="0"/>
                <w:numId w:val="118"/>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1D81916A">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内(外）科检查床</w:t>
            </w:r>
          </w:p>
        </w:tc>
        <w:tc>
          <w:tcPr>
            <w:tcW w:w="763" w:type="dxa"/>
            <w:vAlign w:val="center"/>
          </w:tcPr>
          <w:p w14:paraId="0156A126">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10" w:type="dxa"/>
            <w:vAlign w:val="center"/>
          </w:tcPr>
          <w:p w14:paraId="26F324B7">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27C8FC8B">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0.1</w:t>
            </w:r>
          </w:p>
        </w:tc>
        <w:tc>
          <w:tcPr>
            <w:tcW w:w="1110" w:type="dxa"/>
            <w:vAlign w:val="center"/>
          </w:tcPr>
          <w:p w14:paraId="10F84EDF">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0.2</w:t>
            </w:r>
          </w:p>
        </w:tc>
        <w:tc>
          <w:tcPr>
            <w:tcW w:w="8864" w:type="dxa"/>
            <w:vAlign w:val="center"/>
          </w:tcPr>
          <w:p w14:paraId="199EFA7F">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技术参数</w:t>
            </w:r>
          </w:p>
          <w:p w14:paraId="4233D3A2">
            <w:pPr>
              <w:keepNext w:val="0"/>
              <w:keepLines w:val="0"/>
              <w:pageBreakBefore w:val="0"/>
              <w:widowControl w:val="0"/>
              <w:numPr>
                <w:ilvl w:val="0"/>
                <w:numId w:val="13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规格：1900×650×650mm</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lang w:eastAsia="zh-CN"/>
              </w:rPr>
              <w:t>）。</w:t>
            </w:r>
          </w:p>
          <w:p w14:paraId="7FE9C9E4">
            <w:pPr>
              <w:keepNext w:val="0"/>
              <w:keepLines w:val="0"/>
              <w:pageBreakBefore w:val="0"/>
              <w:widowControl w:val="0"/>
              <w:numPr>
                <w:ilvl w:val="0"/>
                <w:numId w:val="13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床架连接板采用≥3mm厚304不锈钢板。</w:t>
            </w:r>
          </w:p>
          <w:p w14:paraId="4623AC58">
            <w:pPr>
              <w:keepNext w:val="0"/>
              <w:keepLines w:val="0"/>
              <w:pageBreakBefore w:val="0"/>
              <w:widowControl w:val="0"/>
              <w:numPr>
                <w:ilvl w:val="0"/>
                <w:numId w:val="13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床面额定载荷为≥135kg。</w:t>
            </w:r>
          </w:p>
          <w:p w14:paraId="71194843">
            <w:pPr>
              <w:keepNext w:val="0"/>
              <w:keepLines w:val="0"/>
              <w:pageBreakBefore w:val="0"/>
              <w:widowControl w:val="0"/>
              <w:numPr>
                <w:ilvl w:val="0"/>
                <w:numId w:val="13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四只支撑脚采用φ32×1不锈钢焊管，脚架连接管采用φ22×1不锈钢焊管。</w:t>
            </w:r>
          </w:p>
          <w:p w14:paraId="797264F9">
            <w:pPr>
              <w:keepNext w:val="0"/>
              <w:keepLines w:val="0"/>
              <w:pageBreakBefore w:val="0"/>
              <w:widowControl w:val="0"/>
              <w:numPr>
                <w:ilvl w:val="0"/>
                <w:numId w:val="13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四只脚配置胶脚，防滑耐磨、避免脚架磨损及拖拉产生噪音。</w:t>
            </w:r>
          </w:p>
          <w:p w14:paraId="05ED9FCC">
            <w:pPr>
              <w:keepNext w:val="0"/>
              <w:keepLines w:val="0"/>
              <w:pageBreakBefore w:val="0"/>
              <w:widowControl w:val="0"/>
              <w:numPr>
                <w:ilvl w:val="0"/>
                <w:numId w:val="13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床面垫底面采用七层板，床面表面采用高级人造革，内面采用高密度海绵。</w:t>
            </w:r>
          </w:p>
          <w:p w14:paraId="0B46438D">
            <w:pPr>
              <w:keepNext w:val="0"/>
              <w:keepLines w:val="0"/>
              <w:pageBreakBefore w:val="0"/>
              <w:widowControl w:val="0"/>
              <w:numPr>
                <w:ilvl w:val="0"/>
                <w:numId w:val="13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val="0"/>
                <w:sz w:val="21"/>
                <w:szCs w:val="21"/>
                <w:highlight w:val="none"/>
              </w:rPr>
              <w:t>整体采用激光焊接。</w:t>
            </w:r>
          </w:p>
        </w:tc>
      </w:tr>
      <w:tr w14:paraId="0DFE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B311B44">
            <w:pPr>
              <w:keepNext w:val="0"/>
              <w:keepLines w:val="0"/>
              <w:pageBreakBefore w:val="0"/>
              <w:numPr>
                <w:ilvl w:val="0"/>
                <w:numId w:val="118"/>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18DE1B40">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听力筛查仪</w:t>
            </w:r>
          </w:p>
        </w:tc>
        <w:tc>
          <w:tcPr>
            <w:tcW w:w="763" w:type="dxa"/>
            <w:vAlign w:val="center"/>
          </w:tcPr>
          <w:p w14:paraId="1C5235D0">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001A11BD">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46E406CF">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10" w:type="dxa"/>
            <w:vAlign w:val="center"/>
          </w:tcPr>
          <w:p w14:paraId="67069B76">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8864" w:type="dxa"/>
            <w:vAlign w:val="center"/>
          </w:tcPr>
          <w:p w14:paraId="10412841">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211" w:leftChars="0" w:hanging="211" w:hangingChars="100"/>
              <w:jc w:val="left"/>
              <w:textAlignment w:val="auto"/>
              <w:rPr>
                <w:rFonts w:hint="eastAsia" w:ascii="宋体" w:hAnsi="宋体" w:eastAsia="宋体" w:cs="宋体"/>
                <w:b/>
                <w:bCs/>
                <w:kern w:val="10"/>
                <w:sz w:val="21"/>
                <w:szCs w:val="21"/>
                <w:highlight w:val="none"/>
                <w:lang w:val="en-US" w:eastAsia="zh-CN"/>
              </w:rPr>
            </w:pPr>
            <w:r>
              <w:rPr>
                <w:rFonts w:hint="eastAsia" w:ascii="宋体" w:hAnsi="宋体" w:eastAsia="宋体" w:cs="宋体"/>
                <w:b/>
                <w:bCs/>
                <w:kern w:val="10"/>
                <w:sz w:val="21"/>
                <w:szCs w:val="21"/>
                <w:highlight w:val="none"/>
                <w:lang w:val="en-US" w:eastAsia="zh-CN"/>
              </w:rPr>
              <w:t>一、技术参数</w:t>
            </w:r>
          </w:p>
          <w:p w14:paraId="7D50B51D">
            <w:pPr>
              <w:keepNext w:val="0"/>
              <w:keepLines w:val="0"/>
              <w:pageBreakBefore w:val="0"/>
              <w:widowControl/>
              <w:numPr>
                <w:ilvl w:val="0"/>
                <w:numId w:val="13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left"/>
              <w:textAlignment w:val="auto"/>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rPr>
              <w:t>通道：两路独立的输出通道</w:t>
            </w:r>
            <w:r>
              <w:rPr>
                <w:rFonts w:hint="eastAsia" w:ascii="宋体" w:hAnsi="宋体" w:eastAsia="宋体" w:cs="宋体"/>
                <w:kern w:val="10"/>
                <w:sz w:val="21"/>
                <w:szCs w:val="21"/>
                <w:highlight w:val="none"/>
                <w:lang w:eastAsia="zh-CN"/>
              </w:rPr>
              <w:t>。</w:t>
            </w:r>
          </w:p>
          <w:p w14:paraId="2B2DB3DE">
            <w:pPr>
              <w:keepNext w:val="0"/>
              <w:keepLines w:val="0"/>
              <w:pageBreakBefore w:val="0"/>
              <w:widowControl/>
              <w:numPr>
                <w:ilvl w:val="0"/>
                <w:numId w:val="13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left"/>
              <w:textAlignment w:val="auto"/>
              <w:rPr>
                <w:rFonts w:hint="eastAsia" w:ascii="宋体" w:hAnsi="宋体" w:eastAsia="宋体" w:cs="宋体"/>
                <w:kern w:val="10"/>
                <w:sz w:val="21"/>
                <w:szCs w:val="21"/>
                <w:highlight w:val="none"/>
              </w:rPr>
            </w:pPr>
            <w:r>
              <w:rPr>
                <w:rFonts w:hint="eastAsia" w:ascii="宋体" w:hAnsi="宋体" w:eastAsia="宋体" w:cs="宋体"/>
                <w:kern w:val="10"/>
                <w:sz w:val="21"/>
                <w:szCs w:val="21"/>
                <w:highlight w:val="none"/>
              </w:rPr>
              <w:t>测试频率：气导125～8000Hz，骨导250～6000Hz，误差小于±1%</w:t>
            </w:r>
            <w:r>
              <w:rPr>
                <w:rFonts w:hint="eastAsia" w:ascii="宋体" w:hAnsi="宋体" w:eastAsia="宋体" w:cs="宋体"/>
                <w:kern w:val="10"/>
                <w:sz w:val="21"/>
                <w:szCs w:val="21"/>
                <w:highlight w:val="none"/>
                <w:lang w:eastAsia="zh-CN"/>
              </w:rPr>
              <w:t>。</w:t>
            </w:r>
            <w:r>
              <w:rPr>
                <w:rFonts w:hint="eastAsia" w:ascii="宋体" w:hAnsi="宋体" w:eastAsia="宋体" w:cs="宋体"/>
                <w:kern w:val="10"/>
                <w:sz w:val="21"/>
                <w:szCs w:val="21"/>
                <w:highlight w:val="none"/>
              </w:rPr>
              <w:t>测试强度范围：气导-10～120dB骨导-10</w:t>
            </w:r>
            <w:r>
              <w:rPr>
                <w:rFonts w:hint="eastAsia" w:ascii="宋体" w:hAnsi="宋体" w:eastAsia="宋体" w:cs="宋体"/>
                <w:sz w:val="21"/>
                <w:szCs w:val="21"/>
                <w:highlight w:val="none"/>
              </w:rPr>
              <w:t>～</w:t>
            </w:r>
            <w:r>
              <w:rPr>
                <w:rFonts w:hint="eastAsia" w:ascii="宋体" w:hAnsi="宋体" w:eastAsia="宋体" w:cs="宋体"/>
                <w:kern w:val="10"/>
                <w:sz w:val="21"/>
                <w:szCs w:val="21"/>
                <w:highlight w:val="none"/>
              </w:rPr>
              <w:t>70dB</w:t>
            </w:r>
            <w:r>
              <w:rPr>
                <w:rFonts w:hint="eastAsia" w:ascii="宋体" w:hAnsi="宋体" w:eastAsia="宋体" w:cs="宋体"/>
                <w:kern w:val="10"/>
                <w:sz w:val="21"/>
                <w:szCs w:val="21"/>
                <w:highlight w:val="none"/>
                <w:lang w:eastAsia="zh-CN"/>
              </w:rPr>
              <w:t>。</w:t>
            </w:r>
            <w:r>
              <w:rPr>
                <w:rFonts w:hint="eastAsia" w:ascii="宋体" w:hAnsi="宋体" w:eastAsia="宋体" w:cs="宋体"/>
                <w:kern w:val="10"/>
                <w:sz w:val="21"/>
                <w:szCs w:val="21"/>
                <w:highlight w:val="none"/>
              </w:rPr>
              <w:t>掩蔽强度范围：-10～110dB</w:t>
            </w:r>
            <w:r>
              <w:rPr>
                <w:rFonts w:hint="eastAsia" w:ascii="宋体" w:hAnsi="宋体" w:eastAsia="宋体" w:cs="宋体"/>
                <w:kern w:val="10"/>
                <w:sz w:val="21"/>
                <w:szCs w:val="21"/>
                <w:highlight w:val="none"/>
                <w:lang w:eastAsia="zh-CN"/>
              </w:rPr>
              <w:t>。</w:t>
            </w:r>
            <w:r>
              <w:rPr>
                <w:rFonts w:hint="eastAsia" w:ascii="宋体" w:hAnsi="宋体" w:eastAsia="宋体" w:cs="宋体"/>
                <w:kern w:val="10"/>
                <w:sz w:val="21"/>
                <w:szCs w:val="21"/>
                <w:highlight w:val="none"/>
              </w:rPr>
              <w:t>测试信号：纯音、脉冲音、啭音和窄带噪声</w:t>
            </w:r>
            <w:r>
              <w:rPr>
                <w:rFonts w:hint="eastAsia" w:ascii="宋体" w:hAnsi="宋体" w:eastAsia="宋体" w:cs="宋体"/>
                <w:kern w:val="10"/>
                <w:sz w:val="21"/>
                <w:szCs w:val="21"/>
                <w:highlight w:val="none"/>
                <w:lang w:eastAsia="zh-CN"/>
              </w:rPr>
              <w:t>。</w:t>
            </w:r>
            <w:r>
              <w:rPr>
                <w:rFonts w:hint="eastAsia" w:ascii="宋体" w:hAnsi="宋体" w:eastAsia="宋体" w:cs="宋体"/>
                <w:sz w:val="21"/>
                <w:szCs w:val="21"/>
                <w:highlight w:val="none"/>
              </w:rPr>
              <w:t>啭音调制频率：5Hz正弦波</w:t>
            </w:r>
            <w:r>
              <w:rPr>
                <w:rFonts w:hint="eastAsia" w:ascii="宋体" w:hAnsi="宋体" w:eastAsia="宋体" w:cs="宋体"/>
                <w:sz w:val="21"/>
                <w:szCs w:val="21"/>
                <w:highlight w:val="none"/>
                <w:lang w:eastAsia="zh-CN"/>
              </w:rPr>
              <w:t>。</w:t>
            </w:r>
          </w:p>
          <w:p w14:paraId="7FA7E3B1">
            <w:pPr>
              <w:keepNext w:val="0"/>
              <w:keepLines w:val="0"/>
              <w:pageBreakBefore w:val="0"/>
              <w:widowControl/>
              <w:numPr>
                <w:ilvl w:val="0"/>
                <w:numId w:val="13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left"/>
              <w:textAlignment w:val="auto"/>
              <w:rPr>
                <w:rFonts w:hint="eastAsia" w:ascii="宋体" w:hAnsi="宋体" w:eastAsia="宋体" w:cs="宋体"/>
                <w:kern w:val="10"/>
                <w:sz w:val="21"/>
                <w:szCs w:val="21"/>
                <w:highlight w:val="none"/>
              </w:rPr>
            </w:pPr>
            <w:r>
              <w:rPr>
                <w:rFonts w:hint="eastAsia" w:ascii="宋体" w:hAnsi="宋体" w:eastAsia="宋体" w:cs="宋体"/>
                <w:sz w:val="21"/>
                <w:szCs w:val="21"/>
                <w:highlight w:val="none"/>
              </w:rPr>
              <w:t>给声方式：按键给声/触摸式给声</w:t>
            </w:r>
            <w:r>
              <w:rPr>
                <w:rFonts w:hint="eastAsia" w:ascii="宋体" w:hAnsi="宋体" w:eastAsia="宋体" w:cs="宋体"/>
                <w:sz w:val="21"/>
                <w:szCs w:val="21"/>
                <w:highlight w:val="none"/>
                <w:lang w:eastAsia="zh-CN"/>
              </w:rPr>
              <w:t>。</w:t>
            </w:r>
            <w:r>
              <w:rPr>
                <w:rFonts w:hint="eastAsia" w:ascii="宋体" w:hAnsi="宋体" w:eastAsia="宋体" w:cs="宋体"/>
                <w:kern w:val="10"/>
                <w:sz w:val="21"/>
                <w:szCs w:val="21"/>
                <w:highlight w:val="none"/>
              </w:rPr>
              <w:t>麦克风：内置麦克风，便于与受试者沟通（0-50强度可调）</w:t>
            </w:r>
            <w:r>
              <w:rPr>
                <w:rFonts w:hint="eastAsia" w:ascii="宋体" w:hAnsi="宋体" w:eastAsia="宋体" w:cs="宋体"/>
                <w:kern w:val="10"/>
                <w:sz w:val="21"/>
                <w:szCs w:val="21"/>
                <w:highlight w:val="none"/>
                <w:lang w:eastAsia="zh-CN"/>
              </w:rPr>
              <w:t>。</w:t>
            </w:r>
            <w:r>
              <w:rPr>
                <w:rFonts w:hint="eastAsia" w:ascii="宋体" w:hAnsi="宋体" w:eastAsia="宋体" w:cs="宋体"/>
                <w:kern w:val="10"/>
                <w:sz w:val="21"/>
                <w:szCs w:val="21"/>
                <w:highlight w:val="none"/>
              </w:rPr>
              <w:t>患者应答：外置应答手柄，内置应答指示及压电式蜂鸣</w:t>
            </w:r>
            <w:r>
              <w:rPr>
                <w:rFonts w:hint="eastAsia" w:ascii="宋体" w:hAnsi="宋体" w:eastAsia="宋体" w:cs="宋体"/>
                <w:kern w:val="10"/>
                <w:sz w:val="21"/>
                <w:szCs w:val="21"/>
                <w:highlight w:val="none"/>
                <w:lang w:eastAsia="zh-CN"/>
              </w:rPr>
              <w:t>。</w:t>
            </w:r>
            <w:r>
              <w:rPr>
                <w:rFonts w:hint="eastAsia" w:ascii="宋体" w:hAnsi="宋体" w:eastAsia="宋体" w:cs="宋体"/>
                <w:color w:val="000000"/>
                <w:kern w:val="10"/>
                <w:sz w:val="21"/>
                <w:szCs w:val="21"/>
                <w:highlight w:val="none"/>
              </w:rPr>
              <w:t>输出：气导耳机、骨导耳机、自由声场</w:t>
            </w:r>
            <w:r>
              <w:rPr>
                <w:rFonts w:hint="eastAsia" w:ascii="宋体" w:hAnsi="宋体" w:eastAsia="宋体" w:cs="宋体"/>
                <w:color w:val="000000"/>
                <w:kern w:val="10"/>
                <w:sz w:val="21"/>
                <w:szCs w:val="21"/>
                <w:highlight w:val="none"/>
                <w:lang w:eastAsia="zh-CN"/>
              </w:rPr>
              <w:t>。</w:t>
            </w:r>
          </w:p>
          <w:p w14:paraId="76F5F79F">
            <w:pPr>
              <w:keepNext w:val="0"/>
              <w:keepLines w:val="0"/>
              <w:pageBreakBefore w:val="0"/>
              <w:widowControl/>
              <w:numPr>
                <w:ilvl w:val="0"/>
                <w:numId w:val="13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left"/>
              <w:textAlignment w:val="auto"/>
              <w:rPr>
                <w:rFonts w:hint="eastAsia" w:ascii="宋体" w:hAnsi="宋体" w:eastAsia="宋体" w:cs="宋体"/>
                <w:kern w:val="10"/>
                <w:sz w:val="21"/>
                <w:szCs w:val="21"/>
                <w:highlight w:val="none"/>
              </w:rPr>
            </w:pPr>
            <w:r>
              <w:rPr>
                <w:rFonts w:hint="eastAsia" w:ascii="宋体" w:hAnsi="宋体" w:eastAsia="宋体" w:cs="宋体"/>
                <w:kern w:val="10"/>
                <w:sz w:val="21"/>
                <w:szCs w:val="21"/>
                <w:highlight w:val="none"/>
              </w:rPr>
              <w:t>显示屏：LCD显示屏，双行精确数值显示</w:t>
            </w:r>
            <w:r>
              <w:rPr>
                <w:rFonts w:hint="eastAsia" w:ascii="宋体" w:hAnsi="宋体" w:eastAsia="宋体" w:cs="宋体"/>
                <w:kern w:val="10"/>
                <w:sz w:val="21"/>
                <w:szCs w:val="21"/>
                <w:highlight w:val="none"/>
                <w:lang w:eastAsia="zh-CN"/>
              </w:rPr>
              <w:t>。</w:t>
            </w:r>
          </w:p>
          <w:p w14:paraId="2A75D665">
            <w:pPr>
              <w:keepNext w:val="0"/>
              <w:keepLines w:val="0"/>
              <w:pageBreakBefore w:val="0"/>
              <w:widowControl/>
              <w:numPr>
                <w:ilvl w:val="0"/>
                <w:numId w:val="13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left"/>
              <w:textAlignment w:val="auto"/>
              <w:rPr>
                <w:rFonts w:hint="eastAsia" w:ascii="宋体" w:hAnsi="宋体" w:eastAsia="宋体" w:cs="宋体"/>
                <w:kern w:val="10"/>
                <w:sz w:val="21"/>
                <w:szCs w:val="21"/>
                <w:highlight w:val="none"/>
              </w:rPr>
            </w:pPr>
            <w:r>
              <w:rPr>
                <w:rFonts w:hint="eastAsia" w:ascii="宋体" w:hAnsi="宋体" w:eastAsia="宋体" w:cs="宋体"/>
                <w:kern w:val="10"/>
                <w:sz w:val="21"/>
                <w:szCs w:val="21"/>
                <w:highlight w:val="none"/>
              </w:rPr>
              <w:t>精度：连续衰减/步进5dB，误差1dB</w:t>
            </w:r>
            <w:r>
              <w:rPr>
                <w:rFonts w:hint="eastAsia" w:ascii="宋体" w:hAnsi="宋体" w:eastAsia="宋体" w:cs="宋体"/>
                <w:kern w:val="10"/>
                <w:sz w:val="21"/>
                <w:szCs w:val="21"/>
                <w:highlight w:val="none"/>
                <w:lang w:eastAsia="zh-CN"/>
              </w:rPr>
              <w:t>。</w:t>
            </w:r>
          </w:p>
          <w:p w14:paraId="17ADB5BD">
            <w:pPr>
              <w:keepNext w:val="0"/>
              <w:keepLines w:val="0"/>
              <w:pageBreakBefore w:val="0"/>
              <w:widowControl/>
              <w:numPr>
                <w:ilvl w:val="0"/>
                <w:numId w:val="13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left"/>
              <w:textAlignment w:val="auto"/>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rPr>
              <w:t>失真度：气导</w:t>
            </w:r>
            <w:r>
              <w:rPr>
                <w:rFonts w:hint="eastAsia" w:ascii="宋体" w:hAnsi="宋体" w:eastAsia="宋体" w:cs="宋体"/>
                <w:kern w:val="10"/>
                <w:sz w:val="21"/>
                <w:szCs w:val="21"/>
                <w:highlight w:val="none"/>
                <w:lang w:val="en-US" w:eastAsia="zh-CN"/>
              </w:rPr>
              <w:t>≤</w:t>
            </w:r>
            <w:r>
              <w:rPr>
                <w:rFonts w:hint="eastAsia" w:ascii="宋体" w:hAnsi="宋体" w:eastAsia="宋体" w:cs="宋体"/>
                <w:kern w:val="10"/>
                <w:sz w:val="21"/>
                <w:szCs w:val="21"/>
                <w:highlight w:val="none"/>
              </w:rPr>
              <w:t>1%</w:t>
            </w:r>
            <w:r>
              <w:rPr>
                <w:rFonts w:hint="eastAsia" w:ascii="宋体" w:hAnsi="宋体" w:eastAsia="宋体" w:cs="宋体"/>
                <w:kern w:val="10"/>
                <w:sz w:val="21"/>
                <w:szCs w:val="21"/>
                <w:highlight w:val="none"/>
                <w:lang w:eastAsia="zh-CN"/>
              </w:rPr>
              <w:t>；</w:t>
            </w:r>
            <w:r>
              <w:rPr>
                <w:rFonts w:hint="eastAsia" w:ascii="宋体" w:hAnsi="宋体" w:eastAsia="宋体" w:cs="宋体"/>
                <w:kern w:val="10"/>
                <w:sz w:val="21"/>
                <w:szCs w:val="21"/>
                <w:highlight w:val="none"/>
              </w:rPr>
              <w:t>骨导</w:t>
            </w:r>
            <w:r>
              <w:rPr>
                <w:rFonts w:hint="eastAsia" w:ascii="宋体" w:hAnsi="宋体" w:eastAsia="宋体" w:cs="宋体"/>
                <w:kern w:val="10"/>
                <w:sz w:val="21"/>
                <w:szCs w:val="21"/>
                <w:highlight w:val="none"/>
                <w:lang w:val="en-US" w:eastAsia="zh-CN"/>
              </w:rPr>
              <w:t>≤</w:t>
            </w:r>
            <w:r>
              <w:rPr>
                <w:rFonts w:hint="eastAsia" w:ascii="宋体" w:hAnsi="宋体" w:eastAsia="宋体" w:cs="宋体"/>
                <w:kern w:val="10"/>
                <w:sz w:val="21"/>
                <w:szCs w:val="21"/>
                <w:highlight w:val="none"/>
              </w:rPr>
              <w:t>2.5%</w:t>
            </w:r>
            <w:r>
              <w:rPr>
                <w:rFonts w:hint="eastAsia" w:ascii="宋体" w:hAnsi="宋体" w:eastAsia="宋体" w:cs="宋体"/>
                <w:kern w:val="10"/>
                <w:sz w:val="21"/>
                <w:szCs w:val="21"/>
                <w:highlight w:val="none"/>
                <w:lang w:eastAsia="zh-CN"/>
              </w:rPr>
              <w:t>。</w:t>
            </w:r>
          </w:p>
          <w:p w14:paraId="74D91EDE">
            <w:pPr>
              <w:keepNext w:val="0"/>
              <w:keepLines w:val="0"/>
              <w:pageBreakBefore w:val="0"/>
              <w:widowControl/>
              <w:numPr>
                <w:ilvl w:val="0"/>
                <w:numId w:val="13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left"/>
              <w:textAlignment w:val="auto"/>
              <w:rPr>
                <w:rFonts w:hint="eastAsia" w:ascii="宋体" w:hAnsi="宋体" w:eastAsia="宋体" w:cs="宋体"/>
                <w:kern w:val="10"/>
                <w:sz w:val="21"/>
                <w:szCs w:val="21"/>
                <w:highlight w:val="none"/>
                <w:lang w:eastAsia="zh-CN"/>
              </w:rPr>
            </w:pPr>
            <w:r>
              <w:rPr>
                <w:rFonts w:hint="eastAsia" w:ascii="宋体" w:hAnsi="宋体" w:eastAsia="宋体" w:cs="宋体"/>
                <w:kern w:val="10"/>
                <w:sz w:val="21"/>
                <w:szCs w:val="21"/>
                <w:highlight w:val="none"/>
              </w:rPr>
              <w:t>掩蔽：气导、骨导对侧掩蔽,可自由切换，无需调换耳机，掩蔽提示</w:t>
            </w:r>
            <w:r>
              <w:rPr>
                <w:rFonts w:hint="eastAsia" w:ascii="宋体" w:hAnsi="宋体" w:eastAsia="宋体" w:cs="宋体"/>
                <w:kern w:val="10"/>
                <w:sz w:val="21"/>
                <w:szCs w:val="21"/>
                <w:highlight w:val="none"/>
                <w:lang w:eastAsia="zh-CN"/>
              </w:rPr>
              <w:t>。</w:t>
            </w:r>
          </w:p>
          <w:p w14:paraId="138DADFB">
            <w:pPr>
              <w:keepNext w:val="0"/>
              <w:keepLines w:val="0"/>
              <w:pageBreakBefore w:val="0"/>
              <w:widowControl/>
              <w:numPr>
                <w:ilvl w:val="0"/>
                <w:numId w:val="13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left"/>
              <w:textAlignment w:val="auto"/>
              <w:rPr>
                <w:rFonts w:hint="eastAsia" w:ascii="宋体" w:hAnsi="宋体" w:eastAsia="宋体" w:cs="宋体"/>
                <w:kern w:val="10"/>
                <w:sz w:val="21"/>
                <w:szCs w:val="21"/>
                <w:highlight w:val="none"/>
              </w:rPr>
            </w:pPr>
            <w:r>
              <w:rPr>
                <w:rFonts w:hint="eastAsia" w:ascii="宋体" w:hAnsi="宋体" w:eastAsia="宋体" w:cs="宋体"/>
                <w:kern w:val="10"/>
                <w:sz w:val="21"/>
                <w:szCs w:val="21"/>
                <w:highlight w:val="none"/>
              </w:rPr>
              <w:t>保护功能：符合声学安全要求（GB/T7341.1电声学检测设备5.2的规定）</w:t>
            </w:r>
            <w:r>
              <w:rPr>
                <w:rFonts w:hint="eastAsia" w:ascii="宋体" w:hAnsi="宋体" w:eastAsia="宋体" w:cs="宋体"/>
                <w:kern w:val="10"/>
                <w:sz w:val="21"/>
                <w:szCs w:val="21"/>
                <w:highlight w:val="none"/>
                <w:lang w:eastAsia="zh-CN"/>
              </w:rPr>
              <w:t>。</w:t>
            </w:r>
          </w:p>
          <w:p w14:paraId="3AAF3A87">
            <w:pPr>
              <w:keepNext w:val="0"/>
              <w:keepLines w:val="0"/>
              <w:pageBreakBefore w:val="0"/>
              <w:widowControl/>
              <w:numPr>
                <w:ilvl w:val="0"/>
                <w:numId w:val="13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left"/>
              <w:textAlignment w:val="auto"/>
              <w:rPr>
                <w:rFonts w:hint="eastAsia" w:ascii="宋体" w:hAnsi="宋体" w:eastAsia="宋体" w:cs="宋体"/>
                <w:kern w:val="10"/>
                <w:sz w:val="21"/>
                <w:szCs w:val="21"/>
                <w:highlight w:val="none"/>
              </w:rPr>
            </w:pPr>
            <w:r>
              <w:rPr>
                <w:rFonts w:hint="eastAsia" w:ascii="宋体" w:hAnsi="宋体" w:eastAsia="宋体" w:cs="宋体"/>
                <w:kern w:val="10"/>
                <w:sz w:val="21"/>
                <w:szCs w:val="21"/>
                <w:highlight w:val="none"/>
              </w:rPr>
              <w:t>数据输入方式：设备输入/鼠标点击听力图输入/表格填写数值录入</w:t>
            </w:r>
            <w:r>
              <w:rPr>
                <w:rFonts w:hint="eastAsia" w:ascii="宋体" w:hAnsi="宋体" w:eastAsia="宋体" w:cs="宋体"/>
                <w:kern w:val="10"/>
                <w:sz w:val="21"/>
                <w:szCs w:val="21"/>
                <w:highlight w:val="none"/>
                <w:lang w:eastAsia="zh-CN"/>
              </w:rPr>
              <w:t>。</w:t>
            </w:r>
            <w:r>
              <w:rPr>
                <w:rFonts w:hint="eastAsia" w:ascii="宋体" w:hAnsi="宋体" w:eastAsia="宋体" w:cs="宋体"/>
                <w:color w:val="000000"/>
                <w:kern w:val="10"/>
                <w:sz w:val="21"/>
                <w:szCs w:val="21"/>
                <w:highlight w:val="none"/>
              </w:rPr>
              <w:t>使用USB2.0接口连接PC端，实时获取听力计数据，存储测试数据打印测试报告</w:t>
            </w:r>
            <w:r>
              <w:rPr>
                <w:rFonts w:hint="eastAsia" w:ascii="宋体" w:hAnsi="宋体" w:eastAsia="宋体" w:cs="宋体"/>
                <w:color w:val="000000"/>
                <w:kern w:val="10"/>
                <w:sz w:val="21"/>
                <w:szCs w:val="21"/>
                <w:highlight w:val="none"/>
                <w:lang w:eastAsia="zh-CN"/>
              </w:rPr>
              <w:t>。</w:t>
            </w:r>
          </w:p>
          <w:p w14:paraId="6949DFCD">
            <w:pPr>
              <w:keepNext w:val="0"/>
              <w:keepLines w:val="0"/>
              <w:pageBreakBefore w:val="0"/>
              <w:widowControl/>
              <w:numPr>
                <w:ilvl w:val="0"/>
                <w:numId w:val="13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left"/>
              <w:textAlignment w:val="auto"/>
              <w:rPr>
                <w:rFonts w:hint="eastAsia" w:ascii="宋体" w:hAnsi="宋体" w:eastAsia="宋体" w:cs="宋体"/>
                <w:kern w:val="10"/>
                <w:sz w:val="21"/>
                <w:szCs w:val="21"/>
                <w:highlight w:val="none"/>
              </w:rPr>
            </w:pPr>
            <w:r>
              <w:rPr>
                <w:rFonts w:hint="eastAsia" w:ascii="宋体" w:hAnsi="宋体" w:eastAsia="宋体" w:cs="宋体"/>
                <w:kern w:val="10"/>
                <w:sz w:val="21"/>
                <w:szCs w:val="21"/>
                <w:highlight w:val="none"/>
              </w:rPr>
              <w:t>个性化报告设置：多种报告表头模板可供选择，报告参数自由组合,支持电子签名，自定义诊断模块</w:t>
            </w:r>
            <w:r>
              <w:rPr>
                <w:rFonts w:hint="eastAsia" w:ascii="宋体" w:hAnsi="宋体" w:eastAsia="宋体" w:cs="宋体"/>
                <w:kern w:val="10"/>
                <w:sz w:val="21"/>
                <w:szCs w:val="21"/>
                <w:highlight w:val="none"/>
                <w:lang w:eastAsia="zh-CN"/>
              </w:rPr>
              <w:t>。</w:t>
            </w:r>
            <w:r>
              <w:rPr>
                <w:rFonts w:hint="eastAsia" w:ascii="宋体" w:hAnsi="宋体" w:eastAsia="宋体" w:cs="宋体"/>
                <w:kern w:val="10"/>
                <w:sz w:val="21"/>
                <w:szCs w:val="21"/>
                <w:highlight w:val="none"/>
              </w:rPr>
              <w:t>自定义选择测试频率，气导、骨导PTA计算方式</w:t>
            </w:r>
            <w:r>
              <w:rPr>
                <w:rFonts w:hint="eastAsia" w:ascii="宋体" w:hAnsi="宋体" w:eastAsia="宋体" w:cs="宋体"/>
                <w:kern w:val="10"/>
                <w:sz w:val="21"/>
                <w:szCs w:val="21"/>
                <w:highlight w:val="none"/>
                <w:lang w:eastAsia="zh-CN"/>
              </w:rPr>
              <w:t>。</w:t>
            </w:r>
          </w:p>
          <w:p w14:paraId="68E2834D">
            <w:pPr>
              <w:keepNext w:val="0"/>
              <w:keepLines w:val="0"/>
              <w:pageBreakBefore w:val="0"/>
              <w:widowControl/>
              <w:numPr>
                <w:ilvl w:val="0"/>
                <w:numId w:val="13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left"/>
              <w:textAlignment w:val="auto"/>
              <w:rPr>
                <w:rFonts w:hint="eastAsia" w:ascii="宋体" w:hAnsi="宋体" w:eastAsia="宋体" w:cs="宋体"/>
                <w:kern w:val="10"/>
                <w:sz w:val="21"/>
                <w:szCs w:val="21"/>
                <w:highlight w:val="none"/>
              </w:rPr>
            </w:pPr>
            <w:r>
              <w:rPr>
                <w:rFonts w:hint="eastAsia" w:ascii="宋体" w:hAnsi="宋体" w:eastAsia="宋体" w:cs="宋体"/>
                <w:kern w:val="10"/>
                <w:sz w:val="21"/>
                <w:szCs w:val="21"/>
                <w:highlight w:val="none"/>
              </w:rPr>
              <w:t>测试过程可选显示年龄偏移值曲线和数值</w:t>
            </w:r>
            <w:r>
              <w:rPr>
                <w:rFonts w:hint="eastAsia" w:ascii="宋体" w:hAnsi="宋体" w:eastAsia="宋体" w:cs="宋体"/>
                <w:kern w:val="10"/>
                <w:sz w:val="21"/>
                <w:szCs w:val="21"/>
                <w:highlight w:val="none"/>
                <w:lang w:eastAsia="zh-CN"/>
              </w:rPr>
              <w:t>。</w:t>
            </w:r>
          </w:p>
          <w:p w14:paraId="5A29D608">
            <w:pPr>
              <w:keepNext w:val="0"/>
              <w:keepLines w:val="0"/>
              <w:pageBreakBefore w:val="0"/>
              <w:widowControl/>
              <w:numPr>
                <w:ilvl w:val="0"/>
                <w:numId w:val="13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left"/>
              <w:textAlignment w:val="auto"/>
              <w:rPr>
                <w:rFonts w:hint="eastAsia" w:ascii="宋体" w:hAnsi="宋体" w:eastAsia="宋体" w:cs="宋体"/>
                <w:kern w:val="10"/>
                <w:sz w:val="21"/>
                <w:szCs w:val="21"/>
                <w:highlight w:val="none"/>
              </w:rPr>
            </w:pPr>
            <w:r>
              <w:rPr>
                <w:rFonts w:hint="eastAsia" w:ascii="宋体" w:hAnsi="宋体" w:eastAsia="宋体" w:cs="宋体"/>
                <w:kern w:val="10"/>
                <w:sz w:val="21"/>
                <w:szCs w:val="21"/>
                <w:highlight w:val="none"/>
              </w:rPr>
              <w:t>气/骨导辅助分析（单/双耳高频平均听阈，双耳语频平均听阈，单耳听阈加权值，</w:t>
            </w:r>
            <w:r>
              <w:rPr>
                <w:rFonts w:hint="eastAsia" w:ascii="宋体" w:hAnsi="宋体" w:eastAsia="宋体" w:cs="宋体"/>
                <w:color w:val="000000"/>
                <w:kern w:val="10"/>
                <w:sz w:val="21"/>
                <w:szCs w:val="21"/>
                <w:highlight w:val="none"/>
              </w:rPr>
              <w:t>爆震聋单耳平均听阈</w:t>
            </w:r>
            <w:r>
              <w:rPr>
                <w:rFonts w:hint="eastAsia" w:ascii="宋体" w:hAnsi="宋体" w:eastAsia="宋体" w:cs="宋体"/>
                <w:kern w:val="10"/>
                <w:sz w:val="21"/>
                <w:szCs w:val="21"/>
                <w:highlight w:val="none"/>
              </w:rPr>
              <w:t>）</w:t>
            </w:r>
            <w:r>
              <w:rPr>
                <w:rFonts w:hint="eastAsia" w:ascii="宋体" w:hAnsi="宋体" w:eastAsia="宋体" w:cs="宋体"/>
                <w:kern w:val="10"/>
                <w:sz w:val="21"/>
                <w:szCs w:val="21"/>
                <w:highlight w:val="none"/>
                <w:lang w:eastAsia="zh-CN"/>
              </w:rPr>
              <w:t>。</w:t>
            </w:r>
          </w:p>
          <w:p w14:paraId="1AE56886">
            <w:pPr>
              <w:keepNext w:val="0"/>
              <w:keepLines w:val="0"/>
              <w:pageBreakBefore w:val="0"/>
              <w:widowControl/>
              <w:numPr>
                <w:ilvl w:val="0"/>
                <w:numId w:val="13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left"/>
              <w:textAlignment w:val="auto"/>
              <w:rPr>
                <w:rFonts w:hint="eastAsia" w:ascii="宋体" w:hAnsi="宋体" w:eastAsia="宋体" w:cs="宋体"/>
                <w:bCs/>
                <w:kern w:val="10"/>
                <w:sz w:val="21"/>
                <w:szCs w:val="21"/>
                <w:highlight w:val="none"/>
              </w:rPr>
            </w:pPr>
            <w:r>
              <w:rPr>
                <w:rFonts w:hint="eastAsia" w:ascii="宋体" w:hAnsi="宋体" w:eastAsia="宋体" w:cs="宋体"/>
                <w:kern w:val="10"/>
                <w:sz w:val="21"/>
                <w:szCs w:val="21"/>
                <w:highlight w:val="none"/>
              </w:rPr>
              <w:t>计算精度：原始数据/保留整数/保留小数点后2位</w:t>
            </w:r>
            <w:r>
              <w:rPr>
                <w:rFonts w:hint="eastAsia" w:ascii="宋体" w:hAnsi="宋体" w:eastAsia="宋体" w:cs="宋体"/>
                <w:kern w:val="10"/>
                <w:sz w:val="21"/>
                <w:szCs w:val="21"/>
                <w:highlight w:val="none"/>
                <w:lang w:eastAsia="zh-CN"/>
              </w:rPr>
              <w:t>。</w:t>
            </w:r>
          </w:p>
          <w:p w14:paraId="3123074E">
            <w:pPr>
              <w:keepNext w:val="0"/>
              <w:keepLines w:val="0"/>
              <w:pageBreakBefore w:val="0"/>
              <w:widowControl/>
              <w:numPr>
                <w:ilvl w:val="0"/>
                <w:numId w:val="13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left"/>
              <w:textAlignment w:val="auto"/>
              <w:rPr>
                <w:rFonts w:hint="eastAsia" w:ascii="宋体" w:hAnsi="宋体" w:eastAsia="宋体" w:cs="宋体"/>
                <w:color w:val="000000"/>
                <w:kern w:val="10"/>
                <w:sz w:val="21"/>
                <w:szCs w:val="21"/>
                <w:highlight w:val="none"/>
              </w:rPr>
            </w:pPr>
            <w:r>
              <w:rPr>
                <w:rFonts w:hint="eastAsia" w:ascii="宋体" w:hAnsi="宋体" w:eastAsia="宋体" w:cs="宋体"/>
                <w:color w:val="000000"/>
                <w:kern w:val="10"/>
                <w:sz w:val="21"/>
                <w:szCs w:val="21"/>
                <w:highlight w:val="none"/>
              </w:rPr>
              <w:t>通过FTP传输至指定目录存储</w:t>
            </w:r>
            <w:r>
              <w:rPr>
                <w:rFonts w:hint="eastAsia" w:ascii="宋体" w:hAnsi="宋体" w:eastAsia="宋体" w:cs="宋体"/>
                <w:color w:val="000000"/>
                <w:kern w:val="10"/>
                <w:sz w:val="21"/>
                <w:szCs w:val="21"/>
                <w:highlight w:val="none"/>
                <w:lang w:eastAsia="zh-CN"/>
              </w:rPr>
              <w:t>。</w:t>
            </w:r>
            <w:r>
              <w:rPr>
                <w:rFonts w:hint="eastAsia" w:ascii="宋体" w:hAnsi="宋体" w:eastAsia="宋体" w:cs="宋体"/>
                <w:color w:val="000000"/>
                <w:kern w:val="10"/>
                <w:sz w:val="21"/>
                <w:szCs w:val="21"/>
                <w:highlight w:val="none"/>
              </w:rPr>
              <w:t>多格式存储（JPG/PDF/XML）导出报告文件名可以根据需求自定义组合。</w:t>
            </w:r>
          </w:p>
          <w:p w14:paraId="4FDED140">
            <w:pPr>
              <w:keepNext w:val="0"/>
              <w:keepLines w:val="0"/>
              <w:pageBreakBefore w:val="0"/>
              <w:widowControl/>
              <w:numPr>
                <w:ilvl w:val="0"/>
                <w:numId w:val="13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left"/>
              <w:textAlignment w:val="auto"/>
              <w:rPr>
                <w:rFonts w:hint="eastAsia" w:ascii="宋体" w:hAnsi="宋体" w:eastAsia="宋体" w:cs="宋体"/>
                <w:color w:val="000000"/>
                <w:kern w:val="10"/>
                <w:sz w:val="21"/>
                <w:szCs w:val="21"/>
                <w:highlight w:val="none"/>
              </w:rPr>
            </w:pPr>
            <w:r>
              <w:rPr>
                <w:rFonts w:hint="eastAsia" w:ascii="宋体" w:hAnsi="宋体" w:eastAsia="宋体" w:cs="宋体"/>
                <w:color w:val="000000"/>
                <w:kern w:val="10"/>
                <w:sz w:val="21"/>
                <w:szCs w:val="21"/>
                <w:highlight w:val="none"/>
              </w:rPr>
              <w:t>对听力测试数据一键计算分析，直接获取噪声聋诊断数值和诊断分级自</w:t>
            </w:r>
            <w:r>
              <w:rPr>
                <w:rFonts w:hint="eastAsia" w:ascii="宋体" w:hAnsi="宋体" w:eastAsia="宋体" w:cs="宋体"/>
                <w:color w:val="000000"/>
                <w:kern w:val="10"/>
                <w:sz w:val="21"/>
                <w:szCs w:val="21"/>
                <w:highlight w:val="none"/>
                <w:lang w:eastAsia="zh-CN"/>
              </w:rPr>
              <w:t>。</w:t>
            </w:r>
            <w:r>
              <w:rPr>
                <w:rFonts w:hint="eastAsia" w:ascii="宋体" w:hAnsi="宋体" w:eastAsia="宋体" w:cs="宋体"/>
                <w:color w:val="000000"/>
                <w:kern w:val="10"/>
                <w:sz w:val="21"/>
                <w:szCs w:val="21"/>
                <w:highlight w:val="none"/>
              </w:rPr>
              <w:t>与医疗系统数据互通：HL7协议对接、XML文件对接、数据库对接三种对接模式可选。获取医院系统中的受试者信息及上传原始数据和修正后数据（单/双耳高频、低频、加权值），可查看报告上传状</w:t>
            </w:r>
            <w:r>
              <w:rPr>
                <w:rFonts w:hint="eastAsia" w:ascii="宋体" w:hAnsi="宋体" w:eastAsia="宋体" w:cs="宋体"/>
                <w:color w:val="000000"/>
                <w:kern w:val="10"/>
                <w:sz w:val="21"/>
                <w:szCs w:val="21"/>
                <w:highlight w:val="none"/>
                <w:lang w:val="en-US" w:eastAsia="zh-CN"/>
              </w:rPr>
              <w:t>态</w:t>
            </w:r>
            <w:r>
              <w:rPr>
                <w:rFonts w:hint="eastAsia" w:ascii="宋体" w:hAnsi="宋体" w:eastAsia="宋体" w:cs="宋体"/>
                <w:color w:val="000000"/>
                <w:kern w:val="10"/>
                <w:sz w:val="21"/>
                <w:szCs w:val="21"/>
                <w:highlight w:val="none"/>
              </w:rPr>
              <w:t>（可批量导入和上传），可筛选报告导出EXCEL统计表格。可进行爆震聋辅助计算，噪声聋辅助计算，自动生成噪声聋报告</w:t>
            </w:r>
            <w:r>
              <w:rPr>
                <w:rFonts w:hint="eastAsia" w:ascii="宋体" w:hAnsi="宋体" w:eastAsia="宋体" w:cs="宋体"/>
                <w:color w:val="000000"/>
                <w:kern w:val="10"/>
                <w:sz w:val="21"/>
                <w:szCs w:val="21"/>
                <w:highlight w:val="none"/>
                <w:lang w:eastAsia="zh-CN"/>
              </w:rPr>
              <w:t>。</w:t>
            </w:r>
          </w:p>
          <w:p w14:paraId="2218A2C0">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二、</w:t>
            </w:r>
            <w:r>
              <w:rPr>
                <w:rFonts w:hint="eastAsia" w:ascii="宋体" w:hAnsi="宋体" w:eastAsia="宋体" w:cs="宋体"/>
                <w:b/>
                <w:bCs/>
                <w:sz w:val="21"/>
                <w:szCs w:val="21"/>
                <w:highlight w:val="none"/>
                <w:lang w:val="en-US" w:eastAsia="zh-CN"/>
              </w:rPr>
              <w:t>★</w:t>
            </w:r>
            <w:r>
              <w:rPr>
                <w:rFonts w:hint="eastAsia" w:ascii="宋体" w:hAnsi="宋体" w:eastAsia="宋体" w:cs="宋体"/>
                <w:b/>
                <w:sz w:val="21"/>
                <w:szCs w:val="21"/>
                <w:highlight w:val="none"/>
              </w:rPr>
              <w:t>配置清单</w:t>
            </w:r>
          </w:p>
          <w:p w14:paraId="0484B663">
            <w:pPr>
              <w:keepNext w:val="0"/>
              <w:keepLines w:val="0"/>
              <w:pageBreakBefore w:val="0"/>
              <w:numPr>
                <w:ilvl w:val="0"/>
                <w:numId w:val="13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主机1台。</w:t>
            </w:r>
          </w:p>
          <w:p w14:paraId="352D1653">
            <w:pPr>
              <w:keepNext w:val="0"/>
              <w:keepLines w:val="0"/>
              <w:pageBreakBefore w:val="0"/>
              <w:numPr>
                <w:ilvl w:val="0"/>
                <w:numId w:val="13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eastAsia="zh-CN"/>
              </w:rPr>
              <w:t>气导</w:t>
            </w:r>
            <w:r>
              <w:rPr>
                <w:rFonts w:hint="eastAsia" w:ascii="宋体" w:hAnsi="宋体" w:eastAsia="宋体" w:cs="宋体"/>
                <w:b w:val="0"/>
                <w:bCs/>
                <w:sz w:val="21"/>
                <w:szCs w:val="21"/>
                <w:highlight w:val="none"/>
              </w:rPr>
              <w:t>耳机1副</w:t>
            </w:r>
            <w:r>
              <w:rPr>
                <w:rFonts w:hint="eastAsia" w:ascii="宋体" w:hAnsi="宋体" w:eastAsia="宋体" w:cs="宋体"/>
                <w:b w:val="0"/>
                <w:bCs/>
                <w:sz w:val="21"/>
                <w:szCs w:val="21"/>
                <w:highlight w:val="none"/>
                <w:lang w:eastAsia="zh-CN"/>
              </w:rPr>
              <w:t>。</w:t>
            </w:r>
          </w:p>
          <w:p w14:paraId="2DD222A5">
            <w:pPr>
              <w:keepNext w:val="0"/>
              <w:keepLines w:val="0"/>
              <w:pageBreakBefore w:val="0"/>
              <w:numPr>
                <w:ilvl w:val="0"/>
                <w:numId w:val="13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骨导耳机1副</w:t>
            </w:r>
            <w:r>
              <w:rPr>
                <w:rFonts w:hint="eastAsia" w:ascii="宋体" w:hAnsi="宋体" w:eastAsia="宋体" w:cs="宋体"/>
                <w:b w:val="0"/>
                <w:bCs/>
                <w:sz w:val="21"/>
                <w:szCs w:val="21"/>
                <w:highlight w:val="none"/>
                <w:lang w:eastAsia="zh-CN"/>
              </w:rPr>
              <w:t>。</w:t>
            </w:r>
          </w:p>
          <w:p w14:paraId="25287C3B">
            <w:pPr>
              <w:keepNext w:val="0"/>
              <w:keepLines w:val="0"/>
              <w:pageBreakBefore w:val="0"/>
              <w:numPr>
                <w:ilvl w:val="0"/>
                <w:numId w:val="13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应答开关1个</w:t>
            </w:r>
            <w:r>
              <w:rPr>
                <w:rFonts w:hint="eastAsia" w:ascii="宋体" w:hAnsi="宋体" w:eastAsia="宋体" w:cs="宋体"/>
                <w:b w:val="0"/>
                <w:bCs/>
                <w:sz w:val="21"/>
                <w:szCs w:val="21"/>
                <w:highlight w:val="none"/>
                <w:lang w:eastAsia="zh-CN"/>
              </w:rPr>
              <w:t>。</w:t>
            </w:r>
          </w:p>
          <w:p w14:paraId="110FB5FE">
            <w:pPr>
              <w:keepNext w:val="0"/>
              <w:keepLines w:val="0"/>
              <w:pageBreakBefore w:val="0"/>
              <w:numPr>
                <w:ilvl w:val="0"/>
                <w:numId w:val="13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电源线1条</w:t>
            </w:r>
            <w:r>
              <w:rPr>
                <w:rFonts w:hint="eastAsia" w:ascii="宋体" w:hAnsi="宋体" w:eastAsia="宋体" w:cs="宋体"/>
                <w:b w:val="0"/>
                <w:bCs/>
                <w:sz w:val="21"/>
                <w:szCs w:val="21"/>
                <w:highlight w:val="none"/>
                <w:lang w:eastAsia="zh-CN"/>
              </w:rPr>
              <w:t>。</w:t>
            </w:r>
          </w:p>
          <w:p w14:paraId="6EDA12CF">
            <w:pPr>
              <w:keepNext w:val="0"/>
              <w:keepLines w:val="0"/>
              <w:pageBreakBefore w:val="0"/>
              <w:numPr>
                <w:ilvl w:val="0"/>
                <w:numId w:val="13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U盘软件</w:t>
            </w:r>
            <w:r>
              <w:rPr>
                <w:rFonts w:hint="eastAsia" w:ascii="宋体" w:hAnsi="宋体" w:eastAsia="宋体" w:cs="宋体"/>
                <w:b w:val="0"/>
                <w:bCs/>
                <w:sz w:val="21"/>
                <w:szCs w:val="21"/>
                <w:highlight w:val="none"/>
              </w:rPr>
              <w:t>1张</w:t>
            </w:r>
            <w:r>
              <w:rPr>
                <w:rFonts w:hint="eastAsia" w:ascii="宋体" w:hAnsi="宋体" w:eastAsia="宋体" w:cs="宋体"/>
                <w:b w:val="0"/>
                <w:bCs/>
                <w:sz w:val="21"/>
                <w:szCs w:val="21"/>
                <w:highlight w:val="none"/>
                <w:lang w:eastAsia="zh-CN"/>
              </w:rPr>
              <w:t>。</w:t>
            </w:r>
          </w:p>
          <w:p w14:paraId="1D0C53C7">
            <w:pPr>
              <w:keepNext w:val="0"/>
              <w:keepLines w:val="0"/>
              <w:pageBreakBefore w:val="0"/>
              <w:numPr>
                <w:ilvl w:val="0"/>
                <w:numId w:val="13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数据线1条</w:t>
            </w:r>
            <w:r>
              <w:rPr>
                <w:rFonts w:hint="eastAsia" w:ascii="宋体" w:hAnsi="宋体" w:eastAsia="宋体" w:cs="宋体"/>
                <w:b w:val="0"/>
                <w:bCs/>
                <w:sz w:val="21"/>
                <w:szCs w:val="21"/>
                <w:highlight w:val="none"/>
                <w:lang w:eastAsia="zh-CN"/>
              </w:rPr>
              <w:t>。</w:t>
            </w:r>
          </w:p>
          <w:p w14:paraId="7CC87850">
            <w:pPr>
              <w:keepNext w:val="0"/>
              <w:keepLines w:val="0"/>
              <w:pageBreakBefore w:val="0"/>
              <w:numPr>
                <w:ilvl w:val="0"/>
                <w:numId w:val="13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sz w:val="21"/>
                <w:szCs w:val="21"/>
                <w:highlight w:val="none"/>
              </w:rPr>
              <w:t>听力图1本</w:t>
            </w:r>
            <w:r>
              <w:rPr>
                <w:rFonts w:hint="eastAsia" w:ascii="宋体" w:hAnsi="宋体" w:eastAsia="宋体" w:cs="宋体"/>
                <w:b w:val="0"/>
                <w:bCs/>
                <w:sz w:val="21"/>
                <w:szCs w:val="21"/>
                <w:highlight w:val="none"/>
                <w:lang w:eastAsia="zh-CN"/>
              </w:rPr>
              <w:t>。</w:t>
            </w:r>
          </w:p>
        </w:tc>
      </w:tr>
      <w:tr w14:paraId="10E8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0" w:hRule="atLeast"/>
          <w:jc w:val="center"/>
        </w:trPr>
        <w:tc>
          <w:tcPr>
            <w:tcW w:w="709" w:type="dxa"/>
            <w:vAlign w:val="center"/>
          </w:tcPr>
          <w:p w14:paraId="135421F7">
            <w:pPr>
              <w:keepNext w:val="0"/>
              <w:keepLines w:val="0"/>
              <w:pageBreakBefore w:val="0"/>
              <w:numPr>
                <w:ilvl w:val="0"/>
                <w:numId w:val="118"/>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245DD47D">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全自动电子血压计</w:t>
            </w:r>
          </w:p>
        </w:tc>
        <w:tc>
          <w:tcPr>
            <w:tcW w:w="763" w:type="dxa"/>
            <w:vAlign w:val="center"/>
          </w:tcPr>
          <w:p w14:paraId="5DFA736A">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10" w:type="dxa"/>
            <w:vAlign w:val="center"/>
          </w:tcPr>
          <w:p w14:paraId="6BA933C2">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02F5C7D3">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1.4</w:t>
            </w:r>
          </w:p>
        </w:tc>
        <w:tc>
          <w:tcPr>
            <w:tcW w:w="1110" w:type="dxa"/>
            <w:vAlign w:val="center"/>
          </w:tcPr>
          <w:p w14:paraId="06920522">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8864" w:type="dxa"/>
            <w:vAlign w:val="center"/>
          </w:tcPr>
          <w:p w14:paraId="5A4E3F86">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一、★技术参数</w:t>
            </w:r>
          </w:p>
          <w:p w14:paraId="2DED06C5">
            <w:pPr>
              <w:keepNext w:val="0"/>
              <w:keepLines w:val="0"/>
              <w:pageBreakBefore w:val="0"/>
              <w:widowControl/>
              <w:numPr>
                <w:ilvl w:val="0"/>
                <w:numId w:val="13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测量原理</w:t>
            </w:r>
            <w:r>
              <w:rPr>
                <w:rFonts w:hint="eastAsia" w:ascii="宋体" w:hAnsi="宋体" w:eastAsia="宋体" w:cs="宋体"/>
                <w:sz w:val="21"/>
                <w:szCs w:val="21"/>
                <w:highlight w:val="none"/>
                <w:lang w:eastAsia="zh-CN"/>
              </w:rPr>
              <w:t>：</w:t>
            </w:r>
            <w:r>
              <w:rPr>
                <w:rFonts w:hint="eastAsia" w:ascii="宋体" w:hAnsi="宋体" w:eastAsia="宋体" w:cs="宋体"/>
                <w:color w:val="auto"/>
                <w:sz w:val="21"/>
                <w:szCs w:val="21"/>
                <w:highlight w:val="none"/>
              </w:rPr>
              <w:t>示波法</w:t>
            </w:r>
            <w:r>
              <w:rPr>
                <w:rFonts w:hint="eastAsia" w:ascii="宋体" w:hAnsi="宋体" w:eastAsia="宋体" w:cs="宋体"/>
                <w:color w:val="auto"/>
                <w:sz w:val="21"/>
                <w:szCs w:val="21"/>
                <w:highlight w:val="none"/>
                <w:lang w:val="en-US" w:eastAsia="zh-CN"/>
              </w:rPr>
              <w:t>/脉搏波法</w:t>
            </w:r>
            <w:r>
              <w:rPr>
                <w:rFonts w:hint="eastAsia" w:ascii="宋体" w:hAnsi="宋体" w:eastAsia="宋体" w:cs="宋体"/>
                <w:color w:val="auto"/>
                <w:sz w:val="21"/>
                <w:szCs w:val="21"/>
                <w:highlight w:val="none"/>
                <w:lang w:eastAsia="zh-CN"/>
              </w:rPr>
              <w:t>。</w:t>
            </w:r>
          </w:p>
          <w:p w14:paraId="7553043A">
            <w:pPr>
              <w:keepNext w:val="0"/>
              <w:keepLines w:val="0"/>
              <w:pageBreakBefore w:val="0"/>
              <w:widowControl/>
              <w:numPr>
                <w:ilvl w:val="0"/>
                <w:numId w:val="13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显示屏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LCD显示屏</w:t>
            </w:r>
            <w:r>
              <w:rPr>
                <w:rFonts w:hint="eastAsia" w:ascii="宋体" w:hAnsi="宋体" w:eastAsia="宋体" w:cs="宋体"/>
                <w:color w:val="auto"/>
                <w:sz w:val="21"/>
                <w:szCs w:val="21"/>
                <w:highlight w:val="none"/>
                <w:lang w:eastAsia="zh-CN"/>
              </w:rPr>
              <w:t>。</w:t>
            </w:r>
          </w:p>
          <w:p w14:paraId="5DFD5AF5">
            <w:pPr>
              <w:keepNext w:val="0"/>
              <w:keepLines w:val="0"/>
              <w:pageBreakBefore w:val="0"/>
              <w:widowControl/>
              <w:numPr>
                <w:ilvl w:val="0"/>
                <w:numId w:val="13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臂</w:t>
            </w:r>
            <w:r>
              <w:rPr>
                <w:rFonts w:hint="eastAsia" w:ascii="宋体" w:hAnsi="宋体" w:eastAsia="宋体" w:cs="宋体"/>
                <w:color w:val="auto"/>
                <w:sz w:val="21"/>
                <w:szCs w:val="21"/>
                <w:highlight w:val="none"/>
                <w:lang w:val="en-US" w:eastAsia="zh-CN"/>
              </w:rPr>
              <w:t>式测量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测量范围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血压量程：0～299mmHg；脉博数：40～180次/分</w:t>
            </w:r>
            <w:r>
              <w:rPr>
                <w:rFonts w:hint="eastAsia" w:ascii="宋体" w:hAnsi="宋体" w:eastAsia="宋体" w:cs="宋体"/>
                <w:color w:val="auto"/>
                <w:sz w:val="21"/>
                <w:szCs w:val="21"/>
                <w:highlight w:val="none"/>
                <w:lang w:eastAsia="zh-CN"/>
              </w:rPr>
              <w:t>。</w:t>
            </w:r>
          </w:p>
          <w:p w14:paraId="63FB8199">
            <w:pPr>
              <w:keepNext w:val="0"/>
              <w:keepLines w:val="0"/>
              <w:pageBreakBefore w:val="0"/>
              <w:widowControl/>
              <w:numPr>
                <w:ilvl w:val="0"/>
                <w:numId w:val="13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适应臂周范围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17～42cm</w:t>
            </w:r>
            <w:r>
              <w:rPr>
                <w:rFonts w:hint="eastAsia" w:ascii="宋体" w:hAnsi="宋体" w:eastAsia="宋体" w:cs="宋体"/>
                <w:color w:val="auto"/>
                <w:sz w:val="21"/>
                <w:szCs w:val="21"/>
                <w:highlight w:val="none"/>
                <w:lang w:eastAsia="zh-CN"/>
              </w:rPr>
              <w:t>。</w:t>
            </w:r>
          </w:p>
          <w:p w14:paraId="783E3FFB">
            <w:pPr>
              <w:keepNext w:val="0"/>
              <w:keepLines w:val="0"/>
              <w:pageBreakBefore w:val="0"/>
              <w:widowControl/>
              <w:numPr>
                <w:ilvl w:val="0"/>
                <w:numId w:val="13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手臂伸入检测功能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手臂伸入臂筒时，感知测量开始，启动语音引导</w:t>
            </w:r>
            <w:r>
              <w:rPr>
                <w:rFonts w:hint="eastAsia" w:ascii="宋体" w:hAnsi="宋体" w:eastAsia="宋体" w:cs="宋体"/>
                <w:color w:val="auto"/>
                <w:sz w:val="21"/>
                <w:szCs w:val="21"/>
                <w:highlight w:val="none"/>
                <w:lang w:eastAsia="zh-CN"/>
              </w:rPr>
              <w:t>。</w:t>
            </w:r>
          </w:p>
          <w:p w14:paraId="11767A41">
            <w:pPr>
              <w:keepNext w:val="0"/>
              <w:keepLines w:val="0"/>
              <w:pageBreakBefore w:val="0"/>
              <w:widowControl/>
              <w:numPr>
                <w:ilvl w:val="0"/>
                <w:numId w:val="13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测量精度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①　</w:t>
            </w:r>
            <w:r>
              <w:rPr>
                <w:rFonts w:hint="eastAsia" w:ascii="宋体" w:hAnsi="宋体" w:eastAsia="宋体" w:cs="宋体"/>
                <w:color w:val="auto"/>
                <w:sz w:val="21"/>
                <w:szCs w:val="21"/>
                <w:highlight w:val="none"/>
              </w:rPr>
              <w:t>压力显示精度：±3mmHg（±0.4KPa）</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②　</w:t>
            </w:r>
            <w:r>
              <w:rPr>
                <w:rFonts w:hint="eastAsia" w:ascii="宋体" w:hAnsi="宋体" w:eastAsia="宋体" w:cs="宋体"/>
                <w:color w:val="auto"/>
                <w:sz w:val="21"/>
                <w:szCs w:val="21"/>
                <w:highlight w:val="none"/>
              </w:rPr>
              <w:t>脉搏测量精度：±2%或±2次/分</w:t>
            </w:r>
            <w:r>
              <w:rPr>
                <w:rFonts w:hint="eastAsia" w:ascii="宋体" w:hAnsi="宋体" w:eastAsia="宋体" w:cs="宋体"/>
                <w:color w:val="auto"/>
                <w:sz w:val="21"/>
                <w:szCs w:val="21"/>
                <w:highlight w:val="none"/>
                <w:lang w:eastAsia="zh-CN"/>
              </w:rPr>
              <w:t>。</w:t>
            </w:r>
          </w:p>
          <w:p w14:paraId="22CD5E57">
            <w:pPr>
              <w:keepNext w:val="0"/>
              <w:keepLines w:val="0"/>
              <w:pageBreakBefore w:val="0"/>
              <w:widowControl/>
              <w:numPr>
                <w:ilvl w:val="0"/>
                <w:numId w:val="13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肘部位置传感器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电子肘部位置传感器，并有图标提示手臂放置位置是否正确</w:t>
            </w:r>
            <w:r>
              <w:rPr>
                <w:rFonts w:hint="eastAsia" w:ascii="宋体" w:hAnsi="宋体" w:eastAsia="宋体" w:cs="宋体"/>
                <w:color w:val="auto"/>
                <w:sz w:val="21"/>
                <w:szCs w:val="21"/>
                <w:highlight w:val="none"/>
                <w:lang w:eastAsia="zh-CN"/>
              </w:rPr>
              <w:t>。</w:t>
            </w:r>
          </w:p>
          <w:p w14:paraId="493CF7AA">
            <w:pPr>
              <w:keepNext w:val="0"/>
              <w:keepLines w:val="0"/>
              <w:pageBreakBefore w:val="0"/>
              <w:widowControl/>
              <w:numPr>
                <w:ilvl w:val="0"/>
                <w:numId w:val="13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臂筒角度调节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自动上下浮动式臂筒（臂筒可根据测量者的坐姿高度自动上下调节≥10度）</w:t>
            </w:r>
            <w:r>
              <w:rPr>
                <w:rFonts w:hint="eastAsia" w:ascii="宋体" w:hAnsi="宋体" w:eastAsia="宋体" w:cs="宋体"/>
                <w:color w:val="auto"/>
                <w:sz w:val="21"/>
                <w:szCs w:val="21"/>
                <w:highlight w:val="none"/>
                <w:lang w:eastAsia="zh-CN"/>
              </w:rPr>
              <w:t>。</w:t>
            </w:r>
          </w:p>
          <w:p w14:paraId="46770D25">
            <w:pPr>
              <w:keepNext w:val="0"/>
              <w:keepLines w:val="0"/>
              <w:pageBreakBefore w:val="0"/>
              <w:widowControl/>
              <w:numPr>
                <w:ilvl w:val="0"/>
                <w:numId w:val="13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平均测量模式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可进行2-3次的测量，并自动得出平均值</w:t>
            </w:r>
            <w:r>
              <w:rPr>
                <w:rFonts w:hint="eastAsia" w:ascii="宋体" w:hAnsi="宋体" w:eastAsia="宋体" w:cs="宋体"/>
                <w:color w:val="auto"/>
                <w:sz w:val="21"/>
                <w:szCs w:val="21"/>
                <w:highlight w:val="none"/>
                <w:lang w:eastAsia="zh-CN"/>
              </w:rPr>
              <w:t>。</w:t>
            </w:r>
          </w:p>
          <w:p w14:paraId="71A3F7FB">
            <w:pPr>
              <w:keepNext w:val="0"/>
              <w:keepLines w:val="0"/>
              <w:pageBreakBefore w:val="0"/>
              <w:widowControl/>
              <w:numPr>
                <w:ilvl w:val="0"/>
                <w:numId w:val="13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打印装置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热敏式打印机、多种打印模式可选并打印显示干扰波形图</w:t>
            </w:r>
            <w:r>
              <w:rPr>
                <w:rFonts w:hint="eastAsia" w:ascii="宋体" w:hAnsi="宋体" w:eastAsia="宋体" w:cs="宋体"/>
                <w:color w:val="auto"/>
                <w:sz w:val="21"/>
                <w:szCs w:val="21"/>
                <w:highlight w:val="none"/>
                <w:lang w:eastAsia="zh-CN"/>
              </w:rPr>
              <w:t>。</w:t>
            </w:r>
          </w:p>
          <w:p w14:paraId="34456289">
            <w:pPr>
              <w:keepNext w:val="0"/>
              <w:keepLines w:val="0"/>
              <w:pageBreakBefore w:val="0"/>
              <w:widowControl/>
              <w:numPr>
                <w:ilvl w:val="0"/>
                <w:numId w:val="13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ID功能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可连接扫描枪或身份证读卡器</w:t>
            </w:r>
            <w:r>
              <w:rPr>
                <w:rFonts w:hint="eastAsia" w:ascii="宋体" w:hAnsi="宋体" w:eastAsia="宋体" w:cs="宋体"/>
                <w:color w:val="auto"/>
                <w:sz w:val="21"/>
                <w:szCs w:val="21"/>
                <w:highlight w:val="none"/>
                <w:lang w:eastAsia="zh-CN"/>
              </w:rPr>
              <w:t>。</w:t>
            </w:r>
          </w:p>
          <w:p w14:paraId="0AF367FC">
            <w:pPr>
              <w:keepNext w:val="0"/>
              <w:keepLines w:val="0"/>
              <w:pageBreakBefore w:val="0"/>
              <w:widowControl/>
              <w:numPr>
                <w:ilvl w:val="0"/>
                <w:numId w:val="13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抗菌设计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①　</w:t>
            </w:r>
            <w:r>
              <w:rPr>
                <w:rFonts w:hint="eastAsia" w:ascii="宋体" w:hAnsi="宋体" w:eastAsia="宋体" w:cs="宋体"/>
                <w:color w:val="auto"/>
                <w:sz w:val="21"/>
                <w:szCs w:val="21"/>
                <w:highlight w:val="none"/>
              </w:rPr>
              <w:t>外壳：抗菌树脂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②　</w:t>
            </w:r>
            <w:r>
              <w:rPr>
                <w:rFonts w:hint="eastAsia" w:ascii="宋体" w:hAnsi="宋体" w:eastAsia="宋体" w:cs="宋体"/>
                <w:color w:val="auto"/>
                <w:sz w:val="21"/>
                <w:szCs w:val="21"/>
                <w:highlight w:val="none"/>
              </w:rPr>
              <w:t>袖带：抗菌布套</w:t>
            </w:r>
            <w:r>
              <w:rPr>
                <w:rFonts w:hint="eastAsia" w:ascii="宋体" w:hAnsi="宋体" w:eastAsia="宋体" w:cs="宋体"/>
                <w:color w:val="auto"/>
                <w:sz w:val="21"/>
                <w:szCs w:val="21"/>
                <w:highlight w:val="none"/>
                <w:lang w:eastAsia="zh-CN"/>
              </w:rPr>
              <w:t>。</w:t>
            </w:r>
          </w:p>
          <w:p w14:paraId="3846B495">
            <w:pPr>
              <w:keepNext w:val="0"/>
              <w:keepLines w:val="0"/>
              <w:pageBreakBefore w:val="0"/>
              <w:widowControl/>
              <w:numPr>
                <w:ilvl w:val="0"/>
                <w:numId w:val="13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臂筒组件交换功能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臂筒可自主拆卸更换，并具备自检自校功能。</w:t>
            </w:r>
          </w:p>
          <w:p w14:paraId="5C8C6E05">
            <w:pPr>
              <w:keepNext w:val="0"/>
              <w:keepLines w:val="0"/>
              <w:pageBreakBefore w:val="0"/>
              <w:widowControl/>
              <w:numPr>
                <w:ilvl w:val="0"/>
                <w:numId w:val="13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语音功能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测量全程语音提示，测量结束播报测量结果</w:t>
            </w:r>
            <w:r>
              <w:rPr>
                <w:rFonts w:hint="eastAsia" w:ascii="宋体" w:hAnsi="宋体" w:eastAsia="宋体" w:cs="宋体"/>
                <w:color w:val="auto"/>
                <w:sz w:val="21"/>
                <w:szCs w:val="21"/>
                <w:highlight w:val="none"/>
                <w:lang w:eastAsia="zh-CN"/>
              </w:rPr>
              <w:t>。</w:t>
            </w:r>
          </w:p>
          <w:p w14:paraId="28FD16E8">
            <w:pPr>
              <w:keepNext w:val="0"/>
              <w:keepLines w:val="0"/>
              <w:pageBreakBefore w:val="0"/>
              <w:widowControl/>
              <w:numPr>
                <w:ilvl w:val="0"/>
                <w:numId w:val="13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sz w:val="21"/>
                <w:szCs w:val="21"/>
                <w:highlight w:val="none"/>
                <w:lang w:eastAsia="zh-CN"/>
              </w:rPr>
            </w:pPr>
            <w:r>
              <w:rPr>
                <w:rFonts w:hint="eastAsia" w:ascii="宋体" w:hAnsi="宋体" w:eastAsia="宋体" w:cs="宋体"/>
                <w:color w:val="auto"/>
                <w:sz w:val="21"/>
                <w:szCs w:val="21"/>
                <w:highlight w:val="none"/>
              </w:rPr>
              <w:t>USB数据传输</w:t>
            </w:r>
            <w:r>
              <w:rPr>
                <w:rFonts w:hint="eastAsia" w:ascii="宋体" w:hAnsi="宋体" w:eastAsia="宋体" w:cs="宋体"/>
                <w:color w:val="auto"/>
                <w:sz w:val="21"/>
                <w:szCs w:val="21"/>
                <w:highlight w:val="none"/>
                <w:lang w:eastAsia="zh-CN"/>
              </w:rPr>
              <w:t>。</w:t>
            </w:r>
            <w:r>
              <w:rPr>
                <w:rFonts w:hint="eastAsia" w:ascii="宋体" w:hAnsi="宋体" w:eastAsia="宋体" w:cs="宋体"/>
                <w:color w:val="000000"/>
                <w:kern w:val="10"/>
                <w:sz w:val="21"/>
                <w:szCs w:val="21"/>
                <w:highlight w:val="none"/>
              </w:rPr>
              <w:t>与</w:t>
            </w:r>
            <w:r>
              <w:rPr>
                <w:rFonts w:hint="eastAsia" w:ascii="宋体" w:hAnsi="宋体" w:eastAsia="宋体" w:cs="宋体"/>
                <w:color w:val="000000"/>
                <w:kern w:val="10"/>
                <w:sz w:val="21"/>
                <w:szCs w:val="21"/>
                <w:highlight w:val="none"/>
                <w:lang w:val="en-US" w:eastAsia="zh-CN"/>
              </w:rPr>
              <w:t>医院信息</w:t>
            </w:r>
            <w:r>
              <w:rPr>
                <w:rFonts w:hint="eastAsia" w:ascii="宋体" w:hAnsi="宋体" w:eastAsia="宋体" w:cs="宋体"/>
                <w:color w:val="000000"/>
                <w:kern w:val="10"/>
                <w:sz w:val="21"/>
                <w:szCs w:val="21"/>
                <w:highlight w:val="none"/>
              </w:rPr>
              <w:t>系统数据互通</w:t>
            </w:r>
          </w:p>
        </w:tc>
      </w:tr>
      <w:tr w14:paraId="5016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1CF9D31">
            <w:pPr>
              <w:keepNext w:val="0"/>
              <w:keepLines w:val="0"/>
              <w:pageBreakBefore w:val="0"/>
              <w:numPr>
                <w:ilvl w:val="0"/>
                <w:numId w:val="118"/>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557FD5DE">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便携式睡眠呼吸检测仪</w:t>
            </w:r>
          </w:p>
        </w:tc>
        <w:tc>
          <w:tcPr>
            <w:tcW w:w="763" w:type="dxa"/>
            <w:vAlign w:val="center"/>
          </w:tcPr>
          <w:p w14:paraId="0C7E0CC9">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0AB52A82">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47E6CA65">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1.45</w:t>
            </w:r>
          </w:p>
        </w:tc>
        <w:tc>
          <w:tcPr>
            <w:tcW w:w="1110" w:type="dxa"/>
            <w:vAlign w:val="center"/>
          </w:tcPr>
          <w:p w14:paraId="565EC390">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1.45</w:t>
            </w:r>
          </w:p>
        </w:tc>
        <w:tc>
          <w:tcPr>
            <w:tcW w:w="8864" w:type="dxa"/>
            <w:vAlign w:val="center"/>
          </w:tcPr>
          <w:p w14:paraId="163AE296">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一、</w:t>
            </w:r>
            <w:r>
              <w:rPr>
                <w:rFonts w:hint="eastAsia" w:ascii="宋体" w:hAnsi="宋体" w:eastAsia="宋体" w:cs="宋体"/>
                <w:b/>
                <w:bCs/>
                <w:sz w:val="21"/>
                <w:szCs w:val="21"/>
                <w:highlight w:val="none"/>
                <w:lang w:val="en-US" w:eastAsia="zh-CN"/>
              </w:rPr>
              <w:t>★</w:t>
            </w:r>
            <w:r>
              <w:rPr>
                <w:rFonts w:hint="eastAsia" w:ascii="宋体" w:hAnsi="宋体" w:eastAsia="宋体" w:cs="宋体"/>
                <w:b/>
                <w:kern w:val="0"/>
                <w:sz w:val="21"/>
                <w:szCs w:val="21"/>
                <w:highlight w:val="none"/>
                <w:lang w:val="en-US" w:eastAsia="zh-CN"/>
              </w:rPr>
              <w:t>适用范围</w:t>
            </w:r>
            <w:r>
              <w:rPr>
                <w:rFonts w:hint="eastAsia" w:ascii="宋体" w:hAnsi="宋体" w:eastAsia="宋体" w:cs="宋体"/>
                <w:b/>
                <w:kern w:val="0"/>
                <w:sz w:val="21"/>
                <w:szCs w:val="21"/>
                <w:highlight w:val="none"/>
              </w:rPr>
              <w:t>：</w:t>
            </w:r>
          </w:p>
          <w:p w14:paraId="32C1C2DD">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Autospacing="0" w:after="0" w:afterAutospacing="0" w:line="440" w:lineRule="exact"/>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适用于监测睡眠中人体生理参数；PSM 100B 监测患者心动周期、胸部呼吸运动、体位、体动、鼾声信号。利用心肺耦合技术（CPC）进行睡眠方面评估，可以对睡眠分期，睡眠潜伏期，睡眠效率，睡眠质量等准确判断。</w:t>
            </w:r>
          </w:p>
          <w:p w14:paraId="263C6CE8">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kern w:val="0"/>
                <w:sz w:val="21"/>
                <w:szCs w:val="21"/>
                <w:highlight w:val="none"/>
                <w:lang w:val="en-US" w:eastAsia="zh-CN"/>
              </w:rPr>
            </w:pPr>
            <w:r>
              <w:rPr>
                <w:rFonts w:hint="eastAsia" w:ascii="宋体" w:hAnsi="宋体" w:eastAsia="宋体" w:cs="宋体"/>
                <w:b/>
                <w:kern w:val="0"/>
                <w:sz w:val="21"/>
                <w:szCs w:val="21"/>
                <w:highlight w:val="none"/>
                <w:lang w:val="en-US" w:eastAsia="zh-CN"/>
              </w:rPr>
              <w:t>二、技术参数</w:t>
            </w:r>
          </w:p>
          <w:p w14:paraId="390A48AD">
            <w:pPr>
              <w:keepNext w:val="0"/>
              <w:keepLines w:val="0"/>
              <w:pageBreakBefore w:val="0"/>
              <w:widowControl w:val="0"/>
              <w:numPr>
                <w:ilvl w:val="0"/>
                <w:numId w:val="137"/>
              </w:numPr>
              <w:kinsoku/>
              <w:wordWrap/>
              <w:overflowPunct/>
              <w:topLinePunct w:val="0"/>
              <w:autoSpaceDE w:val="0"/>
              <w:autoSpaceDN w:val="0"/>
              <w:bidi w:val="0"/>
              <w:adjustRightInd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佩戴方式</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贴片方式。</w:t>
            </w:r>
          </w:p>
          <w:p w14:paraId="1E986EB1">
            <w:pPr>
              <w:keepNext w:val="0"/>
              <w:keepLines w:val="0"/>
              <w:pageBreakBefore w:val="0"/>
              <w:widowControl w:val="0"/>
              <w:numPr>
                <w:ilvl w:val="0"/>
                <w:numId w:val="137"/>
              </w:numPr>
              <w:kinsoku/>
              <w:wordWrap/>
              <w:overflowPunct/>
              <w:topLinePunct w:val="0"/>
              <w:autoSpaceDE w:val="0"/>
              <w:autoSpaceDN w:val="0"/>
              <w:bidi w:val="0"/>
              <w:adjustRightInd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可通过胸阻抗的变化判断胸部呼吸运动情况。</w:t>
            </w:r>
          </w:p>
          <w:p w14:paraId="6C8DBBD0">
            <w:pPr>
              <w:keepNext w:val="0"/>
              <w:keepLines w:val="0"/>
              <w:pageBreakBefore w:val="0"/>
              <w:widowControl w:val="0"/>
              <w:numPr>
                <w:ilvl w:val="0"/>
                <w:numId w:val="137"/>
              </w:numPr>
              <w:kinsoku/>
              <w:wordWrap/>
              <w:overflowPunct/>
              <w:topLinePunct w:val="0"/>
              <w:autoSpaceDE w:val="0"/>
              <w:autoSpaceDN w:val="0"/>
              <w:bidi w:val="0"/>
              <w:adjustRightInd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测量参数包含</w:t>
            </w:r>
            <w:r>
              <w:rPr>
                <w:rFonts w:hint="eastAsia" w:ascii="宋体" w:hAnsi="宋体" w:eastAsia="宋体" w:cs="宋体"/>
                <w:kern w:val="0"/>
                <w:sz w:val="21"/>
                <w:szCs w:val="21"/>
                <w:highlight w:val="none"/>
                <w:lang w:val="en-US" w:eastAsia="zh-CN"/>
              </w:rPr>
              <w:t>但不限于</w:t>
            </w:r>
            <w:r>
              <w:rPr>
                <w:rFonts w:hint="eastAsia" w:ascii="宋体" w:hAnsi="宋体" w:eastAsia="宋体" w:cs="宋体"/>
                <w:kern w:val="0"/>
                <w:sz w:val="21"/>
                <w:szCs w:val="21"/>
                <w:highlight w:val="none"/>
              </w:rPr>
              <w:t>以下5种：</w:t>
            </w:r>
            <w:r>
              <w:rPr>
                <w:rFonts w:hint="eastAsia" w:ascii="宋体" w:hAnsi="宋体" w:eastAsia="宋体" w:cs="宋体"/>
                <w:kern w:val="0"/>
                <w:sz w:val="21"/>
                <w:szCs w:val="21"/>
                <w:highlight w:val="none"/>
                <w:lang w:val="en-US" w:eastAsia="zh-CN" w:bidi="ar-SA"/>
              </w:rPr>
              <w:t>(1)</w:t>
            </w:r>
            <w:r>
              <w:rPr>
                <w:rFonts w:hint="eastAsia" w:ascii="宋体" w:hAnsi="宋体" w:eastAsia="宋体" w:cs="宋体"/>
                <w:kern w:val="0"/>
                <w:sz w:val="21"/>
                <w:szCs w:val="21"/>
                <w:highlight w:val="none"/>
              </w:rPr>
              <w:t>胸腹呼吸运动：频率范围15 次/分</w:t>
            </w:r>
            <w:r>
              <w:rPr>
                <w:rFonts w:hint="eastAsia" w:ascii="宋体" w:hAnsi="宋体" w:eastAsia="宋体" w:cs="宋体"/>
                <w:color w:val="auto"/>
                <w:sz w:val="21"/>
                <w:szCs w:val="21"/>
                <w:highlight w:val="none"/>
              </w:rPr>
              <w:t>～</w:t>
            </w:r>
            <w:r>
              <w:rPr>
                <w:rFonts w:hint="eastAsia" w:ascii="宋体" w:hAnsi="宋体" w:eastAsia="宋体" w:cs="宋体"/>
                <w:kern w:val="0"/>
                <w:sz w:val="21"/>
                <w:szCs w:val="21"/>
                <w:highlight w:val="none"/>
              </w:rPr>
              <w:t>40次/分；误差≤±3次/分。</w:t>
            </w:r>
            <w:r>
              <w:rPr>
                <w:rFonts w:hint="eastAsia" w:ascii="宋体" w:hAnsi="宋体" w:eastAsia="宋体" w:cs="宋体"/>
                <w:kern w:val="0"/>
                <w:sz w:val="21"/>
                <w:szCs w:val="21"/>
                <w:highlight w:val="none"/>
                <w:lang w:val="en-US" w:eastAsia="zh-CN" w:bidi="ar-SA"/>
              </w:rPr>
              <w:t>(2)</w:t>
            </w:r>
            <w:r>
              <w:rPr>
                <w:rFonts w:hint="eastAsia" w:ascii="宋体" w:hAnsi="宋体" w:eastAsia="宋体" w:cs="宋体"/>
                <w:kern w:val="0"/>
                <w:sz w:val="21"/>
                <w:szCs w:val="21"/>
                <w:highlight w:val="none"/>
              </w:rPr>
              <w:t>鼾声：单次鼾声持续时间：2s</w:t>
            </w:r>
            <w:r>
              <w:rPr>
                <w:rFonts w:hint="eastAsia" w:ascii="宋体" w:hAnsi="宋体" w:eastAsia="宋体" w:cs="宋体"/>
                <w:color w:val="auto"/>
                <w:sz w:val="21"/>
                <w:szCs w:val="21"/>
                <w:highlight w:val="none"/>
              </w:rPr>
              <w:t>～</w:t>
            </w:r>
            <w:r>
              <w:rPr>
                <w:rFonts w:hint="eastAsia" w:ascii="宋体" w:hAnsi="宋体" w:eastAsia="宋体" w:cs="宋体"/>
                <w:kern w:val="0"/>
                <w:sz w:val="21"/>
                <w:szCs w:val="21"/>
                <w:highlight w:val="none"/>
              </w:rPr>
              <w:t>6s，误差≤±1s。</w:t>
            </w:r>
            <w:r>
              <w:rPr>
                <w:rFonts w:hint="eastAsia" w:ascii="宋体" w:hAnsi="宋体" w:eastAsia="宋体" w:cs="宋体"/>
                <w:kern w:val="0"/>
                <w:sz w:val="21"/>
                <w:szCs w:val="21"/>
                <w:highlight w:val="none"/>
                <w:lang w:val="en-US" w:eastAsia="zh-CN" w:bidi="ar-SA"/>
              </w:rPr>
              <w:t>(3)</w:t>
            </w:r>
            <w:r>
              <w:rPr>
                <w:rFonts w:hint="eastAsia" w:ascii="宋体" w:hAnsi="宋体" w:eastAsia="宋体" w:cs="宋体"/>
                <w:kern w:val="0"/>
                <w:sz w:val="21"/>
                <w:szCs w:val="21"/>
                <w:highlight w:val="none"/>
              </w:rPr>
              <w:t>体位：测量体位：平卧，左侧卧，俯卧，右侧卧，起身。</w:t>
            </w:r>
            <w:r>
              <w:rPr>
                <w:rFonts w:hint="eastAsia" w:ascii="宋体" w:hAnsi="宋体" w:eastAsia="宋体" w:cs="宋体"/>
                <w:kern w:val="0"/>
                <w:sz w:val="21"/>
                <w:szCs w:val="21"/>
                <w:highlight w:val="none"/>
                <w:lang w:val="en-US" w:eastAsia="zh-CN" w:bidi="ar-SA"/>
              </w:rPr>
              <w:t>(4)</w:t>
            </w:r>
            <w:r>
              <w:rPr>
                <w:rFonts w:hint="eastAsia" w:ascii="宋体" w:hAnsi="宋体" w:eastAsia="宋体" w:cs="宋体"/>
                <w:kern w:val="0"/>
                <w:sz w:val="21"/>
                <w:szCs w:val="21"/>
                <w:highlight w:val="none"/>
              </w:rPr>
              <w:t>体动：内置加速度传感器判断睡眠体动情况。</w:t>
            </w:r>
            <w:r>
              <w:rPr>
                <w:rFonts w:hint="eastAsia" w:ascii="宋体" w:hAnsi="宋体" w:eastAsia="宋体" w:cs="宋体"/>
                <w:kern w:val="0"/>
                <w:sz w:val="21"/>
                <w:szCs w:val="21"/>
                <w:highlight w:val="none"/>
                <w:lang w:val="en-US" w:eastAsia="zh-CN" w:bidi="ar-SA"/>
              </w:rPr>
              <w:t>(5)</w:t>
            </w:r>
            <w:r>
              <w:rPr>
                <w:rFonts w:hint="eastAsia" w:ascii="宋体" w:hAnsi="宋体" w:eastAsia="宋体" w:cs="宋体"/>
                <w:kern w:val="0"/>
                <w:sz w:val="21"/>
                <w:szCs w:val="21"/>
                <w:highlight w:val="none"/>
              </w:rPr>
              <w:t>心动周期：</w:t>
            </w:r>
            <w:r>
              <w:rPr>
                <w:rFonts w:hint="eastAsia" w:ascii="宋体" w:hAnsi="宋体" w:eastAsia="宋体" w:cs="宋体"/>
                <w:kern w:val="0"/>
                <w:sz w:val="21"/>
                <w:szCs w:val="21"/>
                <w:highlight w:val="none"/>
                <w:lang w:val="en-US" w:eastAsia="zh-CN" w:bidi="ar-SA"/>
              </w:rPr>
              <w:t>①　</w:t>
            </w:r>
            <w:r>
              <w:rPr>
                <w:rFonts w:hint="eastAsia" w:ascii="宋体" w:hAnsi="宋体" w:eastAsia="宋体" w:cs="宋体"/>
                <w:kern w:val="0"/>
                <w:sz w:val="21"/>
                <w:szCs w:val="21"/>
                <w:highlight w:val="none"/>
              </w:rPr>
              <w:t>显示范围：30次/分</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240次/分</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bidi="ar-SA"/>
              </w:rPr>
              <w:t>②　</w:t>
            </w:r>
            <w:r>
              <w:rPr>
                <w:rFonts w:hint="eastAsia" w:ascii="宋体" w:hAnsi="宋体" w:eastAsia="宋体" w:cs="宋体"/>
                <w:kern w:val="0"/>
                <w:sz w:val="21"/>
                <w:szCs w:val="21"/>
                <w:highlight w:val="none"/>
              </w:rPr>
              <w:t>测量精度：40次/分</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100次/分范围内，误差≤±2次/分；100次/分</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240次/分范围内，误差≤±2%。</w:t>
            </w:r>
          </w:p>
          <w:p w14:paraId="077C2C45">
            <w:pPr>
              <w:keepNext w:val="0"/>
              <w:keepLines w:val="0"/>
              <w:pageBreakBefore w:val="0"/>
              <w:widowControl w:val="0"/>
              <w:numPr>
                <w:ilvl w:val="0"/>
                <w:numId w:val="137"/>
              </w:numPr>
              <w:kinsoku/>
              <w:wordWrap/>
              <w:overflowPunct/>
              <w:topLinePunct w:val="0"/>
              <w:autoSpaceDE w:val="0"/>
              <w:autoSpaceDN w:val="0"/>
              <w:bidi w:val="0"/>
              <w:adjustRightInd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附带上位机软件，具有用户管理，数据自动分析功能，多夜重要数据趋势图功能，报告预览编辑功能。</w:t>
            </w:r>
          </w:p>
          <w:p w14:paraId="0631BCDB">
            <w:pPr>
              <w:keepNext w:val="0"/>
              <w:keepLines w:val="0"/>
              <w:pageBreakBefore w:val="0"/>
              <w:widowControl w:val="0"/>
              <w:numPr>
                <w:ilvl w:val="0"/>
                <w:numId w:val="137"/>
              </w:numPr>
              <w:kinsoku/>
              <w:wordWrap/>
              <w:overflowPunct/>
              <w:topLinePunct w:val="0"/>
              <w:autoSpaceDE w:val="0"/>
              <w:autoSpaceDN w:val="0"/>
              <w:bidi w:val="0"/>
              <w:adjustRightInd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数据分析共提供睡眠参数，呼吸参数，鼾声参数，心率及心率变异性结果，睡眠体位分析和趋势图</w:t>
            </w:r>
            <w:r>
              <w:rPr>
                <w:rFonts w:hint="eastAsia" w:ascii="宋体" w:hAnsi="宋体" w:eastAsia="宋体" w:cs="宋体"/>
                <w:kern w:val="0"/>
                <w:sz w:val="21"/>
                <w:szCs w:val="21"/>
                <w:highlight w:val="none"/>
                <w:lang w:val="en-US" w:eastAsia="zh-CN"/>
              </w:rPr>
              <w:t>等≥</w:t>
            </w:r>
            <w:r>
              <w:rPr>
                <w:rFonts w:hint="eastAsia" w:ascii="宋体" w:hAnsi="宋体" w:eastAsia="宋体" w:cs="宋体"/>
                <w:kern w:val="0"/>
                <w:sz w:val="21"/>
                <w:szCs w:val="21"/>
                <w:highlight w:val="none"/>
              </w:rPr>
              <w:t>6</w:t>
            </w:r>
            <w:r>
              <w:rPr>
                <w:rFonts w:hint="eastAsia" w:ascii="宋体" w:hAnsi="宋体" w:eastAsia="宋体" w:cs="宋体"/>
                <w:kern w:val="0"/>
                <w:sz w:val="21"/>
                <w:szCs w:val="21"/>
                <w:highlight w:val="none"/>
                <w:lang w:val="en-US" w:eastAsia="zh-CN"/>
              </w:rPr>
              <w:t>0</w:t>
            </w:r>
            <w:r>
              <w:rPr>
                <w:rFonts w:hint="eastAsia" w:ascii="宋体" w:hAnsi="宋体" w:eastAsia="宋体" w:cs="宋体"/>
                <w:kern w:val="0"/>
                <w:sz w:val="21"/>
                <w:szCs w:val="21"/>
                <w:highlight w:val="none"/>
              </w:rPr>
              <w:t>项分析统计结果。</w:t>
            </w:r>
          </w:p>
          <w:p w14:paraId="64E1262B">
            <w:pPr>
              <w:keepNext w:val="0"/>
              <w:keepLines w:val="0"/>
              <w:pageBreakBefore w:val="0"/>
              <w:widowControl w:val="0"/>
              <w:numPr>
                <w:ilvl w:val="0"/>
                <w:numId w:val="137"/>
              </w:numPr>
              <w:kinsoku/>
              <w:wordWrap/>
              <w:overflowPunct/>
              <w:topLinePunct w:val="0"/>
              <w:autoSpaceDE w:val="0"/>
              <w:autoSpaceDN w:val="0"/>
              <w:bidi w:val="0"/>
              <w:adjustRightInd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电源：内部电源设备，内置电源采用DC 3.6V～4.2V可充电锂电池。</w:t>
            </w:r>
            <w:r>
              <w:rPr>
                <w:rFonts w:hint="eastAsia" w:ascii="宋体" w:hAnsi="宋体" w:eastAsia="宋体" w:cs="宋体"/>
                <w:kern w:val="0"/>
                <w:sz w:val="21"/>
                <w:szCs w:val="21"/>
                <w:highlight w:val="none"/>
                <w:lang w:val="en-US" w:eastAsia="zh-CN" w:bidi="ar-SA"/>
              </w:rPr>
              <w:t>①　</w:t>
            </w:r>
            <w:r>
              <w:rPr>
                <w:rFonts w:hint="eastAsia" w:ascii="宋体" w:hAnsi="宋体" w:eastAsia="宋体" w:cs="宋体"/>
                <w:kern w:val="0"/>
                <w:sz w:val="21"/>
                <w:szCs w:val="21"/>
                <w:highlight w:val="none"/>
              </w:rPr>
              <w:t>充电：采用输出为5V 1A的充电器充电，电量充满时间不超过3小时</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bidi="ar-SA"/>
              </w:rPr>
              <w:t>②　</w:t>
            </w:r>
            <w:r>
              <w:rPr>
                <w:rFonts w:hint="eastAsia" w:ascii="宋体" w:hAnsi="宋体" w:eastAsia="宋体" w:cs="宋体"/>
                <w:kern w:val="0"/>
                <w:sz w:val="21"/>
                <w:szCs w:val="21"/>
                <w:highlight w:val="none"/>
              </w:rPr>
              <w:t>放电功能：充电完成后，连续工作时间不低于24小时</w:t>
            </w:r>
            <w:r>
              <w:rPr>
                <w:rFonts w:hint="eastAsia" w:ascii="宋体" w:hAnsi="宋体" w:eastAsia="宋体" w:cs="宋体"/>
                <w:kern w:val="0"/>
                <w:sz w:val="21"/>
                <w:szCs w:val="21"/>
                <w:highlight w:val="none"/>
                <w:lang w:eastAsia="zh-CN"/>
              </w:rPr>
              <w:t>。</w:t>
            </w:r>
          </w:p>
          <w:p w14:paraId="640DA77A">
            <w:pPr>
              <w:keepNext w:val="0"/>
              <w:keepLines w:val="0"/>
              <w:pageBreakBefore w:val="0"/>
              <w:widowControl w:val="0"/>
              <w:numPr>
                <w:ilvl w:val="0"/>
                <w:numId w:val="137"/>
              </w:numPr>
              <w:kinsoku/>
              <w:wordWrap/>
              <w:overflowPunct/>
              <w:topLinePunct w:val="0"/>
              <w:autoSpaceDE w:val="0"/>
              <w:autoSpaceDN w:val="0"/>
              <w:bidi w:val="0"/>
              <w:adjustRightInd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物理(便携)特性</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bidi="ar-SA"/>
              </w:rPr>
              <w:t>①　</w:t>
            </w:r>
            <w:r>
              <w:rPr>
                <w:rFonts w:hint="eastAsia" w:ascii="宋体" w:hAnsi="宋体" w:eastAsia="宋体" w:cs="宋体"/>
                <w:kern w:val="0"/>
                <w:sz w:val="21"/>
                <w:szCs w:val="21"/>
                <w:highlight w:val="none"/>
              </w:rPr>
              <w:t>尺寸：</w:t>
            </w:r>
            <w:r>
              <w:rPr>
                <w:rFonts w:hint="eastAsia" w:ascii="宋体" w:hAnsi="宋体" w:eastAsia="宋体" w:cs="宋体"/>
                <w:kern w:val="0"/>
                <w:sz w:val="21"/>
                <w:szCs w:val="21"/>
                <w:highlight w:val="none"/>
                <w:lang w:val="en-US" w:eastAsia="zh-CN"/>
              </w:rPr>
              <w:t>约</w:t>
            </w:r>
            <w:r>
              <w:rPr>
                <w:rFonts w:hint="eastAsia" w:ascii="宋体" w:hAnsi="宋体" w:eastAsia="宋体" w:cs="宋体"/>
                <w:kern w:val="0"/>
                <w:sz w:val="21"/>
                <w:szCs w:val="21"/>
                <w:highlight w:val="none"/>
              </w:rPr>
              <w:t>50</w:t>
            </w:r>
            <w:r>
              <w:rPr>
                <w:rFonts w:hint="eastAsia" w:ascii="宋体" w:hAnsi="宋体" w:eastAsia="宋体" w:cs="宋体"/>
                <w:kern w:val="0"/>
                <w:sz w:val="21"/>
                <w:szCs w:val="21"/>
                <w:highlight w:val="none"/>
                <w:lang w:val="en-US" w:eastAsia="zh-CN"/>
              </w:rPr>
              <w:t>mm</w:t>
            </w:r>
            <w:r>
              <w:rPr>
                <w:rFonts w:hint="eastAsia" w:ascii="宋体" w:hAnsi="宋体" w:eastAsia="宋体" w:cs="宋体"/>
                <w:kern w:val="0"/>
                <w:sz w:val="21"/>
                <w:szCs w:val="21"/>
                <w:highlight w:val="none"/>
              </w:rPr>
              <w:t>×6</w:t>
            </w:r>
            <w:r>
              <w:rPr>
                <w:rFonts w:hint="eastAsia" w:ascii="宋体" w:hAnsi="宋体" w:eastAsia="宋体" w:cs="宋体"/>
                <w:kern w:val="0"/>
                <w:sz w:val="21"/>
                <w:szCs w:val="21"/>
                <w:highlight w:val="none"/>
                <w:lang w:val="en-US" w:eastAsia="zh-CN"/>
              </w:rPr>
              <w:t>5mm</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rPr>
              <w:t xml:space="preserve"> mm</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bidi="ar-SA"/>
              </w:rPr>
              <w:t>②　</w:t>
            </w:r>
            <w:r>
              <w:rPr>
                <w:rFonts w:hint="eastAsia" w:ascii="宋体" w:hAnsi="宋体" w:eastAsia="宋体" w:cs="宋体"/>
                <w:kern w:val="0"/>
                <w:sz w:val="21"/>
                <w:szCs w:val="21"/>
                <w:highlight w:val="none"/>
              </w:rPr>
              <w:t>重量：≤40g</w:t>
            </w:r>
            <w:r>
              <w:rPr>
                <w:rFonts w:hint="eastAsia" w:ascii="宋体" w:hAnsi="宋体" w:eastAsia="宋体" w:cs="宋体"/>
                <w:kern w:val="0"/>
                <w:sz w:val="21"/>
                <w:szCs w:val="21"/>
                <w:highlight w:val="none"/>
                <w:lang w:eastAsia="zh-CN"/>
              </w:rPr>
              <w:t>。</w:t>
            </w:r>
          </w:p>
          <w:p w14:paraId="3C20BF56">
            <w:pPr>
              <w:keepNext w:val="0"/>
              <w:keepLines w:val="0"/>
              <w:pageBreakBefore w:val="0"/>
              <w:widowControl w:val="0"/>
              <w:numPr>
                <w:ilvl w:val="0"/>
                <w:numId w:val="137"/>
              </w:numPr>
              <w:kinsoku/>
              <w:wordWrap/>
              <w:overflowPunct/>
              <w:topLinePunct w:val="0"/>
              <w:autoSpaceDE w:val="0"/>
              <w:autoSpaceDN w:val="0"/>
              <w:bidi w:val="0"/>
              <w:adjustRightInd w:val="0"/>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运行模式：连续运行</w:t>
            </w:r>
            <w:r>
              <w:rPr>
                <w:rFonts w:hint="eastAsia" w:ascii="宋体" w:hAnsi="宋体" w:eastAsia="宋体" w:cs="宋体"/>
                <w:kern w:val="0"/>
                <w:sz w:val="21"/>
                <w:szCs w:val="21"/>
                <w:highlight w:val="none"/>
                <w:lang w:eastAsia="zh-CN"/>
              </w:rPr>
              <w:t>。</w:t>
            </w:r>
          </w:p>
          <w:p w14:paraId="50439EE3">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三、</w:t>
            </w:r>
            <w:r>
              <w:rPr>
                <w:rFonts w:hint="eastAsia" w:ascii="宋体" w:hAnsi="宋体" w:eastAsia="宋体" w:cs="宋体"/>
                <w:b/>
                <w:bCs/>
                <w:sz w:val="21"/>
                <w:szCs w:val="21"/>
                <w:highlight w:val="none"/>
                <w:lang w:val="en-US" w:eastAsia="zh-CN"/>
              </w:rPr>
              <w:t>★</w:t>
            </w:r>
            <w:r>
              <w:rPr>
                <w:rFonts w:hint="eastAsia" w:ascii="宋体" w:hAnsi="宋体" w:eastAsia="宋体" w:cs="宋体"/>
                <w:b/>
                <w:kern w:val="0"/>
                <w:sz w:val="21"/>
                <w:szCs w:val="21"/>
                <w:highlight w:val="none"/>
                <w:lang w:val="en-US" w:eastAsia="zh-CN"/>
              </w:rPr>
              <w:t>配置清单</w:t>
            </w:r>
          </w:p>
          <w:p w14:paraId="03A98AB1">
            <w:pPr>
              <w:keepNext w:val="0"/>
              <w:keepLines w:val="0"/>
              <w:pageBreakBefore w:val="0"/>
              <w:widowControl w:val="0"/>
              <w:numPr>
                <w:ilvl w:val="0"/>
                <w:numId w:val="138"/>
              </w:numPr>
              <w:kinsoku/>
              <w:wordWrap/>
              <w:overflowPunct/>
              <w:topLinePunct w:val="0"/>
              <w:autoSpaceDE w:val="0"/>
              <w:autoSpaceDN w:val="0"/>
              <w:bidi w:val="0"/>
              <w:adjustRightInd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kern w:val="0"/>
                <w:sz w:val="21"/>
                <w:szCs w:val="21"/>
                <w:highlight w:val="none"/>
              </w:rPr>
              <w:t>一次性心电电极片：通过医疗器械注册认证且处于有效期内的纽扣式一次性心电电极片，纽扣直径为4.0mm。</w:t>
            </w:r>
          </w:p>
        </w:tc>
      </w:tr>
      <w:tr w14:paraId="5DCB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4861FB0">
            <w:pPr>
              <w:keepNext w:val="0"/>
              <w:keepLines w:val="0"/>
              <w:pageBreakBefore w:val="0"/>
              <w:numPr>
                <w:ilvl w:val="0"/>
                <w:numId w:val="118"/>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42F4EED5">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动脉硬化检测仪</w:t>
            </w:r>
          </w:p>
        </w:tc>
        <w:tc>
          <w:tcPr>
            <w:tcW w:w="763" w:type="dxa"/>
            <w:vAlign w:val="center"/>
          </w:tcPr>
          <w:p w14:paraId="5272E307">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24331763">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3674158A">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8</w:t>
            </w:r>
          </w:p>
        </w:tc>
        <w:tc>
          <w:tcPr>
            <w:tcW w:w="1110" w:type="dxa"/>
            <w:vAlign w:val="center"/>
          </w:tcPr>
          <w:p w14:paraId="03676042">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8864" w:type="dxa"/>
            <w:vAlign w:val="center"/>
          </w:tcPr>
          <w:p w14:paraId="2DCF6B62">
            <w:pPr>
              <w:pStyle w:val="3"/>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40" w:lineRule="exact"/>
              <w:ind w:left="310" w:leftChars="0" w:hanging="310" w:hangingChars="150"/>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pacing w:val="-2"/>
                <w:sz w:val="21"/>
                <w:szCs w:val="21"/>
                <w:highlight w:val="none"/>
              </w:rPr>
              <w:t>一</w:t>
            </w:r>
            <w:r>
              <w:rPr>
                <w:rFonts w:hint="eastAsia" w:ascii="宋体" w:hAnsi="宋体" w:eastAsia="宋体" w:cs="宋体"/>
                <w:b/>
                <w:bCs/>
                <w:spacing w:val="-2"/>
                <w:sz w:val="21"/>
                <w:szCs w:val="21"/>
                <w:highlight w:val="none"/>
                <w:lang w:eastAsia="zh-CN"/>
              </w:rPr>
              <w:t>、</w:t>
            </w:r>
            <w:r>
              <w:rPr>
                <w:rFonts w:hint="eastAsia" w:ascii="宋体" w:hAnsi="宋体" w:eastAsia="宋体" w:cs="宋体"/>
                <w:b/>
                <w:bCs/>
                <w:spacing w:val="-2"/>
                <w:sz w:val="21"/>
                <w:szCs w:val="21"/>
                <w:highlight w:val="none"/>
                <w:lang w:val="en-US" w:eastAsia="zh-CN"/>
              </w:rPr>
              <w:t>技术参数</w:t>
            </w:r>
          </w:p>
          <w:p w14:paraId="2F45D191">
            <w:pPr>
              <w:pStyle w:val="3"/>
              <w:keepNext w:val="0"/>
              <w:keepLines w:val="0"/>
              <w:pageBreakBefore w:val="0"/>
              <w:widowControl/>
              <w:numPr>
                <w:ilvl w:val="0"/>
                <w:numId w:val="139"/>
              </w:numPr>
              <w:kinsoku w:val="0"/>
              <w:wordWrap/>
              <w:overflowPunct/>
              <w:topLinePunct w:val="0"/>
              <w:autoSpaceDE w:val="0"/>
              <w:autoSpaceDN w:val="0"/>
              <w:bidi w:val="0"/>
              <w:adjustRightInd w:val="0"/>
              <w:snapToGrid w:val="0"/>
              <w:spacing w:before="0" w:beforeAutospacing="0" w:after="0" w:afterAutospacing="0" w:line="440" w:lineRule="exact"/>
              <w:ind w:left="204" w:leftChars="0" w:hanging="204" w:hangingChars="100"/>
              <w:textAlignment w:val="baseline"/>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PWV（baPWV，血管硬化指数），可在同一心动周期测量分段PWV：baPWV(左)baPWV(右)haPWV（左）haPWV（右）hbPWV（左）hbPWV（右）</w:t>
            </w:r>
            <w:r>
              <w:rPr>
                <w:rFonts w:hint="eastAsia" w:ascii="宋体" w:hAnsi="宋体" w:eastAsia="宋体" w:cs="宋体"/>
                <w:spacing w:val="-3"/>
                <w:sz w:val="21"/>
                <w:szCs w:val="21"/>
                <w:highlight w:val="none"/>
                <w:lang w:eastAsia="zh-CN"/>
              </w:rPr>
              <w:t>。</w:t>
            </w:r>
          </w:p>
          <w:p w14:paraId="273CCDC0">
            <w:pPr>
              <w:pStyle w:val="3"/>
              <w:keepNext w:val="0"/>
              <w:keepLines w:val="0"/>
              <w:pageBreakBefore w:val="0"/>
              <w:widowControl/>
              <w:numPr>
                <w:ilvl w:val="0"/>
                <w:numId w:val="139"/>
              </w:numPr>
              <w:kinsoku w:val="0"/>
              <w:wordWrap/>
              <w:overflowPunct/>
              <w:topLinePunct w:val="0"/>
              <w:autoSpaceDE w:val="0"/>
              <w:autoSpaceDN w:val="0"/>
              <w:bidi w:val="0"/>
              <w:adjustRightInd w:val="0"/>
              <w:snapToGrid w:val="0"/>
              <w:spacing w:before="0" w:beforeAutospacing="0" w:after="0" w:afterAutospacing="0" w:line="440" w:lineRule="exact"/>
              <w:ind w:left="204" w:leftChars="0" w:hanging="204" w:hangingChars="100"/>
              <w:textAlignment w:val="baseline"/>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ABI：踝臂指数（检测下肢动脉闭塞程度,以评估心脑血管发病风险）</w:t>
            </w:r>
            <w:r>
              <w:rPr>
                <w:rFonts w:hint="eastAsia" w:ascii="宋体" w:hAnsi="宋体" w:eastAsia="宋体" w:cs="宋体"/>
                <w:spacing w:val="-3"/>
                <w:sz w:val="21"/>
                <w:szCs w:val="21"/>
                <w:highlight w:val="none"/>
                <w:lang w:eastAsia="zh-CN"/>
              </w:rPr>
              <w:t>。</w:t>
            </w:r>
          </w:p>
          <w:p w14:paraId="3B84B430">
            <w:pPr>
              <w:pStyle w:val="3"/>
              <w:keepNext w:val="0"/>
              <w:keepLines w:val="0"/>
              <w:pageBreakBefore w:val="0"/>
              <w:widowControl/>
              <w:numPr>
                <w:ilvl w:val="0"/>
                <w:numId w:val="139"/>
              </w:numPr>
              <w:kinsoku w:val="0"/>
              <w:wordWrap/>
              <w:overflowPunct/>
              <w:topLinePunct w:val="0"/>
              <w:autoSpaceDE w:val="0"/>
              <w:autoSpaceDN w:val="0"/>
              <w:bidi w:val="0"/>
              <w:adjustRightInd w:val="0"/>
              <w:snapToGrid w:val="0"/>
              <w:spacing w:before="0" w:beforeAutospacing="0" w:after="0" w:afterAutospacing="0" w:line="440" w:lineRule="exact"/>
              <w:ind w:left="204" w:leftChars="0" w:hanging="204" w:hangingChars="100"/>
              <w:textAlignment w:val="baseline"/>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搏动变化图：含同期线，升压上线，测定精度，最高血压值，刻度仪，外框等信息（确定测试精度及操作的规范化）</w:t>
            </w:r>
            <w:r>
              <w:rPr>
                <w:rFonts w:hint="eastAsia" w:ascii="宋体" w:hAnsi="宋体" w:eastAsia="宋体" w:cs="宋体"/>
                <w:spacing w:val="-3"/>
                <w:sz w:val="21"/>
                <w:szCs w:val="21"/>
                <w:highlight w:val="none"/>
                <w:lang w:val="en-US" w:eastAsia="zh-CN"/>
              </w:rPr>
              <w:t>等</w:t>
            </w:r>
            <w:r>
              <w:rPr>
                <w:rFonts w:hint="eastAsia" w:ascii="宋体" w:hAnsi="宋体" w:eastAsia="宋体" w:cs="宋体"/>
                <w:spacing w:val="-3"/>
                <w:sz w:val="21"/>
                <w:szCs w:val="21"/>
                <w:highlight w:val="none"/>
                <w:lang w:eastAsia="zh-CN"/>
              </w:rPr>
              <w:t>。</w:t>
            </w:r>
          </w:p>
          <w:p w14:paraId="35C0117F">
            <w:pPr>
              <w:pStyle w:val="3"/>
              <w:keepNext w:val="0"/>
              <w:keepLines w:val="0"/>
              <w:pageBreakBefore w:val="0"/>
              <w:widowControl/>
              <w:numPr>
                <w:ilvl w:val="0"/>
                <w:numId w:val="139"/>
              </w:numPr>
              <w:kinsoku w:val="0"/>
              <w:wordWrap/>
              <w:overflowPunct/>
              <w:topLinePunct w:val="0"/>
              <w:autoSpaceDE w:val="0"/>
              <w:autoSpaceDN w:val="0"/>
              <w:bidi w:val="0"/>
              <w:adjustRightInd w:val="0"/>
              <w:snapToGrid w:val="0"/>
              <w:spacing w:before="0" w:beforeAutospacing="0" w:after="0" w:afterAutospacing="0" w:line="440" w:lineRule="exact"/>
              <w:ind w:left="204" w:leftChars="0" w:hanging="204" w:hangingChars="100"/>
              <w:textAlignment w:val="baseline"/>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外周血管压力波动同步检测技术：所有技术参数需要在同一心动周期内四肢同步检测所得</w:t>
            </w:r>
            <w:r>
              <w:rPr>
                <w:rFonts w:hint="eastAsia" w:ascii="宋体" w:hAnsi="宋体" w:eastAsia="宋体" w:cs="宋体"/>
                <w:spacing w:val="-3"/>
                <w:sz w:val="21"/>
                <w:szCs w:val="21"/>
                <w:highlight w:val="none"/>
                <w:lang w:eastAsia="zh-CN"/>
              </w:rPr>
              <w:t>。</w:t>
            </w:r>
          </w:p>
          <w:p w14:paraId="0E7FAA97">
            <w:pPr>
              <w:pStyle w:val="3"/>
              <w:keepNext w:val="0"/>
              <w:keepLines w:val="0"/>
              <w:pageBreakBefore w:val="0"/>
              <w:widowControl/>
              <w:numPr>
                <w:ilvl w:val="0"/>
                <w:numId w:val="139"/>
              </w:numPr>
              <w:kinsoku w:val="0"/>
              <w:wordWrap/>
              <w:overflowPunct/>
              <w:topLinePunct w:val="0"/>
              <w:autoSpaceDE w:val="0"/>
              <w:autoSpaceDN w:val="0"/>
              <w:bidi w:val="0"/>
              <w:adjustRightInd w:val="0"/>
              <w:snapToGrid w:val="0"/>
              <w:spacing w:before="0" w:beforeAutospacing="0" w:after="0" w:afterAutospacing="0" w:line="440" w:lineRule="exact"/>
              <w:ind w:left="204" w:leftChars="0" w:hanging="204" w:hangingChars="100"/>
              <w:textAlignment w:val="baseline"/>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脉波形信息的定量化参数：MAP%、UT</w:t>
            </w:r>
            <w:r>
              <w:rPr>
                <w:rFonts w:hint="eastAsia" w:ascii="宋体" w:hAnsi="宋体" w:eastAsia="宋体" w:cs="宋体"/>
                <w:spacing w:val="-3"/>
                <w:sz w:val="21"/>
                <w:szCs w:val="21"/>
                <w:highlight w:val="none"/>
                <w:lang w:eastAsia="zh-CN"/>
              </w:rPr>
              <w:t>。</w:t>
            </w:r>
          </w:p>
          <w:p w14:paraId="5D697930">
            <w:pPr>
              <w:pStyle w:val="3"/>
              <w:keepNext w:val="0"/>
              <w:keepLines w:val="0"/>
              <w:pageBreakBefore w:val="0"/>
              <w:widowControl/>
              <w:numPr>
                <w:ilvl w:val="0"/>
                <w:numId w:val="139"/>
              </w:numPr>
              <w:kinsoku w:val="0"/>
              <w:wordWrap/>
              <w:overflowPunct/>
              <w:topLinePunct w:val="0"/>
              <w:autoSpaceDE w:val="0"/>
              <w:autoSpaceDN w:val="0"/>
              <w:bidi w:val="0"/>
              <w:adjustRightInd w:val="0"/>
              <w:snapToGrid w:val="0"/>
              <w:spacing w:before="0" w:beforeAutospacing="0" w:after="0" w:afterAutospacing="0" w:line="440" w:lineRule="exact"/>
              <w:ind w:left="204" w:leftChars="0" w:hanging="204" w:hangingChars="100"/>
              <w:textAlignment w:val="baseline"/>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AI：反射波增强指数</w:t>
            </w:r>
            <w:r>
              <w:rPr>
                <w:rFonts w:hint="eastAsia" w:ascii="宋体" w:hAnsi="宋体" w:eastAsia="宋体" w:cs="宋体"/>
                <w:spacing w:val="-3"/>
                <w:sz w:val="21"/>
                <w:szCs w:val="21"/>
                <w:highlight w:val="none"/>
                <w:lang w:eastAsia="zh-CN"/>
              </w:rPr>
              <w:t>。</w:t>
            </w:r>
          </w:p>
          <w:p w14:paraId="6108314A">
            <w:pPr>
              <w:pStyle w:val="3"/>
              <w:keepNext w:val="0"/>
              <w:keepLines w:val="0"/>
              <w:pageBreakBefore w:val="0"/>
              <w:widowControl/>
              <w:numPr>
                <w:ilvl w:val="0"/>
                <w:numId w:val="139"/>
              </w:numPr>
              <w:kinsoku w:val="0"/>
              <w:wordWrap/>
              <w:overflowPunct/>
              <w:topLinePunct w:val="0"/>
              <w:autoSpaceDE w:val="0"/>
              <w:autoSpaceDN w:val="0"/>
              <w:bidi w:val="0"/>
              <w:adjustRightInd w:val="0"/>
              <w:snapToGrid w:val="0"/>
              <w:spacing w:before="0" w:beforeAutospacing="0" w:after="0" w:afterAutospacing="0" w:line="440" w:lineRule="exact"/>
              <w:ind w:left="204" w:leftChars="0" w:hanging="204" w:hangingChars="100"/>
              <w:textAlignment w:val="baseline"/>
              <w:rPr>
                <w:rFonts w:hint="eastAsia" w:ascii="宋体" w:hAnsi="宋体" w:eastAsia="宋体" w:cs="宋体"/>
                <w:b/>
                <w:bCs/>
                <w:spacing w:val="-3"/>
                <w:sz w:val="21"/>
                <w:szCs w:val="21"/>
                <w:highlight w:val="none"/>
              </w:rPr>
            </w:pPr>
            <w:r>
              <w:rPr>
                <w:rFonts w:hint="eastAsia" w:ascii="宋体" w:hAnsi="宋体" w:eastAsia="宋体" w:cs="宋体"/>
                <w:spacing w:val="-3"/>
                <w:sz w:val="21"/>
                <w:szCs w:val="21"/>
                <w:highlight w:val="none"/>
              </w:rPr>
              <w:t>R-R间隔检查：R-R间隔标准差、R-R间隔平均值、HR平均值、CVRR、对比曲线图，趋势曲线图（判断心血管自主神经功能）</w:t>
            </w:r>
            <w:r>
              <w:rPr>
                <w:rFonts w:hint="eastAsia" w:ascii="宋体" w:hAnsi="宋体" w:eastAsia="宋体" w:cs="宋体"/>
                <w:spacing w:val="-3"/>
                <w:sz w:val="21"/>
                <w:szCs w:val="21"/>
                <w:highlight w:val="none"/>
                <w:lang w:eastAsia="zh-CN"/>
              </w:rPr>
              <w:t>。</w:t>
            </w:r>
          </w:p>
          <w:p w14:paraId="0E235E30">
            <w:pPr>
              <w:pStyle w:val="3"/>
              <w:keepNext w:val="0"/>
              <w:keepLines w:val="0"/>
              <w:pageBreakBefore w:val="0"/>
              <w:widowControl/>
              <w:numPr>
                <w:ilvl w:val="0"/>
                <w:numId w:val="139"/>
              </w:numPr>
              <w:kinsoku w:val="0"/>
              <w:wordWrap/>
              <w:overflowPunct/>
              <w:topLinePunct w:val="0"/>
              <w:autoSpaceDE w:val="0"/>
              <w:autoSpaceDN w:val="0"/>
              <w:bidi w:val="0"/>
              <w:adjustRightInd w:val="0"/>
              <w:snapToGrid w:val="0"/>
              <w:spacing w:before="0" w:beforeAutospacing="0" w:after="0" w:afterAutospacing="0" w:line="440" w:lineRule="exact"/>
              <w:ind w:left="204" w:leftChars="0" w:hanging="204" w:hangingChars="100"/>
              <w:textAlignment w:val="baseline"/>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ECG(心电)、PCG(心音)、收缩压、舒张压、平均压、PVR、STI、HR、PEP、ET、ET/PEP</w:t>
            </w:r>
            <w:r>
              <w:rPr>
                <w:rFonts w:hint="eastAsia" w:ascii="宋体" w:hAnsi="宋体" w:eastAsia="宋体" w:cs="宋体"/>
                <w:spacing w:val="-3"/>
                <w:sz w:val="21"/>
                <w:szCs w:val="21"/>
                <w:highlight w:val="none"/>
                <w:lang w:eastAsia="zh-CN"/>
              </w:rPr>
              <w:t>：</w:t>
            </w:r>
            <w:r>
              <w:rPr>
                <w:rFonts w:hint="eastAsia" w:ascii="宋体" w:hAnsi="宋体" w:eastAsia="宋体" w:cs="宋体"/>
                <w:spacing w:val="-3"/>
                <w:sz w:val="21"/>
                <w:szCs w:val="21"/>
                <w:highlight w:val="none"/>
              </w:rPr>
              <w:t>射血指数等40多项参数</w:t>
            </w:r>
            <w:r>
              <w:rPr>
                <w:rFonts w:hint="eastAsia" w:ascii="宋体" w:hAnsi="宋体" w:eastAsia="宋体" w:cs="宋体"/>
                <w:spacing w:val="-3"/>
                <w:sz w:val="21"/>
                <w:szCs w:val="21"/>
                <w:highlight w:val="none"/>
                <w:lang w:eastAsia="zh-CN"/>
              </w:rPr>
              <w:t>。</w:t>
            </w:r>
          </w:p>
          <w:p w14:paraId="02181EA6">
            <w:pPr>
              <w:pStyle w:val="3"/>
              <w:keepNext w:val="0"/>
              <w:keepLines w:val="0"/>
              <w:pageBreakBefore w:val="0"/>
              <w:widowControl/>
              <w:numPr>
                <w:ilvl w:val="0"/>
                <w:numId w:val="139"/>
              </w:numPr>
              <w:kinsoku w:val="0"/>
              <w:wordWrap/>
              <w:overflowPunct/>
              <w:topLinePunct w:val="0"/>
              <w:autoSpaceDE w:val="0"/>
              <w:autoSpaceDN w:val="0"/>
              <w:bidi w:val="0"/>
              <w:adjustRightInd w:val="0"/>
              <w:snapToGrid w:val="0"/>
              <w:spacing w:before="0" w:beforeAutospacing="0" w:after="0" w:afterAutospacing="0" w:line="440" w:lineRule="exact"/>
              <w:ind w:left="204" w:leftChars="0" w:hanging="204" w:hangingChars="100"/>
              <w:textAlignment w:val="baseline"/>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下肢袖带需采用高精度双层袖带传感器，交叉捕捉最强的信号来源，以保证ABI检测数据的准确</w:t>
            </w:r>
          </w:p>
          <w:p w14:paraId="18AFD2AC">
            <w:pPr>
              <w:pStyle w:val="3"/>
              <w:keepNext w:val="0"/>
              <w:keepLines w:val="0"/>
              <w:pageBreakBefore w:val="0"/>
              <w:widowControl/>
              <w:numPr>
                <w:ilvl w:val="0"/>
                <w:numId w:val="139"/>
              </w:numPr>
              <w:kinsoku w:val="0"/>
              <w:wordWrap/>
              <w:overflowPunct/>
              <w:topLinePunct w:val="0"/>
              <w:autoSpaceDE w:val="0"/>
              <w:autoSpaceDN w:val="0"/>
              <w:bidi w:val="0"/>
              <w:adjustRightInd w:val="0"/>
              <w:snapToGrid w:val="0"/>
              <w:spacing w:before="0" w:beforeAutospacing="0" w:after="0" w:afterAutospacing="0" w:line="440" w:lineRule="exact"/>
              <w:ind w:left="204" w:leftChars="0" w:hanging="204" w:hangingChars="100"/>
              <w:textAlignment w:val="baseline"/>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可自动评估心脑血管危险度，代谢综合征发病风险</w:t>
            </w:r>
            <w:r>
              <w:rPr>
                <w:rFonts w:hint="eastAsia" w:ascii="宋体" w:hAnsi="宋体" w:eastAsia="宋体" w:cs="宋体"/>
                <w:spacing w:val="-3"/>
                <w:sz w:val="21"/>
                <w:szCs w:val="21"/>
                <w:highlight w:val="none"/>
                <w:lang w:eastAsia="zh-CN"/>
              </w:rPr>
              <w:t>。</w:t>
            </w:r>
          </w:p>
          <w:p w14:paraId="63C94C6A">
            <w:pPr>
              <w:pStyle w:val="3"/>
              <w:keepNext w:val="0"/>
              <w:keepLines w:val="0"/>
              <w:pageBreakBefore w:val="0"/>
              <w:widowControl/>
              <w:numPr>
                <w:ilvl w:val="0"/>
                <w:numId w:val="139"/>
              </w:numPr>
              <w:kinsoku w:val="0"/>
              <w:wordWrap/>
              <w:overflowPunct/>
              <w:topLinePunct w:val="0"/>
              <w:autoSpaceDE w:val="0"/>
              <w:autoSpaceDN w:val="0"/>
              <w:bidi w:val="0"/>
              <w:adjustRightInd w:val="0"/>
              <w:snapToGrid w:val="0"/>
              <w:spacing w:before="0" w:beforeAutospacing="0" w:after="0" w:afterAutospacing="0" w:line="440" w:lineRule="exact"/>
              <w:ind w:left="204" w:leftChars="0" w:hanging="204" w:hangingChars="100"/>
              <w:textAlignment w:val="baseline"/>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具备滤波技术：可设定多个脉搏波起始条件，将噪音波滤掉</w:t>
            </w:r>
            <w:r>
              <w:rPr>
                <w:rFonts w:hint="eastAsia" w:ascii="宋体" w:hAnsi="宋体" w:eastAsia="宋体" w:cs="宋体"/>
                <w:spacing w:val="-3"/>
                <w:sz w:val="21"/>
                <w:szCs w:val="21"/>
                <w:highlight w:val="none"/>
                <w:lang w:eastAsia="zh-CN"/>
              </w:rPr>
              <w:t>。</w:t>
            </w:r>
          </w:p>
          <w:p w14:paraId="09EAE6B0">
            <w:pPr>
              <w:pStyle w:val="3"/>
              <w:keepNext w:val="0"/>
              <w:keepLines w:val="0"/>
              <w:pageBreakBefore w:val="0"/>
              <w:widowControl/>
              <w:numPr>
                <w:ilvl w:val="0"/>
                <w:numId w:val="139"/>
              </w:numPr>
              <w:kinsoku w:val="0"/>
              <w:wordWrap/>
              <w:overflowPunct/>
              <w:topLinePunct w:val="0"/>
              <w:autoSpaceDE w:val="0"/>
              <w:autoSpaceDN w:val="0"/>
              <w:bidi w:val="0"/>
              <w:adjustRightInd w:val="0"/>
              <w:snapToGrid w:val="0"/>
              <w:spacing w:before="0" w:beforeAutospacing="0" w:after="0" w:afterAutospacing="0" w:line="440" w:lineRule="exact"/>
              <w:ind w:left="204" w:leftChars="0" w:hanging="204" w:hangingChars="100"/>
              <w:textAlignment w:val="baseline"/>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具备心脏起搏器模式：可以保证植入心脏起搏器的患者也能准确进行该项检测</w:t>
            </w:r>
            <w:r>
              <w:rPr>
                <w:rFonts w:hint="eastAsia" w:ascii="宋体" w:hAnsi="宋体" w:eastAsia="宋体" w:cs="宋体"/>
                <w:spacing w:val="-3"/>
                <w:sz w:val="21"/>
                <w:szCs w:val="21"/>
                <w:highlight w:val="none"/>
                <w:lang w:eastAsia="zh-CN"/>
              </w:rPr>
              <w:t>。</w:t>
            </w:r>
          </w:p>
          <w:p w14:paraId="4A0A7DED">
            <w:pPr>
              <w:pStyle w:val="3"/>
              <w:keepNext w:val="0"/>
              <w:keepLines w:val="0"/>
              <w:pageBreakBefore w:val="0"/>
              <w:widowControl/>
              <w:numPr>
                <w:ilvl w:val="0"/>
                <w:numId w:val="139"/>
              </w:numPr>
              <w:kinsoku w:val="0"/>
              <w:wordWrap/>
              <w:overflowPunct/>
              <w:topLinePunct w:val="0"/>
              <w:autoSpaceDE w:val="0"/>
              <w:autoSpaceDN w:val="0"/>
              <w:bidi w:val="0"/>
              <w:adjustRightInd w:val="0"/>
              <w:snapToGrid w:val="0"/>
              <w:spacing w:before="0" w:beforeAutospacing="0" w:after="0" w:afterAutospacing="0" w:line="440" w:lineRule="exact"/>
              <w:ind w:left="204" w:leftChars="0" w:hanging="204" w:hangingChars="100"/>
              <w:textAlignment w:val="baseline"/>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画面显示：≥8英寸彩色液晶触摸显示器</w:t>
            </w:r>
            <w:r>
              <w:rPr>
                <w:rFonts w:hint="eastAsia" w:ascii="宋体" w:hAnsi="宋体" w:eastAsia="宋体" w:cs="宋体"/>
                <w:spacing w:val="-3"/>
                <w:sz w:val="21"/>
                <w:szCs w:val="21"/>
                <w:highlight w:val="none"/>
                <w:lang w:eastAsia="zh-CN"/>
              </w:rPr>
              <w:t>。</w:t>
            </w:r>
          </w:p>
          <w:p w14:paraId="3DC79718">
            <w:pPr>
              <w:pStyle w:val="3"/>
              <w:keepNext w:val="0"/>
              <w:keepLines w:val="0"/>
              <w:pageBreakBefore w:val="0"/>
              <w:widowControl/>
              <w:numPr>
                <w:ilvl w:val="0"/>
                <w:numId w:val="139"/>
              </w:numPr>
              <w:kinsoku w:val="0"/>
              <w:wordWrap/>
              <w:overflowPunct/>
              <w:topLinePunct w:val="0"/>
              <w:autoSpaceDE w:val="0"/>
              <w:autoSpaceDN w:val="0"/>
              <w:bidi w:val="0"/>
              <w:adjustRightInd w:val="0"/>
              <w:snapToGrid w:val="0"/>
              <w:spacing w:before="0" w:beforeAutospacing="0" w:after="0" w:afterAutospacing="0" w:line="440" w:lineRule="exact"/>
              <w:ind w:left="204" w:leftChars="0" w:hanging="204" w:hangingChars="100"/>
              <w:textAlignment w:val="baseline"/>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报告格式：报告格式多样化，可根据具体情况随时选择适合医生/病人的多种报告格式</w:t>
            </w:r>
            <w:r>
              <w:rPr>
                <w:rFonts w:hint="eastAsia" w:ascii="宋体" w:hAnsi="宋体" w:eastAsia="宋体" w:cs="宋体"/>
                <w:spacing w:val="-3"/>
                <w:sz w:val="21"/>
                <w:szCs w:val="21"/>
                <w:highlight w:val="none"/>
                <w:lang w:eastAsia="zh-CN"/>
              </w:rPr>
              <w:t>。</w:t>
            </w:r>
          </w:p>
          <w:p w14:paraId="5E92CE8B">
            <w:pPr>
              <w:pStyle w:val="3"/>
              <w:keepNext w:val="0"/>
              <w:keepLines w:val="0"/>
              <w:pageBreakBefore w:val="0"/>
              <w:widowControl/>
              <w:numPr>
                <w:ilvl w:val="0"/>
                <w:numId w:val="139"/>
              </w:numPr>
              <w:kinsoku w:val="0"/>
              <w:wordWrap/>
              <w:overflowPunct/>
              <w:topLinePunct w:val="0"/>
              <w:autoSpaceDE w:val="0"/>
              <w:autoSpaceDN w:val="0"/>
              <w:bidi w:val="0"/>
              <w:adjustRightInd w:val="0"/>
              <w:snapToGrid w:val="0"/>
              <w:spacing w:before="0" w:beforeAutospacing="0" w:after="0" w:afterAutospacing="0" w:line="440" w:lineRule="exact"/>
              <w:ind w:left="204" w:leftChars="0" w:hanging="204" w:hangingChars="100"/>
              <w:textAlignment w:val="baseline"/>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图形显示：可显示心电图和心音图及四肢脉搏波波形图；可显示不同年龄、性别的PWV标准曲线</w:t>
            </w:r>
            <w:r>
              <w:rPr>
                <w:rFonts w:hint="eastAsia" w:ascii="宋体" w:hAnsi="宋体" w:eastAsia="宋体" w:cs="宋体"/>
                <w:spacing w:val="-3"/>
                <w:sz w:val="21"/>
                <w:szCs w:val="21"/>
                <w:highlight w:val="none"/>
                <w:lang w:eastAsia="zh-CN"/>
              </w:rPr>
              <w:t>。</w:t>
            </w:r>
          </w:p>
          <w:p w14:paraId="59DAF128">
            <w:pPr>
              <w:pStyle w:val="3"/>
              <w:keepNext w:val="0"/>
              <w:keepLines w:val="0"/>
              <w:pageBreakBefore w:val="0"/>
              <w:widowControl/>
              <w:numPr>
                <w:ilvl w:val="0"/>
                <w:numId w:val="139"/>
              </w:numPr>
              <w:kinsoku w:val="0"/>
              <w:wordWrap/>
              <w:overflowPunct/>
              <w:topLinePunct w:val="0"/>
              <w:autoSpaceDE w:val="0"/>
              <w:autoSpaceDN w:val="0"/>
              <w:bidi w:val="0"/>
              <w:adjustRightInd w:val="0"/>
              <w:snapToGrid w:val="0"/>
              <w:spacing w:before="0" w:beforeAutospacing="0" w:after="0" w:afterAutospacing="0" w:line="440" w:lineRule="exact"/>
              <w:ind w:left="204" w:leftChars="0" w:hanging="204" w:hangingChars="100"/>
              <w:textAlignment w:val="baseline"/>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具备运动负荷试验模式软件：设备带有独特的运动负荷试验软件，并生成专业报告</w:t>
            </w:r>
            <w:r>
              <w:rPr>
                <w:rFonts w:hint="eastAsia" w:ascii="宋体" w:hAnsi="宋体" w:eastAsia="宋体" w:cs="宋体"/>
                <w:spacing w:val="-3"/>
                <w:sz w:val="21"/>
                <w:szCs w:val="21"/>
                <w:highlight w:val="none"/>
                <w:lang w:eastAsia="zh-CN"/>
              </w:rPr>
              <w:t>。</w:t>
            </w:r>
          </w:p>
          <w:p w14:paraId="7FBDAC24">
            <w:pPr>
              <w:pStyle w:val="3"/>
              <w:keepNext w:val="0"/>
              <w:keepLines w:val="0"/>
              <w:pageBreakBefore w:val="0"/>
              <w:widowControl/>
              <w:numPr>
                <w:ilvl w:val="0"/>
                <w:numId w:val="139"/>
              </w:numPr>
              <w:kinsoku w:val="0"/>
              <w:wordWrap/>
              <w:overflowPunct/>
              <w:topLinePunct w:val="0"/>
              <w:autoSpaceDE w:val="0"/>
              <w:autoSpaceDN w:val="0"/>
              <w:bidi w:val="0"/>
              <w:adjustRightInd w:val="0"/>
              <w:snapToGrid w:val="0"/>
              <w:spacing w:before="0" w:beforeAutospacing="0" w:after="0" w:afterAutospacing="0" w:line="440" w:lineRule="exact"/>
              <w:ind w:left="204" w:leftChars="0" w:hanging="204" w:hangingChars="100"/>
              <w:textAlignment w:val="baseline"/>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连接互联网+医疗软件系统，并与医院HIS系统兼容，</w:t>
            </w:r>
            <w:r>
              <w:rPr>
                <w:rFonts w:hint="eastAsia" w:ascii="宋体" w:hAnsi="宋体" w:eastAsia="宋体" w:cs="宋体"/>
                <w:spacing w:val="-3"/>
                <w:sz w:val="21"/>
                <w:szCs w:val="21"/>
                <w:highlight w:val="none"/>
                <w:lang w:val="en-US" w:eastAsia="zh-CN"/>
              </w:rPr>
              <w:t>能与</w:t>
            </w:r>
            <w:r>
              <w:rPr>
                <w:rFonts w:hint="eastAsia" w:ascii="宋体" w:hAnsi="宋体" w:eastAsia="宋体" w:cs="宋体"/>
                <w:spacing w:val="-3"/>
                <w:sz w:val="21"/>
                <w:szCs w:val="21"/>
                <w:highlight w:val="none"/>
              </w:rPr>
              <w:t>三高共管-Connection/慢病深管-Connection标准等相关慢病软件系统连接</w:t>
            </w:r>
            <w:r>
              <w:rPr>
                <w:rFonts w:hint="eastAsia" w:ascii="宋体" w:hAnsi="宋体" w:eastAsia="宋体" w:cs="宋体"/>
                <w:spacing w:val="-3"/>
                <w:sz w:val="21"/>
                <w:szCs w:val="21"/>
                <w:highlight w:val="none"/>
                <w:lang w:eastAsia="zh-CN"/>
              </w:rPr>
              <w:t>。</w:t>
            </w:r>
          </w:p>
          <w:p w14:paraId="29952A90">
            <w:pPr>
              <w:keepNext w:val="0"/>
              <w:keepLines w:val="0"/>
              <w:pageBreakBefore w:val="0"/>
              <w:wordWrap/>
              <w:overflowPunct/>
              <w:topLinePunct w:val="0"/>
              <w:bidi w:val="0"/>
              <w:snapToGrid w:val="0"/>
              <w:spacing w:before="0" w:beforeAutospacing="0" w:after="0" w:afterAutospacing="0" w:line="440" w:lineRule="exact"/>
              <w:ind w:left="316" w:leftChars="0" w:hanging="316" w:hangingChars="15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二、★配置清单</w:t>
            </w:r>
          </w:p>
          <w:p w14:paraId="30A61B5A">
            <w:pPr>
              <w:keepNext w:val="0"/>
              <w:keepLines w:val="0"/>
              <w:pageBreakBefore w:val="0"/>
              <w:numPr>
                <w:ilvl w:val="0"/>
                <w:numId w:val="140"/>
              </w:numPr>
              <w:wordWrap/>
              <w:overflowPunct/>
              <w:topLinePunct w:val="0"/>
              <w:bidi w:val="0"/>
              <w:snapToGrid w:val="0"/>
              <w:spacing w:before="0" w:beforeAutospacing="0" w:after="0" w:afterAutospacing="0" w:line="440" w:lineRule="exact"/>
              <w:ind w:left="315" w:leftChars="0" w:hanging="315" w:hangingChars="15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主机1台；</w:t>
            </w:r>
          </w:p>
          <w:p w14:paraId="51B89E35">
            <w:pPr>
              <w:keepNext w:val="0"/>
              <w:keepLines w:val="0"/>
              <w:pageBreakBefore w:val="0"/>
              <w:numPr>
                <w:ilvl w:val="0"/>
                <w:numId w:val="140"/>
              </w:numPr>
              <w:wordWrap/>
              <w:overflowPunct/>
              <w:topLinePunct w:val="0"/>
              <w:bidi w:val="0"/>
              <w:snapToGrid w:val="0"/>
              <w:spacing w:before="0" w:beforeAutospacing="0" w:after="0" w:afterAutospacing="0" w:line="440" w:lineRule="exact"/>
              <w:ind w:left="315" w:leftChars="0" w:hanging="315" w:hangingChars="150"/>
              <w:rPr>
                <w:rFonts w:hint="eastAsia" w:ascii="宋体" w:hAnsi="宋体" w:eastAsia="宋体" w:cs="宋体"/>
                <w:sz w:val="21"/>
                <w:szCs w:val="21"/>
                <w:highlight w:val="none"/>
              </w:rPr>
            </w:pPr>
            <w:r>
              <w:rPr>
                <w:rFonts w:hint="eastAsia" w:ascii="宋体" w:hAnsi="宋体" w:eastAsia="宋体" w:cs="宋体"/>
                <w:sz w:val="21"/>
                <w:szCs w:val="21"/>
                <w:highlight w:val="none"/>
              </w:rPr>
              <w:t>血压延长管</w:t>
            </w:r>
            <w:r>
              <w:rPr>
                <w:rFonts w:hint="eastAsia" w:ascii="宋体" w:hAnsi="宋体" w:eastAsia="宋体" w:cs="宋体"/>
                <w:sz w:val="21"/>
                <w:szCs w:val="21"/>
                <w:highlight w:val="none"/>
                <w:lang w:val="en-US" w:eastAsia="zh-CN"/>
              </w:rPr>
              <w:t>1套</w:t>
            </w:r>
            <w:r>
              <w:rPr>
                <w:rFonts w:hint="eastAsia" w:ascii="宋体" w:hAnsi="宋体" w:eastAsia="宋体" w:cs="宋体"/>
                <w:sz w:val="21"/>
                <w:szCs w:val="21"/>
                <w:highlight w:val="none"/>
              </w:rPr>
              <w:t>。</w:t>
            </w:r>
          </w:p>
          <w:p w14:paraId="59BA8DBC">
            <w:pPr>
              <w:keepNext w:val="0"/>
              <w:keepLines w:val="0"/>
              <w:pageBreakBefore w:val="0"/>
              <w:numPr>
                <w:ilvl w:val="0"/>
                <w:numId w:val="140"/>
              </w:numPr>
              <w:wordWrap/>
              <w:overflowPunct/>
              <w:topLinePunct w:val="0"/>
              <w:bidi w:val="0"/>
              <w:snapToGrid w:val="0"/>
              <w:spacing w:before="0" w:beforeAutospacing="0" w:after="0" w:afterAutospacing="0" w:line="440" w:lineRule="exact"/>
              <w:ind w:left="315" w:leftChars="0" w:hanging="315" w:hangingChars="15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体</w:t>
            </w:r>
            <w:r>
              <w:rPr>
                <w:rFonts w:hint="eastAsia" w:ascii="宋体" w:hAnsi="宋体" w:eastAsia="宋体" w:cs="宋体"/>
                <w:sz w:val="21"/>
                <w:szCs w:val="21"/>
                <w:highlight w:val="none"/>
              </w:rPr>
              <w:t>位均衡导线</w:t>
            </w:r>
            <w:r>
              <w:rPr>
                <w:rFonts w:hint="eastAsia" w:ascii="宋体" w:hAnsi="宋体" w:eastAsia="宋体" w:cs="宋体"/>
                <w:sz w:val="21"/>
                <w:szCs w:val="21"/>
                <w:highlight w:val="none"/>
                <w:lang w:val="en-US" w:eastAsia="zh-CN"/>
              </w:rPr>
              <w:t>1套</w:t>
            </w:r>
            <w:r>
              <w:rPr>
                <w:rFonts w:hint="eastAsia" w:ascii="宋体" w:hAnsi="宋体" w:eastAsia="宋体" w:cs="宋体"/>
                <w:sz w:val="21"/>
                <w:szCs w:val="21"/>
                <w:highlight w:val="none"/>
              </w:rPr>
              <w:t>。</w:t>
            </w:r>
          </w:p>
          <w:p w14:paraId="5D618394">
            <w:pPr>
              <w:keepNext w:val="0"/>
              <w:keepLines w:val="0"/>
              <w:pageBreakBefore w:val="0"/>
              <w:numPr>
                <w:ilvl w:val="0"/>
                <w:numId w:val="140"/>
              </w:numPr>
              <w:wordWrap/>
              <w:overflowPunct/>
              <w:topLinePunct w:val="0"/>
              <w:bidi w:val="0"/>
              <w:snapToGrid w:val="0"/>
              <w:spacing w:before="0" w:beforeAutospacing="0" w:after="0" w:afterAutospacing="0" w:line="440" w:lineRule="exact"/>
              <w:ind w:left="315" w:leftChars="0" w:hanging="315" w:hangingChars="150"/>
              <w:rPr>
                <w:rFonts w:hint="eastAsia" w:ascii="宋体" w:hAnsi="宋体" w:eastAsia="宋体" w:cs="宋体"/>
                <w:sz w:val="21"/>
                <w:szCs w:val="21"/>
                <w:highlight w:val="none"/>
              </w:rPr>
            </w:pPr>
            <w:r>
              <w:rPr>
                <w:rFonts w:hint="eastAsia" w:ascii="宋体" w:hAnsi="宋体" w:eastAsia="宋体" w:cs="宋体"/>
                <w:sz w:val="21"/>
                <w:szCs w:val="21"/>
                <w:highlight w:val="none"/>
              </w:rPr>
              <w:t>PCG加重物</w:t>
            </w:r>
            <w:r>
              <w:rPr>
                <w:rFonts w:hint="eastAsia" w:ascii="宋体" w:hAnsi="宋体" w:eastAsia="宋体" w:cs="宋体"/>
                <w:sz w:val="21"/>
                <w:szCs w:val="21"/>
                <w:highlight w:val="none"/>
                <w:lang w:val="en-US" w:eastAsia="zh-CN"/>
              </w:rPr>
              <w:t>1套</w:t>
            </w:r>
            <w:r>
              <w:rPr>
                <w:rFonts w:hint="eastAsia" w:ascii="宋体" w:hAnsi="宋体" w:eastAsia="宋体" w:cs="宋体"/>
                <w:sz w:val="21"/>
                <w:szCs w:val="21"/>
                <w:highlight w:val="none"/>
              </w:rPr>
              <w:t>。</w:t>
            </w:r>
          </w:p>
          <w:p w14:paraId="0C18BC5E">
            <w:pPr>
              <w:keepNext w:val="0"/>
              <w:keepLines w:val="0"/>
              <w:pageBreakBefore w:val="0"/>
              <w:numPr>
                <w:ilvl w:val="0"/>
                <w:numId w:val="140"/>
              </w:numPr>
              <w:wordWrap/>
              <w:overflowPunct/>
              <w:topLinePunct w:val="0"/>
              <w:bidi w:val="0"/>
              <w:snapToGrid w:val="0"/>
              <w:spacing w:before="0" w:beforeAutospacing="0" w:after="0" w:afterAutospacing="0" w:line="440" w:lineRule="exact"/>
              <w:ind w:left="315" w:leftChars="0" w:hanging="315" w:hangingChars="15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U</w:t>
            </w:r>
            <w:r>
              <w:rPr>
                <w:rFonts w:hint="eastAsia" w:ascii="宋体" w:hAnsi="宋体" w:eastAsia="宋体" w:cs="宋体"/>
                <w:sz w:val="21"/>
                <w:szCs w:val="21"/>
                <w:highlight w:val="none"/>
              </w:rPr>
              <w:t>SB线、电源线</w:t>
            </w:r>
            <w:r>
              <w:rPr>
                <w:rFonts w:hint="eastAsia" w:ascii="宋体" w:hAnsi="宋体" w:eastAsia="宋体" w:cs="宋体"/>
                <w:sz w:val="21"/>
                <w:szCs w:val="21"/>
                <w:highlight w:val="none"/>
                <w:lang w:val="en-US" w:eastAsia="zh-CN"/>
              </w:rPr>
              <w:t>1套</w:t>
            </w:r>
            <w:r>
              <w:rPr>
                <w:rFonts w:hint="eastAsia" w:ascii="宋体" w:hAnsi="宋体" w:eastAsia="宋体" w:cs="宋体"/>
                <w:sz w:val="21"/>
                <w:szCs w:val="21"/>
                <w:highlight w:val="none"/>
              </w:rPr>
              <w:t>。</w:t>
            </w:r>
          </w:p>
          <w:p w14:paraId="5A80238D">
            <w:pPr>
              <w:keepNext w:val="0"/>
              <w:keepLines w:val="0"/>
              <w:pageBreakBefore w:val="0"/>
              <w:numPr>
                <w:ilvl w:val="0"/>
                <w:numId w:val="140"/>
              </w:numPr>
              <w:wordWrap/>
              <w:overflowPunct/>
              <w:topLinePunct w:val="0"/>
              <w:bidi w:val="0"/>
              <w:snapToGrid w:val="0"/>
              <w:spacing w:before="0" w:beforeAutospacing="0" w:after="0" w:afterAutospacing="0" w:line="440" w:lineRule="exact"/>
              <w:ind w:left="315" w:leftChars="0" w:hanging="315" w:hangingChars="150"/>
              <w:rPr>
                <w:rFonts w:hint="eastAsia" w:ascii="宋体" w:hAnsi="宋体" w:eastAsia="宋体" w:cs="宋体"/>
                <w:sz w:val="21"/>
                <w:szCs w:val="21"/>
                <w:highlight w:val="none"/>
              </w:rPr>
            </w:pPr>
            <w:r>
              <w:rPr>
                <w:rFonts w:hint="eastAsia" w:ascii="宋体" w:hAnsi="宋体" w:eastAsia="宋体" w:cs="宋体"/>
                <w:sz w:val="21"/>
                <w:szCs w:val="21"/>
                <w:highlight w:val="none"/>
              </w:rPr>
              <w:t>彩色打印机</w:t>
            </w:r>
            <w:r>
              <w:rPr>
                <w:rFonts w:hint="eastAsia" w:ascii="宋体" w:hAnsi="宋体" w:eastAsia="宋体" w:cs="宋体"/>
                <w:sz w:val="21"/>
                <w:szCs w:val="21"/>
                <w:highlight w:val="none"/>
                <w:lang w:val="en-US" w:eastAsia="zh-CN"/>
              </w:rPr>
              <w:t>1套</w:t>
            </w:r>
            <w:r>
              <w:rPr>
                <w:rFonts w:hint="eastAsia" w:ascii="宋体" w:hAnsi="宋体" w:eastAsia="宋体" w:cs="宋体"/>
                <w:sz w:val="21"/>
                <w:szCs w:val="21"/>
                <w:highlight w:val="none"/>
              </w:rPr>
              <w:t>。</w:t>
            </w:r>
          </w:p>
          <w:p w14:paraId="3137C094">
            <w:pPr>
              <w:keepNext w:val="0"/>
              <w:keepLines w:val="0"/>
              <w:pageBreakBefore w:val="0"/>
              <w:numPr>
                <w:ilvl w:val="0"/>
                <w:numId w:val="140"/>
              </w:numPr>
              <w:wordWrap/>
              <w:overflowPunct/>
              <w:topLinePunct w:val="0"/>
              <w:bidi w:val="0"/>
              <w:snapToGrid w:val="0"/>
              <w:spacing w:before="0" w:beforeAutospacing="0" w:after="0" w:afterAutospacing="0" w:line="440" w:lineRule="exact"/>
              <w:ind w:left="315" w:leftChars="0" w:hanging="315" w:hangingChars="150"/>
              <w:rPr>
                <w:rFonts w:hint="eastAsia" w:ascii="宋体" w:hAnsi="宋体" w:eastAsia="宋体" w:cs="宋体"/>
                <w:sz w:val="21"/>
                <w:szCs w:val="21"/>
                <w:highlight w:val="none"/>
              </w:rPr>
            </w:pPr>
            <w:r>
              <w:rPr>
                <w:rFonts w:hint="eastAsia" w:ascii="宋体" w:hAnsi="宋体" w:eastAsia="宋体" w:cs="宋体"/>
                <w:sz w:val="21"/>
                <w:szCs w:val="21"/>
                <w:highlight w:val="none"/>
              </w:rPr>
              <w:t>电脑（</w:t>
            </w:r>
            <w:r>
              <w:rPr>
                <w:rFonts w:hint="eastAsia" w:ascii="宋体" w:hAnsi="宋体" w:eastAsia="宋体" w:cs="宋体"/>
                <w:sz w:val="21"/>
                <w:szCs w:val="21"/>
                <w:highlight w:val="none"/>
                <w:lang w:val="en-US" w:eastAsia="zh-CN"/>
              </w:rPr>
              <w:t>≥24英寸，高清，I5 12代以上，运行内存≥16G,存储≥1TB、预装windows 11正版操作软件，鼠标键盘1套</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1套</w:t>
            </w:r>
            <w:r>
              <w:rPr>
                <w:rFonts w:hint="eastAsia" w:ascii="宋体" w:hAnsi="宋体" w:eastAsia="宋体" w:cs="宋体"/>
                <w:sz w:val="21"/>
                <w:szCs w:val="21"/>
                <w:highlight w:val="none"/>
              </w:rPr>
              <w:t>。</w:t>
            </w:r>
          </w:p>
          <w:p w14:paraId="67D78212">
            <w:pPr>
              <w:keepNext w:val="0"/>
              <w:keepLines w:val="0"/>
              <w:pageBreakBefore w:val="0"/>
              <w:numPr>
                <w:ilvl w:val="0"/>
                <w:numId w:val="140"/>
              </w:numPr>
              <w:wordWrap/>
              <w:overflowPunct/>
              <w:topLinePunct w:val="0"/>
              <w:bidi w:val="0"/>
              <w:snapToGrid w:val="0"/>
              <w:spacing w:before="0" w:beforeAutospacing="0" w:after="0" w:afterAutospacing="0" w:line="440" w:lineRule="exact"/>
              <w:ind w:left="315" w:leftChars="0" w:hanging="315" w:hangingChars="150"/>
              <w:rPr>
                <w:rFonts w:hint="eastAsia" w:ascii="宋体" w:hAnsi="宋体" w:eastAsia="宋体" w:cs="宋体"/>
                <w:kern w:val="0"/>
                <w:sz w:val="21"/>
                <w:szCs w:val="21"/>
                <w:highlight w:val="none"/>
                <w:lang w:eastAsia="zh-CN"/>
              </w:rPr>
            </w:pPr>
            <w:r>
              <w:rPr>
                <w:rFonts w:hint="eastAsia" w:ascii="宋体" w:hAnsi="宋体" w:eastAsia="宋体" w:cs="宋体"/>
                <w:sz w:val="21"/>
                <w:szCs w:val="21"/>
                <w:highlight w:val="none"/>
              </w:rPr>
              <w:t>台车</w:t>
            </w:r>
            <w:r>
              <w:rPr>
                <w:rFonts w:hint="eastAsia" w:ascii="宋体" w:hAnsi="宋体" w:eastAsia="宋体" w:cs="宋体"/>
                <w:sz w:val="21"/>
                <w:szCs w:val="21"/>
                <w:highlight w:val="none"/>
                <w:lang w:val="en-US" w:eastAsia="zh-CN"/>
              </w:rPr>
              <w:t>1套</w:t>
            </w:r>
            <w:r>
              <w:rPr>
                <w:rFonts w:hint="eastAsia" w:ascii="宋体" w:hAnsi="宋体" w:eastAsia="宋体" w:cs="宋体"/>
                <w:sz w:val="21"/>
                <w:szCs w:val="21"/>
                <w:highlight w:val="none"/>
              </w:rPr>
              <w:t>。</w:t>
            </w:r>
          </w:p>
        </w:tc>
      </w:tr>
      <w:tr w14:paraId="4BAD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EFE4994">
            <w:pPr>
              <w:keepNext w:val="0"/>
              <w:keepLines w:val="0"/>
              <w:pageBreakBefore w:val="0"/>
              <w:numPr>
                <w:ilvl w:val="0"/>
                <w:numId w:val="118"/>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27E1EFB5">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健康体检系统</w:t>
            </w:r>
            <w:r>
              <w:rPr>
                <w:rFonts w:hint="eastAsia" w:ascii="宋体" w:hAnsi="宋体" w:eastAsia="宋体" w:cs="宋体"/>
                <w:color w:val="FF0000"/>
                <w:sz w:val="21"/>
                <w:szCs w:val="21"/>
                <w:highlight w:val="none"/>
                <w:lang w:eastAsia="zh-CN"/>
              </w:rPr>
              <w:t>（核心产品）</w:t>
            </w:r>
          </w:p>
        </w:tc>
        <w:tc>
          <w:tcPr>
            <w:tcW w:w="763" w:type="dxa"/>
            <w:vAlign w:val="center"/>
          </w:tcPr>
          <w:p w14:paraId="6A599BBF">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21D65655">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21F0625E">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36</w:t>
            </w:r>
          </w:p>
        </w:tc>
        <w:tc>
          <w:tcPr>
            <w:tcW w:w="1110" w:type="dxa"/>
            <w:vAlign w:val="center"/>
          </w:tcPr>
          <w:p w14:paraId="7DEDBA8C">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w:t>
            </w:r>
          </w:p>
        </w:tc>
        <w:tc>
          <w:tcPr>
            <w:tcW w:w="8864" w:type="dxa"/>
            <w:vAlign w:val="center"/>
          </w:tcPr>
          <w:p w14:paraId="019E07C5">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一、</w:t>
            </w:r>
            <w:r>
              <w:rPr>
                <w:rFonts w:hint="eastAsia" w:ascii="宋体" w:hAnsi="宋体" w:eastAsia="宋体" w:cs="宋体"/>
                <w:b/>
                <w:bCs/>
                <w:sz w:val="21"/>
                <w:szCs w:val="21"/>
                <w:highlight w:val="none"/>
                <w:lang w:val="en-US" w:eastAsia="zh-CN"/>
              </w:rPr>
              <w:t>系统要求</w:t>
            </w:r>
          </w:p>
          <w:p w14:paraId="02532D1B">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厂商应具有体检信息管理系统完整的自主知识版权的体检信息系统著作权证书。</w:t>
            </w:r>
          </w:p>
          <w:p w14:paraId="000CA992">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体检系统软件测评报告：提供国家软件检测中心软件测评报告（CTC信息处理产品标准符合性检测中心）</w:t>
            </w:r>
          </w:p>
          <w:p w14:paraId="634A1919">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二、技术参数</w:t>
            </w:r>
          </w:p>
          <w:p w14:paraId="49D6DDEF">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（一）</w:t>
            </w:r>
            <w:r>
              <w:rPr>
                <w:rFonts w:hint="eastAsia" w:ascii="宋体" w:hAnsi="宋体" w:eastAsia="宋体" w:cs="宋体"/>
                <w:b/>
                <w:bCs/>
                <w:sz w:val="21"/>
                <w:szCs w:val="21"/>
                <w:highlight w:val="none"/>
                <w:lang w:val="en-US" w:eastAsia="zh-CN"/>
              </w:rPr>
              <w:t>体检信息管理系统</w:t>
            </w:r>
          </w:p>
          <w:p w14:paraId="0913E480">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▲检前预约：</w:t>
            </w:r>
            <w:r>
              <w:rPr>
                <w:rFonts w:hint="eastAsia" w:ascii="宋体" w:hAnsi="宋体" w:eastAsia="宋体" w:cs="宋体"/>
                <w:b/>
                <w:bCs/>
                <w:kern w:val="2"/>
                <w:sz w:val="21"/>
                <w:szCs w:val="21"/>
                <w:highlight w:val="none"/>
                <w:lang w:val="en-US" w:eastAsia="zh-CN" w:bidi="ar-SA"/>
              </w:rPr>
              <w:t>(1)</w:t>
            </w:r>
            <w:r>
              <w:rPr>
                <w:rFonts w:hint="eastAsia" w:ascii="宋体" w:hAnsi="宋体" w:eastAsia="宋体" w:cs="宋体"/>
                <w:b/>
                <w:bCs/>
                <w:sz w:val="21"/>
                <w:szCs w:val="21"/>
                <w:highlight w:val="none"/>
                <w:lang w:val="en-US" w:eastAsia="zh-CN"/>
              </w:rPr>
              <w:t>个人预约：</w:t>
            </w:r>
            <w:r>
              <w:rPr>
                <w:rFonts w:hint="eastAsia" w:ascii="宋体" w:hAnsi="宋体" w:eastAsia="宋体" w:cs="宋体"/>
                <w:sz w:val="21"/>
                <w:szCs w:val="21"/>
                <w:highlight w:val="none"/>
                <w:lang w:val="en-US" w:eastAsia="zh-CN"/>
              </w:rPr>
              <w:t>现场预约支持摄像头采集照片，支持提前打印体检导检单、标本条码等，确定领取报告方式，记录手机联系方式等。</w:t>
            </w:r>
            <w:r>
              <w:rPr>
                <w:rFonts w:hint="eastAsia" w:ascii="宋体" w:hAnsi="宋体" w:eastAsia="宋体" w:cs="宋体"/>
                <w:b/>
                <w:bCs/>
                <w:kern w:val="2"/>
                <w:sz w:val="21"/>
                <w:szCs w:val="21"/>
                <w:highlight w:val="none"/>
                <w:lang w:val="en-US" w:eastAsia="zh-CN" w:bidi="ar-SA"/>
              </w:rPr>
              <w:t>(2)</w:t>
            </w:r>
            <w:r>
              <w:rPr>
                <w:rFonts w:hint="eastAsia" w:ascii="宋体" w:hAnsi="宋体" w:eastAsia="宋体" w:cs="宋体"/>
                <w:b/>
                <w:bCs/>
                <w:sz w:val="21"/>
                <w:szCs w:val="21"/>
                <w:highlight w:val="none"/>
                <w:lang w:val="en-US" w:eastAsia="zh-CN"/>
              </w:rPr>
              <w:t>单位预约：</w:t>
            </w:r>
            <w:r>
              <w:rPr>
                <w:rFonts w:hint="eastAsia" w:ascii="宋体" w:hAnsi="宋体" w:eastAsia="宋体" w:cs="宋体"/>
                <w:sz w:val="21"/>
                <w:szCs w:val="21"/>
                <w:highlight w:val="none"/>
                <w:lang w:val="en-US" w:eastAsia="zh-CN"/>
              </w:rPr>
              <w:t>团体客户管理；团体排期；团体批次管理；团体分组管理；团体人员名单管理；团体结算。</w:t>
            </w:r>
            <w:r>
              <w:rPr>
                <w:rFonts w:hint="eastAsia" w:ascii="宋体" w:hAnsi="宋体" w:eastAsia="宋体" w:cs="宋体"/>
                <w:b/>
                <w:bCs/>
                <w:kern w:val="2"/>
                <w:sz w:val="21"/>
                <w:szCs w:val="21"/>
                <w:highlight w:val="none"/>
                <w:lang w:val="en-US" w:eastAsia="zh-CN" w:bidi="ar-SA"/>
              </w:rPr>
              <w:t>(3)</w:t>
            </w:r>
            <w:r>
              <w:rPr>
                <w:rFonts w:hint="eastAsia" w:ascii="宋体" w:hAnsi="宋体" w:eastAsia="宋体" w:cs="宋体"/>
                <w:b/>
                <w:bCs/>
                <w:sz w:val="21"/>
                <w:szCs w:val="21"/>
                <w:highlight w:val="none"/>
                <w:lang w:val="en-US" w:eastAsia="zh-CN"/>
              </w:rPr>
              <w:t>档案管理：</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lang w:val="en-US" w:eastAsia="zh-CN"/>
              </w:rPr>
              <w:t>支持10年以上个人和团体档案在线，以及自动关联，自动归档等功能。</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lang w:val="en-US" w:eastAsia="zh-CN"/>
              </w:rPr>
              <w:t>以身份证号作为唯一档案号码标识，自动关联体检报告，形成持续的健康档案动态管理。</w:t>
            </w:r>
            <w:r>
              <w:rPr>
                <w:rFonts w:hint="eastAsia" w:ascii="宋体" w:hAnsi="宋体" w:eastAsia="宋体" w:cs="宋体"/>
                <w:b/>
                <w:bCs/>
                <w:kern w:val="2"/>
                <w:sz w:val="21"/>
                <w:szCs w:val="21"/>
                <w:highlight w:val="none"/>
                <w:lang w:val="en-US" w:eastAsia="zh-CN" w:bidi="ar-SA"/>
              </w:rPr>
              <w:t>(4)</w:t>
            </w:r>
            <w:r>
              <w:rPr>
                <w:rFonts w:hint="eastAsia" w:ascii="宋体" w:hAnsi="宋体" w:eastAsia="宋体" w:cs="宋体"/>
                <w:b/>
                <w:bCs/>
                <w:sz w:val="21"/>
                <w:szCs w:val="21"/>
                <w:highlight w:val="none"/>
                <w:lang w:val="en-US" w:eastAsia="zh-CN"/>
              </w:rPr>
              <w:t>体检个人登记：</w:t>
            </w:r>
            <w:r>
              <w:rPr>
                <w:rFonts w:hint="eastAsia" w:ascii="宋体" w:hAnsi="宋体" w:eastAsia="宋体" w:cs="宋体"/>
                <w:sz w:val="21"/>
                <w:szCs w:val="21"/>
                <w:highlight w:val="none"/>
                <w:lang w:val="en-US" w:eastAsia="zh-CN"/>
              </w:rPr>
              <w:t>用于个人登记、报到、现场预约、采集个人信息，读取身份证信息，客户可分类，自动显示客户历史健康档案对比信息。可选套餐，对套餐进行调整操作，如换项、减项、加项，现场项目变更、打印导检单、条码等。</w:t>
            </w:r>
            <w:r>
              <w:rPr>
                <w:rFonts w:hint="eastAsia" w:ascii="宋体" w:hAnsi="宋体" w:eastAsia="宋体" w:cs="宋体"/>
                <w:b/>
                <w:bCs/>
                <w:kern w:val="2"/>
                <w:sz w:val="21"/>
                <w:szCs w:val="21"/>
                <w:highlight w:val="none"/>
                <w:lang w:val="en-US" w:eastAsia="zh-CN" w:bidi="ar-SA"/>
              </w:rPr>
              <w:t>(5)</w:t>
            </w:r>
            <w:r>
              <w:rPr>
                <w:rFonts w:hint="eastAsia" w:ascii="宋体" w:hAnsi="宋体" w:eastAsia="宋体" w:cs="宋体"/>
                <w:b/>
                <w:bCs/>
                <w:sz w:val="21"/>
                <w:szCs w:val="21"/>
                <w:highlight w:val="none"/>
                <w:lang w:val="en-US" w:eastAsia="zh-CN"/>
              </w:rPr>
              <w:t>体检团体登记：</w:t>
            </w:r>
            <w:r>
              <w:rPr>
                <w:rFonts w:hint="eastAsia" w:ascii="宋体" w:hAnsi="宋体" w:eastAsia="宋体" w:cs="宋体"/>
                <w:sz w:val="21"/>
                <w:szCs w:val="21"/>
                <w:highlight w:val="none"/>
                <w:lang w:val="en-US" w:eastAsia="zh-CN"/>
              </w:rPr>
              <w:t>用于团体的个人登记、报到、现场预约、采集个人信息，读取身份证信息，客户可分类，自动显示客户历史健康档案对比信息。可选套餐，套餐进行调整操作，如换项、减项、加项，现场项目变更、打印导检单、条码等。</w:t>
            </w:r>
            <w:r>
              <w:rPr>
                <w:rFonts w:hint="eastAsia" w:ascii="宋体" w:hAnsi="宋体" w:eastAsia="宋体" w:cs="宋体"/>
                <w:b/>
                <w:bCs/>
                <w:kern w:val="2"/>
                <w:sz w:val="21"/>
                <w:szCs w:val="21"/>
                <w:highlight w:val="none"/>
                <w:lang w:val="en-US" w:eastAsia="zh-CN" w:bidi="ar-SA"/>
              </w:rPr>
              <w:t>(6)</w:t>
            </w:r>
            <w:r>
              <w:rPr>
                <w:rFonts w:hint="eastAsia" w:ascii="宋体" w:hAnsi="宋体" w:eastAsia="宋体" w:cs="宋体"/>
                <w:b/>
                <w:bCs/>
                <w:sz w:val="21"/>
                <w:szCs w:val="21"/>
                <w:highlight w:val="none"/>
                <w:lang w:val="en-US" w:eastAsia="zh-CN"/>
              </w:rPr>
              <w:t>登记台收费：</w:t>
            </w:r>
            <w:r>
              <w:rPr>
                <w:rFonts w:hint="eastAsia" w:ascii="宋体" w:hAnsi="宋体" w:eastAsia="宋体" w:cs="宋体"/>
                <w:sz w:val="21"/>
                <w:szCs w:val="21"/>
                <w:highlight w:val="none"/>
                <w:lang w:val="en-US" w:eastAsia="zh-CN"/>
              </w:rPr>
              <w:t>支持组合收费，支持整体打折、单项打折、自定义单项价格（需授权），支持抹零与反算操作。可打印收费明细与发票。对未检项目可进行退费操作、重打发票与清单。</w:t>
            </w:r>
            <w:r>
              <w:rPr>
                <w:rFonts w:hint="eastAsia" w:ascii="宋体" w:hAnsi="宋体" w:eastAsia="宋体" w:cs="宋体"/>
                <w:b/>
                <w:bCs/>
                <w:kern w:val="2"/>
                <w:sz w:val="21"/>
                <w:szCs w:val="21"/>
                <w:highlight w:val="none"/>
                <w:lang w:val="en-US" w:eastAsia="zh-CN" w:bidi="ar-SA"/>
              </w:rPr>
              <w:t>(7)</w:t>
            </w:r>
            <w:r>
              <w:rPr>
                <w:rFonts w:hint="eastAsia" w:ascii="宋体" w:hAnsi="宋体" w:eastAsia="宋体" w:cs="宋体"/>
                <w:b/>
                <w:bCs/>
                <w:sz w:val="21"/>
                <w:szCs w:val="21"/>
                <w:highlight w:val="none"/>
                <w:lang w:val="en-US" w:eastAsia="zh-CN"/>
              </w:rPr>
              <w:t>导检单回收：</w:t>
            </w:r>
            <w:r>
              <w:rPr>
                <w:rFonts w:hint="eastAsia" w:ascii="宋体" w:hAnsi="宋体" w:eastAsia="宋体" w:cs="宋体"/>
                <w:sz w:val="21"/>
                <w:szCs w:val="21"/>
                <w:highlight w:val="none"/>
                <w:lang w:val="en-US" w:eastAsia="zh-CN"/>
              </w:rPr>
              <w:t>客户体检结束后回收导检单，若有未检项目系统自动提示。支持弃检操作，也可恢复弃检。支持延期体检登记操作。</w:t>
            </w:r>
            <w:r>
              <w:rPr>
                <w:rFonts w:hint="eastAsia" w:ascii="宋体" w:hAnsi="宋体" w:eastAsia="宋体" w:cs="宋体"/>
                <w:b/>
                <w:bCs/>
                <w:kern w:val="2"/>
                <w:sz w:val="21"/>
                <w:szCs w:val="21"/>
                <w:highlight w:val="none"/>
                <w:lang w:val="en-US" w:eastAsia="zh-CN" w:bidi="ar-SA"/>
              </w:rPr>
              <w:t>(8)</w:t>
            </w:r>
            <w:r>
              <w:rPr>
                <w:rFonts w:hint="eastAsia" w:ascii="宋体" w:hAnsi="宋体" w:eastAsia="宋体" w:cs="宋体"/>
                <w:b/>
                <w:bCs/>
                <w:sz w:val="21"/>
                <w:szCs w:val="21"/>
                <w:highlight w:val="none"/>
                <w:lang w:val="en-US" w:eastAsia="zh-CN"/>
              </w:rPr>
              <w:t>信息双重加密：</w:t>
            </w:r>
            <w:r>
              <w:rPr>
                <w:rFonts w:hint="eastAsia" w:ascii="宋体" w:hAnsi="宋体" w:eastAsia="宋体" w:cs="宋体"/>
                <w:sz w:val="21"/>
                <w:szCs w:val="21"/>
                <w:highlight w:val="none"/>
                <w:lang w:val="en-US" w:eastAsia="zh-CN"/>
              </w:rPr>
              <w:t>支持暗码和密级加密功能功能，暗码对外加密、密级对内加密，实现体检数据结果加密传输保存，避免客户资料外流。</w:t>
            </w:r>
            <w:r>
              <w:rPr>
                <w:rFonts w:hint="eastAsia" w:ascii="宋体" w:hAnsi="宋体" w:eastAsia="宋体" w:cs="宋体"/>
                <w:b/>
                <w:bCs/>
                <w:kern w:val="2"/>
                <w:sz w:val="21"/>
                <w:szCs w:val="21"/>
                <w:highlight w:val="none"/>
                <w:lang w:val="en-US" w:eastAsia="zh-CN" w:bidi="ar-SA"/>
              </w:rPr>
              <w:t>(9)</w:t>
            </w:r>
            <w:r>
              <w:rPr>
                <w:rFonts w:hint="eastAsia" w:ascii="宋体" w:hAnsi="宋体" w:eastAsia="宋体" w:cs="宋体"/>
                <w:b/>
                <w:bCs/>
                <w:sz w:val="21"/>
                <w:szCs w:val="21"/>
                <w:highlight w:val="none"/>
                <w:lang w:val="en-US" w:eastAsia="zh-CN"/>
              </w:rPr>
              <w:t>前台管理：</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lang w:val="en-US" w:eastAsia="zh-CN"/>
              </w:rPr>
              <w:t>备单、登记、收费、采样、分检、化验、总检、报告、质控、结算、检后、归档、统计等流程完整完善，完全自动，避免手工漏洞。</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lang w:val="en-US" w:eastAsia="zh-CN"/>
              </w:rPr>
              <w:t>团体和个人可快速登记，支持 EXCEL表格形式导入花名册，并自动校验错误个人信息。</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lang w:val="en-US" w:eastAsia="zh-CN"/>
              </w:rPr>
              <w:t>现场登记的客户，可采用单位、ID号、身份证号、工号、VIP号等多种方式进行。</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sz w:val="21"/>
                <w:szCs w:val="21"/>
                <w:highlight w:val="none"/>
                <w:lang w:val="en-US" w:eastAsia="zh-CN"/>
              </w:rPr>
              <w:t>快速调入基本信息进行登记及体检档案的存档。</w:t>
            </w:r>
            <w:r>
              <w:rPr>
                <w:rFonts w:hint="eastAsia" w:ascii="宋体" w:hAnsi="宋体" w:eastAsia="宋体" w:cs="宋体"/>
                <w:kern w:val="2"/>
                <w:sz w:val="21"/>
                <w:szCs w:val="21"/>
                <w:highlight w:val="none"/>
                <w:lang w:val="en-US" w:eastAsia="zh-CN" w:bidi="ar-SA"/>
              </w:rPr>
              <w:t>⑤　</w:t>
            </w:r>
            <w:r>
              <w:rPr>
                <w:rFonts w:hint="eastAsia" w:ascii="宋体" w:hAnsi="宋体" w:eastAsia="宋体" w:cs="宋体"/>
                <w:sz w:val="21"/>
                <w:szCs w:val="21"/>
                <w:highlight w:val="none"/>
                <w:lang w:val="en-US" w:eastAsia="zh-CN"/>
              </w:rPr>
              <w:t>提供VIP健康档案管理功能。</w:t>
            </w:r>
            <w:r>
              <w:rPr>
                <w:rFonts w:hint="eastAsia" w:ascii="宋体" w:hAnsi="宋体" w:eastAsia="宋体" w:cs="宋体"/>
                <w:kern w:val="2"/>
                <w:sz w:val="21"/>
                <w:szCs w:val="21"/>
                <w:highlight w:val="none"/>
                <w:lang w:val="en-US" w:eastAsia="zh-CN" w:bidi="ar-SA"/>
              </w:rPr>
              <w:t>⑥　</w:t>
            </w:r>
            <w:r>
              <w:rPr>
                <w:rFonts w:hint="eastAsia" w:ascii="宋体" w:hAnsi="宋体" w:eastAsia="宋体" w:cs="宋体"/>
                <w:sz w:val="21"/>
                <w:szCs w:val="21"/>
                <w:highlight w:val="none"/>
                <w:lang w:val="en-US" w:eastAsia="zh-CN"/>
              </w:rPr>
              <w:t>可禁止或识别替检，避免纠纷和索赔。</w:t>
            </w:r>
            <w:r>
              <w:rPr>
                <w:rFonts w:hint="eastAsia" w:ascii="宋体" w:hAnsi="宋体" w:eastAsia="宋体" w:cs="宋体"/>
                <w:kern w:val="2"/>
                <w:sz w:val="21"/>
                <w:szCs w:val="21"/>
                <w:highlight w:val="none"/>
                <w:lang w:val="en-US" w:eastAsia="zh-CN" w:bidi="ar-SA"/>
              </w:rPr>
              <w:t>⑦　</w:t>
            </w:r>
            <w:r>
              <w:rPr>
                <w:rFonts w:hint="eastAsia" w:ascii="宋体" w:hAnsi="宋体" w:eastAsia="宋体" w:cs="宋体"/>
                <w:sz w:val="21"/>
                <w:szCs w:val="21"/>
                <w:highlight w:val="none"/>
                <w:lang w:val="en-US" w:eastAsia="zh-CN"/>
              </w:rPr>
              <w:t>对人为的漏检、错检有发现和纠正的手段。</w:t>
            </w:r>
            <w:r>
              <w:rPr>
                <w:rFonts w:hint="eastAsia" w:ascii="宋体" w:hAnsi="宋体" w:eastAsia="宋体" w:cs="宋体"/>
                <w:kern w:val="2"/>
                <w:sz w:val="21"/>
                <w:szCs w:val="21"/>
                <w:highlight w:val="none"/>
                <w:lang w:val="en-US" w:eastAsia="zh-CN" w:bidi="ar-SA"/>
              </w:rPr>
              <w:t>⑧　</w:t>
            </w:r>
            <w:r>
              <w:rPr>
                <w:rFonts w:hint="eastAsia" w:ascii="宋体" w:hAnsi="宋体" w:eastAsia="宋体" w:cs="宋体"/>
                <w:sz w:val="21"/>
                <w:szCs w:val="21"/>
                <w:highlight w:val="none"/>
                <w:lang w:val="en-US" w:eastAsia="zh-CN"/>
              </w:rPr>
              <w:t>支持关联字段的名单导入，直接标明错误的纠错。</w:t>
            </w:r>
            <w:r>
              <w:rPr>
                <w:rFonts w:hint="eastAsia" w:ascii="宋体" w:hAnsi="宋体" w:eastAsia="宋体" w:cs="宋体"/>
                <w:kern w:val="2"/>
                <w:sz w:val="21"/>
                <w:szCs w:val="21"/>
                <w:highlight w:val="none"/>
                <w:lang w:val="en-US" w:eastAsia="zh-CN" w:bidi="ar-SA"/>
              </w:rPr>
              <w:t>⑨　</w:t>
            </w:r>
            <w:r>
              <w:rPr>
                <w:rFonts w:hint="eastAsia" w:ascii="宋体" w:hAnsi="宋体" w:eastAsia="宋体" w:cs="宋体"/>
                <w:sz w:val="21"/>
                <w:szCs w:val="21"/>
                <w:highlight w:val="none"/>
                <w:lang w:val="en-US" w:eastAsia="zh-CN"/>
              </w:rPr>
              <w:t>支持对无效数据的删除；误删除的数据支持回复。</w:t>
            </w:r>
            <w:r>
              <w:rPr>
                <w:rFonts w:hint="eastAsia" w:ascii="宋体" w:hAnsi="宋体" w:eastAsia="宋体" w:cs="宋体"/>
                <w:b/>
                <w:bCs/>
                <w:kern w:val="2"/>
                <w:sz w:val="21"/>
                <w:szCs w:val="21"/>
                <w:highlight w:val="none"/>
                <w:lang w:val="en-US" w:eastAsia="zh-CN" w:bidi="ar-SA"/>
              </w:rPr>
              <w:t>(10)</w:t>
            </w:r>
            <w:r>
              <w:rPr>
                <w:rFonts w:hint="eastAsia" w:ascii="宋体" w:hAnsi="宋体" w:eastAsia="宋体" w:cs="宋体"/>
                <w:b/>
                <w:bCs/>
                <w:sz w:val="21"/>
                <w:szCs w:val="21"/>
                <w:highlight w:val="none"/>
                <w:lang w:val="en-US" w:eastAsia="zh-CN"/>
              </w:rPr>
              <w:t>折扣管理：</w:t>
            </w:r>
            <w:r>
              <w:rPr>
                <w:rFonts w:hint="eastAsia" w:ascii="宋体" w:hAnsi="宋体" w:eastAsia="宋体" w:cs="宋体"/>
                <w:kern w:val="0"/>
                <w:sz w:val="21"/>
                <w:szCs w:val="21"/>
                <w:highlight w:val="none"/>
                <w:lang w:val="en-US" w:eastAsia="zh-CN" w:bidi="ar-SA"/>
              </w:rPr>
              <w:t>①　</w:t>
            </w:r>
            <w:r>
              <w:rPr>
                <w:rFonts w:hint="eastAsia" w:ascii="宋体" w:hAnsi="宋体" w:eastAsia="宋体" w:cs="宋体"/>
                <w:sz w:val="21"/>
                <w:szCs w:val="21"/>
                <w:highlight w:val="none"/>
                <w:lang w:val="en-US" w:eastAsia="zh-CN"/>
              </w:rPr>
              <w:t>支持整体体检项目或单个体检项目打折。</w:t>
            </w:r>
            <w:r>
              <w:rPr>
                <w:rFonts w:hint="eastAsia" w:ascii="宋体" w:hAnsi="宋体" w:eastAsia="宋体" w:cs="宋体"/>
                <w:kern w:val="0"/>
                <w:sz w:val="21"/>
                <w:szCs w:val="21"/>
                <w:highlight w:val="none"/>
                <w:lang w:val="en-US" w:eastAsia="zh-CN" w:bidi="ar-SA"/>
              </w:rPr>
              <w:t>②　</w:t>
            </w:r>
            <w:r>
              <w:rPr>
                <w:rFonts w:hint="eastAsia" w:ascii="宋体" w:hAnsi="宋体" w:eastAsia="宋体" w:cs="宋体"/>
                <w:sz w:val="21"/>
                <w:szCs w:val="21"/>
                <w:highlight w:val="none"/>
                <w:lang w:val="en-US" w:eastAsia="zh-CN"/>
              </w:rPr>
              <w:t>支持体检项目禁止打折处理。</w:t>
            </w:r>
            <w:r>
              <w:rPr>
                <w:rFonts w:hint="eastAsia" w:ascii="宋体" w:hAnsi="宋体" w:eastAsia="宋体" w:cs="宋体"/>
                <w:kern w:val="0"/>
                <w:sz w:val="21"/>
                <w:szCs w:val="21"/>
                <w:highlight w:val="none"/>
                <w:lang w:val="en-US" w:eastAsia="zh-CN" w:bidi="ar-SA"/>
              </w:rPr>
              <w:t>③　</w:t>
            </w:r>
            <w:r>
              <w:rPr>
                <w:rFonts w:hint="eastAsia" w:ascii="宋体" w:hAnsi="宋体" w:eastAsia="宋体" w:cs="宋体"/>
                <w:sz w:val="21"/>
                <w:szCs w:val="21"/>
                <w:highlight w:val="none"/>
                <w:lang w:val="en-US" w:eastAsia="zh-CN"/>
              </w:rPr>
              <w:t>支持体检项目直接设定折扣价格。</w:t>
            </w:r>
            <w:r>
              <w:rPr>
                <w:rFonts w:hint="eastAsia" w:ascii="宋体" w:hAnsi="宋体" w:eastAsia="宋体" w:cs="宋体"/>
                <w:kern w:val="0"/>
                <w:sz w:val="21"/>
                <w:szCs w:val="21"/>
                <w:highlight w:val="none"/>
                <w:lang w:val="en-US" w:eastAsia="zh-CN" w:bidi="ar-SA"/>
              </w:rPr>
              <w:t>④　</w:t>
            </w:r>
            <w:r>
              <w:rPr>
                <w:rFonts w:hint="eastAsia" w:ascii="宋体" w:hAnsi="宋体" w:eastAsia="宋体" w:cs="宋体"/>
                <w:sz w:val="21"/>
                <w:szCs w:val="21"/>
                <w:highlight w:val="none"/>
                <w:lang w:val="en-US" w:eastAsia="zh-CN"/>
              </w:rPr>
              <w:t>支持权限设置，更高折扣及优惠需要权限批准，便于管理。</w:t>
            </w:r>
          </w:p>
          <w:p w14:paraId="3EA635F1">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▲团检业务：</w:t>
            </w:r>
            <w:r>
              <w:rPr>
                <w:rFonts w:hint="eastAsia" w:ascii="宋体" w:hAnsi="宋体" w:eastAsia="宋体" w:cs="宋体"/>
                <w:kern w:val="0"/>
                <w:sz w:val="21"/>
                <w:szCs w:val="21"/>
                <w:highlight w:val="none"/>
                <w:lang w:val="en-US" w:eastAsia="zh-CN" w:bidi="ar-SA"/>
              </w:rPr>
              <w:t>①　</w:t>
            </w:r>
            <w:r>
              <w:rPr>
                <w:rFonts w:hint="eastAsia" w:ascii="宋体" w:hAnsi="宋体" w:eastAsia="宋体" w:cs="宋体"/>
                <w:sz w:val="21"/>
                <w:szCs w:val="21"/>
                <w:highlight w:val="none"/>
                <w:lang w:val="en-US" w:eastAsia="zh-CN"/>
              </w:rPr>
              <w:t>单位维护：用于单位基本信息维护、编辑，支持单位关系分级管理。</w:t>
            </w:r>
            <w:r>
              <w:rPr>
                <w:rFonts w:hint="eastAsia" w:ascii="宋体" w:hAnsi="宋体" w:eastAsia="宋体" w:cs="宋体"/>
                <w:kern w:val="0"/>
                <w:sz w:val="21"/>
                <w:szCs w:val="21"/>
                <w:highlight w:val="none"/>
                <w:lang w:val="en-US" w:eastAsia="zh-CN" w:bidi="ar-SA"/>
              </w:rPr>
              <w:t>②　</w:t>
            </w:r>
            <w:r>
              <w:rPr>
                <w:rFonts w:hint="eastAsia" w:ascii="宋体" w:hAnsi="宋体" w:eastAsia="宋体" w:cs="宋体"/>
                <w:sz w:val="21"/>
                <w:szCs w:val="21"/>
                <w:highlight w:val="none"/>
                <w:lang w:val="en-US" w:eastAsia="zh-CN"/>
              </w:rPr>
              <w:t>体检任务维护：对单位体检任务基本信息、结算方式及体检计划的维护，以及体检任务的分组，人员计划安排等。</w:t>
            </w:r>
            <w:r>
              <w:rPr>
                <w:rFonts w:hint="eastAsia" w:ascii="宋体" w:hAnsi="宋体" w:eastAsia="宋体" w:cs="宋体"/>
                <w:kern w:val="0"/>
                <w:sz w:val="21"/>
                <w:szCs w:val="21"/>
                <w:highlight w:val="none"/>
                <w:lang w:val="en-US" w:eastAsia="zh-CN" w:bidi="ar-SA"/>
              </w:rPr>
              <w:t>③　</w:t>
            </w:r>
            <w:r>
              <w:rPr>
                <w:rFonts w:hint="eastAsia" w:ascii="宋体" w:hAnsi="宋体" w:eastAsia="宋体" w:cs="宋体"/>
                <w:sz w:val="21"/>
                <w:szCs w:val="21"/>
                <w:highlight w:val="none"/>
                <w:lang w:val="en-US" w:eastAsia="zh-CN"/>
              </w:rPr>
              <w:t>体检任务审核：对体检任务的审核及驳回操作。</w:t>
            </w:r>
            <w:r>
              <w:rPr>
                <w:rFonts w:hint="eastAsia" w:ascii="宋体" w:hAnsi="宋体" w:eastAsia="宋体" w:cs="宋体"/>
                <w:kern w:val="0"/>
                <w:sz w:val="21"/>
                <w:szCs w:val="21"/>
                <w:highlight w:val="none"/>
                <w:lang w:val="en-US" w:eastAsia="zh-CN" w:bidi="ar-SA"/>
              </w:rPr>
              <w:t>④　</w:t>
            </w:r>
            <w:r>
              <w:rPr>
                <w:rFonts w:hint="eastAsia" w:ascii="宋体" w:hAnsi="宋体" w:eastAsia="宋体" w:cs="宋体"/>
                <w:sz w:val="21"/>
                <w:szCs w:val="21"/>
                <w:highlight w:val="none"/>
                <w:lang w:val="en-US" w:eastAsia="zh-CN"/>
              </w:rPr>
              <w:t>体检人员管理：体检人员管理（智能数据筛错）对单位体检人员进行智能分组，名单导入及预约管理，错误数据筛选并导出功能。</w:t>
            </w:r>
            <w:r>
              <w:rPr>
                <w:rFonts w:hint="eastAsia" w:ascii="宋体" w:hAnsi="宋体" w:eastAsia="宋体" w:cs="宋体"/>
                <w:kern w:val="0"/>
                <w:sz w:val="21"/>
                <w:szCs w:val="21"/>
                <w:highlight w:val="none"/>
                <w:lang w:val="en-US" w:eastAsia="zh-CN" w:bidi="ar-SA"/>
              </w:rPr>
              <w:t>⑤　</w:t>
            </w:r>
            <w:r>
              <w:rPr>
                <w:rFonts w:hint="eastAsia" w:ascii="宋体" w:hAnsi="宋体" w:eastAsia="宋体" w:cs="宋体"/>
                <w:sz w:val="21"/>
                <w:szCs w:val="21"/>
                <w:highlight w:val="none"/>
                <w:lang w:val="en-US" w:eastAsia="zh-CN"/>
              </w:rPr>
              <w:t>合同管理：对单位体检合同进行查看、审核及驳回操作。</w:t>
            </w:r>
            <w:r>
              <w:rPr>
                <w:rFonts w:hint="eastAsia" w:ascii="宋体" w:hAnsi="宋体" w:eastAsia="宋体" w:cs="宋体"/>
                <w:kern w:val="0"/>
                <w:sz w:val="21"/>
                <w:szCs w:val="21"/>
                <w:highlight w:val="none"/>
                <w:lang w:val="en-US" w:eastAsia="zh-CN" w:bidi="ar-SA"/>
              </w:rPr>
              <w:t>⑥　</w:t>
            </w:r>
            <w:r>
              <w:rPr>
                <w:rFonts w:hint="eastAsia" w:ascii="宋体" w:hAnsi="宋体" w:eastAsia="宋体" w:cs="宋体"/>
                <w:sz w:val="21"/>
                <w:szCs w:val="21"/>
                <w:highlight w:val="none"/>
                <w:lang w:val="en-US" w:eastAsia="zh-CN"/>
              </w:rPr>
              <w:t>团体结算审核：对单位体检任务进行结算审核。</w:t>
            </w:r>
            <w:r>
              <w:rPr>
                <w:rFonts w:hint="eastAsia" w:ascii="宋体" w:hAnsi="宋体" w:eastAsia="宋体" w:cs="宋体"/>
                <w:kern w:val="0"/>
                <w:sz w:val="21"/>
                <w:szCs w:val="21"/>
                <w:highlight w:val="none"/>
                <w:lang w:val="en-US" w:eastAsia="zh-CN" w:bidi="ar-SA"/>
              </w:rPr>
              <w:t>⑦　</w:t>
            </w:r>
            <w:r>
              <w:rPr>
                <w:rFonts w:hint="eastAsia" w:ascii="宋体" w:hAnsi="宋体" w:eastAsia="宋体" w:cs="宋体"/>
                <w:sz w:val="21"/>
                <w:szCs w:val="21"/>
                <w:highlight w:val="none"/>
                <w:lang w:val="en-US" w:eastAsia="zh-CN"/>
              </w:rPr>
              <w:t>团体备单：根据规范的体检人员名单电子表格导入系统，系统会根据分组情况自动把人员分配到相应组里。可提前打印导检单及相关条码等。</w:t>
            </w:r>
          </w:p>
          <w:p w14:paraId="00F493FA">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检中加项操作：</w:t>
            </w:r>
            <w:r>
              <w:rPr>
                <w:rFonts w:hint="eastAsia" w:ascii="宋体" w:hAnsi="宋体" w:eastAsia="宋体" w:cs="宋体"/>
                <w:sz w:val="21"/>
                <w:szCs w:val="21"/>
                <w:highlight w:val="none"/>
                <w:lang w:val="en-US" w:eastAsia="zh-CN"/>
              </w:rPr>
              <w:t>分科医生可通过平板系统，对客户进行检中加项及推荐体检项目，客户可在线缴费，直接进行检查。</w:t>
            </w:r>
          </w:p>
          <w:p w14:paraId="3EAB3CC4">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收费管理：</w:t>
            </w:r>
            <w:r>
              <w:rPr>
                <w:rFonts w:hint="eastAsia" w:ascii="宋体" w:hAnsi="宋体" w:eastAsia="宋体" w:cs="宋体"/>
                <w:kern w:val="0"/>
                <w:sz w:val="21"/>
                <w:szCs w:val="21"/>
                <w:highlight w:val="none"/>
                <w:lang w:val="en-US" w:eastAsia="zh-CN" w:bidi="ar-SA"/>
              </w:rPr>
              <w:t>①　</w:t>
            </w:r>
            <w:r>
              <w:rPr>
                <w:rFonts w:hint="eastAsia" w:ascii="宋体" w:hAnsi="宋体" w:eastAsia="宋体" w:cs="宋体"/>
                <w:sz w:val="21"/>
                <w:szCs w:val="21"/>
                <w:highlight w:val="none"/>
                <w:lang w:val="en-US" w:eastAsia="zh-CN"/>
              </w:rPr>
              <w:t>体检收费：支持各种收费方式，支持扩展多种收费方式、支持单次多种收费方式结算。</w:t>
            </w:r>
            <w:r>
              <w:rPr>
                <w:rFonts w:hint="eastAsia" w:ascii="宋体" w:hAnsi="宋体" w:eastAsia="宋体" w:cs="宋体"/>
                <w:kern w:val="0"/>
                <w:sz w:val="21"/>
                <w:szCs w:val="21"/>
                <w:highlight w:val="none"/>
                <w:lang w:val="en-US" w:eastAsia="zh-CN" w:bidi="ar-SA"/>
              </w:rPr>
              <w:t>②　</w:t>
            </w:r>
            <w:r>
              <w:rPr>
                <w:rFonts w:hint="eastAsia" w:ascii="宋体" w:hAnsi="宋体" w:eastAsia="宋体" w:cs="宋体"/>
                <w:sz w:val="21"/>
                <w:szCs w:val="21"/>
                <w:highlight w:val="none"/>
                <w:lang w:val="en-US" w:eastAsia="zh-CN"/>
              </w:rPr>
              <w:t>体检退费：支持各种退费，单项退费、全项退费、换项补差价等，退项、退费、增项、增费严格又灵活，能跟踪到责任人杜绝团体结算漏洞，并具有完善的管理方式。</w:t>
            </w:r>
            <w:r>
              <w:rPr>
                <w:rFonts w:hint="eastAsia" w:ascii="宋体" w:hAnsi="宋体" w:eastAsia="宋体" w:cs="宋体"/>
                <w:kern w:val="0"/>
                <w:sz w:val="21"/>
                <w:szCs w:val="21"/>
                <w:highlight w:val="none"/>
                <w:lang w:val="en-US" w:eastAsia="zh-CN" w:bidi="ar-SA"/>
              </w:rPr>
              <w:t>③　</w:t>
            </w:r>
            <w:r>
              <w:rPr>
                <w:rFonts w:hint="eastAsia" w:ascii="宋体" w:hAnsi="宋体" w:eastAsia="宋体" w:cs="宋体"/>
                <w:sz w:val="21"/>
                <w:szCs w:val="21"/>
                <w:highlight w:val="none"/>
                <w:lang w:val="en-US" w:eastAsia="zh-CN"/>
              </w:rPr>
              <w:t>发票管理：具有完善的发票管理，且适应性强。</w:t>
            </w:r>
            <w:r>
              <w:rPr>
                <w:rFonts w:hint="eastAsia" w:ascii="宋体" w:hAnsi="宋体" w:eastAsia="宋体" w:cs="宋体"/>
                <w:kern w:val="0"/>
                <w:sz w:val="21"/>
                <w:szCs w:val="21"/>
                <w:highlight w:val="none"/>
                <w:lang w:val="en-US" w:eastAsia="zh-CN" w:bidi="ar-SA"/>
              </w:rPr>
              <w:t>④　支持</w:t>
            </w:r>
            <w:r>
              <w:rPr>
                <w:rFonts w:hint="eastAsia" w:ascii="宋体" w:hAnsi="宋体" w:eastAsia="宋体" w:cs="宋体"/>
                <w:sz w:val="21"/>
                <w:szCs w:val="21"/>
                <w:highlight w:val="none"/>
                <w:lang w:val="en-US" w:eastAsia="zh-CN"/>
              </w:rPr>
              <w:t>团体结算，支持中途结算、预结算，结算后禁检等。</w:t>
            </w:r>
          </w:p>
          <w:p w14:paraId="5ABEEFFB">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检查科室医生工作站：</w:t>
            </w:r>
            <w:r>
              <w:rPr>
                <w:rFonts w:hint="eastAsia" w:ascii="宋体" w:hAnsi="宋体" w:eastAsia="宋体" w:cs="宋体"/>
                <w:b/>
                <w:bCs/>
                <w:kern w:val="0"/>
                <w:sz w:val="21"/>
                <w:szCs w:val="21"/>
                <w:highlight w:val="none"/>
                <w:lang w:val="en-US" w:eastAsia="zh-CN" w:bidi="ar-SA"/>
              </w:rPr>
              <w:t>(1)</w:t>
            </w:r>
            <w:r>
              <w:rPr>
                <w:rFonts w:hint="eastAsia" w:ascii="宋体" w:hAnsi="宋体" w:eastAsia="宋体" w:cs="宋体"/>
                <w:b/>
                <w:bCs/>
                <w:sz w:val="21"/>
                <w:szCs w:val="21"/>
                <w:highlight w:val="none"/>
                <w:lang w:val="en-US" w:eastAsia="zh-CN"/>
              </w:rPr>
              <w:t>录入汇总：</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lang w:val="en-US" w:eastAsia="zh-CN"/>
              </w:rPr>
              <w:t>各科室医生体检结果信息输入终端，自动保存。</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lang w:val="en-US" w:eastAsia="zh-CN"/>
              </w:rPr>
              <w:t>各科室小结可根据检查阳性情况自动生成。</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lang w:val="en-US" w:eastAsia="zh-CN"/>
              </w:rPr>
              <w:t>支持单项检查自动公式判断编辑。</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sz w:val="21"/>
                <w:szCs w:val="21"/>
                <w:highlight w:val="none"/>
                <w:lang w:val="en-US" w:eastAsia="zh-CN"/>
              </w:rPr>
              <w:t>智能化自动生成分检结果。</w:t>
            </w:r>
            <w:r>
              <w:rPr>
                <w:rFonts w:hint="eastAsia" w:ascii="宋体" w:hAnsi="宋体" w:eastAsia="宋体" w:cs="宋体"/>
                <w:kern w:val="2"/>
                <w:sz w:val="21"/>
                <w:szCs w:val="21"/>
                <w:highlight w:val="none"/>
                <w:lang w:val="en-US" w:eastAsia="zh-CN" w:bidi="ar-SA"/>
              </w:rPr>
              <w:t>⑤　</w:t>
            </w:r>
            <w:r>
              <w:rPr>
                <w:rFonts w:hint="eastAsia" w:ascii="宋体" w:hAnsi="宋体" w:eastAsia="宋体" w:cs="宋体"/>
                <w:sz w:val="21"/>
                <w:szCs w:val="21"/>
                <w:highlight w:val="none"/>
                <w:lang w:val="en-US" w:eastAsia="zh-CN"/>
              </w:rPr>
              <w:t>有重大发现时可自动通知其他科室和总检等。</w:t>
            </w:r>
            <w:r>
              <w:rPr>
                <w:rFonts w:hint="eastAsia" w:ascii="宋体" w:hAnsi="宋体" w:eastAsia="宋体" w:cs="宋体"/>
                <w:kern w:val="2"/>
                <w:sz w:val="21"/>
                <w:szCs w:val="21"/>
                <w:highlight w:val="none"/>
                <w:lang w:val="en-US" w:eastAsia="zh-CN" w:bidi="ar-SA"/>
              </w:rPr>
              <w:t>⑥　</w:t>
            </w:r>
            <w:r>
              <w:rPr>
                <w:rFonts w:hint="eastAsia" w:ascii="宋体" w:hAnsi="宋体" w:eastAsia="宋体" w:cs="宋体"/>
                <w:sz w:val="21"/>
                <w:szCs w:val="21"/>
                <w:highlight w:val="none"/>
                <w:lang w:val="en-US" w:eastAsia="zh-CN"/>
              </w:rPr>
              <w:t>支持缺省快捷键、全键盘或全鼠标操作。</w:t>
            </w:r>
            <w:r>
              <w:rPr>
                <w:rFonts w:hint="eastAsia" w:ascii="宋体" w:hAnsi="宋体" w:eastAsia="宋体" w:cs="宋体"/>
                <w:b/>
                <w:bCs/>
                <w:kern w:val="0"/>
                <w:sz w:val="21"/>
                <w:szCs w:val="21"/>
                <w:highlight w:val="none"/>
                <w:lang w:val="en-US" w:eastAsia="zh-CN" w:bidi="ar-SA"/>
              </w:rPr>
              <w:t>(2)</w:t>
            </w:r>
            <w:r>
              <w:rPr>
                <w:rFonts w:hint="eastAsia" w:ascii="宋体" w:hAnsi="宋体" w:eastAsia="宋体" w:cs="宋体"/>
                <w:b/>
                <w:bCs/>
                <w:sz w:val="21"/>
                <w:szCs w:val="21"/>
                <w:highlight w:val="none"/>
                <w:lang w:val="en-US" w:eastAsia="zh-CN"/>
              </w:rPr>
              <w:t>历史档案对比：</w:t>
            </w:r>
            <w:r>
              <w:rPr>
                <w:rFonts w:hint="eastAsia" w:ascii="宋体" w:hAnsi="宋体" w:eastAsia="宋体" w:cs="宋体"/>
                <w:sz w:val="21"/>
                <w:szCs w:val="21"/>
                <w:highlight w:val="none"/>
              </w:rPr>
              <w:t>分检过程中提供历史检查结果提示窗口，同一人可在近期或同时多次体检，不同次数据不混淆，同时又能有机联系在一起</w:t>
            </w:r>
            <w:r>
              <w:rPr>
                <w:rFonts w:hint="eastAsia" w:ascii="宋体" w:hAnsi="宋体" w:eastAsia="宋体" w:cs="宋体"/>
                <w:sz w:val="21"/>
                <w:szCs w:val="21"/>
                <w:highlight w:val="none"/>
                <w:lang w:eastAsia="zh-CN"/>
              </w:rPr>
              <w:t>。</w:t>
            </w:r>
            <w:r>
              <w:rPr>
                <w:rFonts w:hint="eastAsia" w:ascii="宋体" w:hAnsi="宋体" w:eastAsia="宋体" w:cs="宋体"/>
                <w:b/>
                <w:bCs/>
                <w:kern w:val="0"/>
                <w:sz w:val="21"/>
                <w:szCs w:val="21"/>
                <w:highlight w:val="none"/>
                <w:lang w:val="en-US" w:eastAsia="zh-CN" w:bidi="ar-SA"/>
              </w:rPr>
              <w:t>(3)</w:t>
            </w:r>
            <w:r>
              <w:rPr>
                <w:rFonts w:hint="eastAsia" w:ascii="宋体" w:hAnsi="宋体" w:eastAsia="宋体" w:cs="宋体"/>
                <w:b/>
                <w:bCs/>
                <w:sz w:val="21"/>
                <w:szCs w:val="21"/>
                <w:highlight w:val="none"/>
                <w:lang w:val="en-US" w:eastAsia="zh-CN"/>
              </w:rPr>
              <w:t>科室结果查询：</w:t>
            </w:r>
            <w:r>
              <w:rPr>
                <w:rFonts w:hint="eastAsia" w:ascii="宋体" w:hAnsi="宋体" w:eastAsia="宋体" w:cs="宋体"/>
                <w:sz w:val="21"/>
                <w:szCs w:val="21"/>
                <w:highlight w:val="none"/>
              </w:rPr>
              <w:t>分检可看到其他科室检查结果，查阅以往数据，避免错检漏检</w:t>
            </w:r>
            <w:r>
              <w:rPr>
                <w:rFonts w:hint="eastAsia" w:ascii="宋体" w:hAnsi="宋体" w:eastAsia="宋体" w:cs="宋体"/>
                <w:sz w:val="21"/>
                <w:szCs w:val="21"/>
                <w:highlight w:val="none"/>
                <w:lang w:eastAsia="zh-CN"/>
              </w:rPr>
              <w:t>。</w:t>
            </w:r>
            <w:r>
              <w:rPr>
                <w:rFonts w:hint="eastAsia" w:ascii="宋体" w:hAnsi="宋体" w:eastAsia="宋体" w:cs="宋体"/>
                <w:b/>
                <w:bCs/>
                <w:kern w:val="0"/>
                <w:sz w:val="21"/>
                <w:szCs w:val="21"/>
                <w:highlight w:val="none"/>
                <w:lang w:val="en-US" w:eastAsia="zh-CN" w:bidi="ar-SA"/>
              </w:rPr>
              <w:t>(4)</w:t>
            </w:r>
            <w:r>
              <w:rPr>
                <w:rFonts w:hint="eastAsia" w:ascii="宋体" w:hAnsi="宋体" w:eastAsia="宋体" w:cs="宋体"/>
                <w:b/>
                <w:bCs/>
                <w:sz w:val="21"/>
                <w:szCs w:val="21"/>
                <w:highlight w:val="none"/>
                <w:lang w:val="en-US" w:eastAsia="zh-CN"/>
              </w:rPr>
              <w:t>个性化：</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lang w:val="en-US" w:eastAsia="zh-CN"/>
              </w:rPr>
              <w:t>分检要能识别替检、禁检。</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lang w:val="en-US" w:eastAsia="zh-CN"/>
              </w:rPr>
              <w:t>所有项目均可维护，如体检系数改为亚太标准时无需改程序。</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lang w:val="en-US" w:eastAsia="zh-CN"/>
              </w:rPr>
              <w:t>模板可精确统计而非文本匹配统计，不能仅适于出报告的单一目的。</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sz w:val="21"/>
                <w:szCs w:val="21"/>
                <w:highlight w:val="none"/>
                <w:lang w:val="en-US" w:eastAsia="zh-CN"/>
              </w:rPr>
              <w:t>模板从内容到展示均可定制。</w:t>
            </w:r>
            <w:r>
              <w:rPr>
                <w:rFonts w:hint="eastAsia" w:ascii="宋体" w:hAnsi="宋体" w:eastAsia="宋体" w:cs="宋体"/>
                <w:kern w:val="2"/>
                <w:sz w:val="21"/>
                <w:szCs w:val="21"/>
                <w:highlight w:val="none"/>
                <w:lang w:val="en-US" w:eastAsia="zh-CN" w:bidi="ar-SA"/>
              </w:rPr>
              <w:t>⑤　</w:t>
            </w:r>
            <w:r>
              <w:rPr>
                <w:rFonts w:hint="eastAsia" w:ascii="宋体" w:hAnsi="宋体" w:eastAsia="宋体" w:cs="宋体"/>
                <w:sz w:val="21"/>
                <w:szCs w:val="21"/>
                <w:highlight w:val="none"/>
                <w:lang w:val="en-US" w:eastAsia="zh-CN"/>
              </w:rPr>
              <w:t>小结从内容到展示均可定制。</w:t>
            </w:r>
            <w:r>
              <w:rPr>
                <w:rFonts w:hint="eastAsia" w:ascii="宋体" w:hAnsi="宋体" w:eastAsia="宋体" w:cs="宋体"/>
                <w:kern w:val="2"/>
                <w:sz w:val="21"/>
                <w:szCs w:val="21"/>
                <w:highlight w:val="none"/>
                <w:lang w:val="en-US" w:eastAsia="zh-CN" w:bidi="ar-SA"/>
              </w:rPr>
              <w:t>⑥　</w:t>
            </w:r>
            <w:r>
              <w:rPr>
                <w:rFonts w:hint="eastAsia" w:ascii="宋体" w:hAnsi="宋体" w:eastAsia="宋体" w:cs="宋体"/>
                <w:sz w:val="21"/>
                <w:szCs w:val="21"/>
                <w:highlight w:val="none"/>
                <w:lang w:val="en-US" w:eastAsia="zh-CN"/>
              </w:rPr>
              <w:t>科室和项目均可自由维护，但不影响历史数据。</w:t>
            </w:r>
            <w:r>
              <w:rPr>
                <w:rFonts w:hint="eastAsia" w:ascii="宋体" w:hAnsi="宋体" w:eastAsia="宋体" w:cs="宋体"/>
                <w:kern w:val="2"/>
                <w:sz w:val="21"/>
                <w:szCs w:val="21"/>
                <w:highlight w:val="none"/>
                <w:lang w:val="en-US" w:eastAsia="zh-CN" w:bidi="ar-SA"/>
              </w:rPr>
              <w:t>⑦　</w:t>
            </w:r>
            <w:r>
              <w:rPr>
                <w:rFonts w:hint="eastAsia" w:ascii="宋体" w:hAnsi="宋体" w:eastAsia="宋体" w:cs="宋体"/>
                <w:sz w:val="21"/>
                <w:szCs w:val="21"/>
                <w:highlight w:val="none"/>
                <w:lang w:val="en-US" w:eastAsia="zh-CN"/>
              </w:rPr>
              <w:t>知识型、智能型的专家词库为体检中心老专家的使用提供了汉字零输入的操作便利。</w:t>
            </w:r>
          </w:p>
          <w:p w14:paraId="544CF2D3">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▲总检医生工作站：</w:t>
            </w:r>
            <w:r>
              <w:rPr>
                <w:rFonts w:hint="eastAsia" w:ascii="宋体" w:hAnsi="宋体" w:eastAsia="宋体" w:cs="宋体"/>
                <w:b/>
                <w:bCs/>
                <w:kern w:val="0"/>
                <w:sz w:val="21"/>
                <w:szCs w:val="21"/>
                <w:highlight w:val="none"/>
                <w:lang w:val="en-US" w:eastAsia="zh-CN" w:bidi="ar-SA"/>
              </w:rPr>
              <w:t>(1)</w:t>
            </w:r>
            <w:r>
              <w:rPr>
                <w:rFonts w:hint="eastAsia" w:ascii="宋体" w:hAnsi="宋体" w:eastAsia="宋体" w:cs="宋体"/>
                <w:b/>
                <w:bCs/>
                <w:sz w:val="21"/>
                <w:szCs w:val="21"/>
                <w:highlight w:val="none"/>
                <w:lang w:val="en-US" w:eastAsia="zh-CN"/>
              </w:rPr>
              <w:t>浏览分科检查结果：</w:t>
            </w:r>
            <w:r>
              <w:rPr>
                <w:rFonts w:hint="eastAsia" w:ascii="宋体" w:hAnsi="宋体" w:eastAsia="宋体" w:cs="宋体"/>
                <w:sz w:val="21"/>
                <w:szCs w:val="21"/>
                <w:highlight w:val="none"/>
                <w:lang w:val="en-US" w:eastAsia="zh-CN"/>
              </w:rPr>
              <w:t>各科室小结汇总，查看各科室结果，医学影像图像，各科室检查结果对比。</w:t>
            </w:r>
            <w:r>
              <w:rPr>
                <w:rFonts w:hint="eastAsia" w:ascii="宋体" w:hAnsi="宋体" w:eastAsia="宋体" w:cs="宋体"/>
                <w:b/>
                <w:bCs/>
                <w:kern w:val="0"/>
                <w:sz w:val="21"/>
                <w:szCs w:val="21"/>
                <w:highlight w:val="none"/>
                <w:lang w:val="en-US" w:eastAsia="zh-CN" w:bidi="ar-SA"/>
              </w:rPr>
              <w:t>(2)</w:t>
            </w:r>
            <w:r>
              <w:rPr>
                <w:rFonts w:hint="eastAsia" w:ascii="宋体" w:hAnsi="宋体" w:eastAsia="宋体" w:cs="宋体"/>
                <w:b/>
                <w:bCs/>
                <w:sz w:val="21"/>
                <w:szCs w:val="21"/>
                <w:highlight w:val="none"/>
                <w:lang w:val="en-US" w:eastAsia="zh-CN"/>
              </w:rPr>
              <w:t>数据汇总：</w:t>
            </w:r>
            <w:r>
              <w:rPr>
                <w:rFonts w:hint="eastAsia" w:ascii="宋体" w:hAnsi="宋体" w:eastAsia="宋体" w:cs="宋体"/>
                <w:sz w:val="21"/>
                <w:szCs w:val="21"/>
                <w:highlight w:val="none"/>
                <w:lang w:val="en-US" w:eastAsia="zh-CN"/>
              </w:rPr>
              <w:t>动态显示各分科各检查项的历史结果，也支持历年结果对比，支持智能诊断模式，根据分诊结果组合自动产生总检结论。</w:t>
            </w:r>
            <w:r>
              <w:rPr>
                <w:rFonts w:hint="eastAsia" w:ascii="宋体" w:hAnsi="宋体" w:eastAsia="宋体" w:cs="宋体"/>
                <w:b/>
                <w:bCs/>
                <w:kern w:val="0"/>
                <w:sz w:val="21"/>
                <w:szCs w:val="21"/>
                <w:highlight w:val="none"/>
                <w:lang w:val="en-US" w:eastAsia="zh-CN" w:bidi="ar-SA"/>
              </w:rPr>
              <w:t>(3)</w:t>
            </w:r>
            <w:r>
              <w:rPr>
                <w:rFonts w:hint="eastAsia" w:ascii="宋体" w:hAnsi="宋体" w:eastAsia="宋体" w:cs="宋体"/>
                <w:b/>
                <w:bCs/>
                <w:sz w:val="21"/>
                <w:szCs w:val="21"/>
                <w:highlight w:val="none"/>
                <w:lang w:val="en-US" w:eastAsia="zh-CN"/>
              </w:rPr>
              <w:t>个性化健康建议：</w:t>
            </w:r>
            <w:r>
              <w:rPr>
                <w:rFonts w:hint="eastAsia" w:ascii="宋体" w:hAnsi="宋体" w:eastAsia="宋体" w:cs="宋体"/>
                <w:sz w:val="21"/>
                <w:szCs w:val="21"/>
                <w:highlight w:val="none"/>
                <w:lang w:val="en-US" w:eastAsia="zh-CN"/>
              </w:rPr>
              <w:t>自动生成健康建议，也可根据不同性别、年龄自动关联出个体化健康建议。</w:t>
            </w:r>
            <w:r>
              <w:rPr>
                <w:rFonts w:hint="eastAsia" w:ascii="宋体" w:hAnsi="宋体" w:eastAsia="宋体" w:cs="宋体"/>
                <w:b/>
                <w:bCs/>
                <w:kern w:val="0"/>
                <w:sz w:val="21"/>
                <w:szCs w:val="21"/>
                <w:highlight w:val="none"/>
                <w:lang w:val="en-US" w:eastAsia="zh-CN" w:bidi="ar-SA"/>
              </w:rPr>
              <w:t>(4)</w:t>
            </w:r>
            <w:r>
              <w:rPr>
                <w:rFonts w:hint="eastAsia" w:ascii="宋体" w:hAnsi="宋体" w:eastAsia="宋体" w:cs="宋体"/>
                <w:b/>
                <w:bCs/>
                <w:sz w:val="21"/>
                <w:szCs w:val="21"/>
                <w:highlight w:val="none"/>
                <w:lang w:val="en-US" w:eastAsia="zh-CN"/>
              </w:rPr>
              <w:t>体检结论排序：</w:t>
            </w:r>
            <w:r>
              <w:rPr>
                <w:rFonts w:hint="eastAsia" w:ascii="宋体" w:hAnsi="宋体" w:eastAsia="宋体" w:cs="宋体"/>
                <w:sz w:val="21"/>
                <w:szCs w:val="21"/>
                <w:highlight w:val="none"/>
                <w:lang w:val="en-US" w:eastAsia="zh-CN"/>
              </w:rPr>
              <w:t>总检可拖动方式任意对结论进行排序，也可星号标注重大阳性。</w:t>
            </w:r>
            <w:r>
              <w:rPr>
                <w:rFonts w:hint="eastAsia" w:ascii="宋体" w:hAnsi="宋体" w:eastAsia="宋体" w:cs="宋体"/>
                <w:b/>
                <w:bCs/>
                <w:kern w:val="0"/>
                <w:sz w:val="21"/>
                <w:szCs w:val="21"/>
                <w:highlight w:val="none"/>
                <w:lang w:val="en-US" w:eastAsia="zh-CN" w:bidi="ar-SA"/>
              </w:rPr>
              <w:t>(5)</w:t>
            </w:r>
            <w:r>
              <w:rPr>
                <w:rFonts w:hint="eastAsia" w:ascii="宋体" w:hAnsi="宋体" w:eastAsia="宋体" w:cs="宋体"/>
                <w:b/>
                <w:bCs/>
                <w:sz w:val="21"/>
                <w:szCs w:val="21"/>
                <w:highlight w:val="none"/>
                <w:lang w:val="en-US" w:eastAsia="zh-CN"/>
              </w:rPr>
              <w:t>结论词合并：</w:t>
            </w:r>
            <w:r>
              <w:rPr>
                <w:rFonts w:hint="eastAsia" w:ascii="宋体" w:hAnsi="宋体" w:eastAsia="宋体" w:cs="宋体"/>
                <w:sz w:val="21"/>
                <w:szCs w:val="21"/>
                <w:highlight w:val="none"/>
                <w:lang w:val="en-US" w:eastAsia="zh-CN"/>
              </w:rPr>
              <w:t>同一指向的结论词支持自动合并，手动合并，生成新的结论和健康建议。</w:t>
            </w:r>
            <w:r>
              <w:rPr>
                <w:rFonts w:hint="eastAsia" w:ascii="宋体" w:hAnsi="宋体" w:eastAsia="宋体" w:cs="宋体"/>
                <w:b/>
                <w:bCs/>
                <w:kern w:val="0"/>
                <w:sz w:val="21"/>
                <w:szCs w:val="21"/>
                <w:highlight w:val="none"/>
                <w:lang w:val="en-US" w:eastAsia="zh-CN" w:bidi="ar-SA"/>
              </w:rPr>
              <w:t>(6)</w:t>
            </w:r>
            <w:r>
              <w:rPr>
                <w:rFonts w:hint="eastAsia" w:ascii="宋体" w:hAnsi="宋体" w:eastAsia="宋体" w:cs="宋体"/>
                <w:b/>
                <w:bCs/>
                <w:sz w:val="21"/>
                <w:szCs w:val="21"/>
                <w:highlight w:val="none"/>
                <w:lang w:val="en-US" w:eastAsia="zh-CN"/>
              </w:rPr>
              <w:t>体检总检：</w:t>
            </w:r>
            <w:r>
              <w:rPr>
                <w:rFonts w:hint="eastAsia" w:ascii="宋体" w:hAnsi="宋体" w:eastAsia="宋体" w:cs="宋体"/>
                <w:sz w:val="21"/>
                <w:szCs w:val="21"/>
                <w:highlight w:val="none"/>
                <w:lang w:val="en-US" w:eastAsia="zh-CN"/>
              </w:rPr>
              <w:t>支持结论词自动排序，手动排序，支持修改健康建议，添加结论词和健康建议。</w:t>
            </w:r>
            <w:r>
              <w:rPr>
                <w:rFonts w:hint="eastAsia" w:ascii="宋体" w:hAnsi="宋体" w:eastAsia="宋体" w:cs="宋体"/>
                <w:b/>
                <w:bCs/>
                <w:kern w:val="0"/>
                <w:sz w:val="21"/>
                <w:szCs w:val="21"/>
                <w:highlight w:val="none"/>
                <w:lang w:val="en-US" w:eastAsia="zh-CN" w:bidi="ar-SA"/>
              </w:rPr>
              <w:t>(7)</w:t>
            </w:r>
            <w:r>
              <w:rPr>
                <w:rFonts w:hint="eastAsia" w:ascii="宋体" w:hAnsi="宋体" w:eastAsia="宋体" w:cs="宋体"/>
                <w:b/>
                <w:bCs/>
                <w:sz w:val="21"/>
                <w:szCs w:val="21"/>
                <w:highlight w:val="none"/>
                <w:lang w:val="en-US" w:eastAsia="zh-CN"/>
              </w:rPr>
              <w:t>终检审核：</w:t>
            </w:r>
            <w:r>
              <w:rPr>
                <w:rFonts w:hint="eastAsia" w:ascii="宋体" w:hAnsi="宋体" w:eastAsia="宋体" w:cs="宋体"/>
                <w:sz w:val="21"/>
                <w:szCs w:val="21"/>
                <w:highlight w:val="none"/>
                <w:lang w:val="en-US" w:eastAsia="zh-CN"/>
              </w:rPr>
              <w:t>支持二级审核或者一级核，通过权限设置相关的使用权，支持打回，修改等。</w:t>
            </w:r>
            <w:r>
              <w:rPr>
                <w:rFonts w:hint="eastAsia" w:ascii="宋体" w:hAnsi="宋体" w:eastAsia="宋体" w:cs="宋体"/>
                <w:b/>
                <w:bCs/>
                <w:kern w:val="0"/>
                <w:sz w:val="21"/>
                <w:szCs w:val="21"/>
                <w:highlight w:val="none"/>
                <w:lang w:val="en-US" w:eastAsia="zh-CN" w:bidi="ar-SA"/>
              </w:rPr>
              <w:t>(8)</w:t>
            </w:r>
            <w:r>
              <w:rPr>
                <w:rFonts w:hint="eastAsia" w:ascii="宋体" w:hAnsi="宋体" w:eastAsia="宋体" w:cs="宋体"/>
                <w:b/>
                <w:bCs/>
                <w:sz w:val="21"/>
                <w:szCs w:val="21"/>
                <w:highlight w:val="none"/>
                <w:lang w:val="en-US" w:eastAsia="zh-CN"/>
              </w:rPr>
              <w:t>数据调阅：</w:t>
            </w:r>
            <w:r>
              <w:rPr>
                <w:rFonts w:hint="eastAsia" w:ascii="宋体" w:hAnsi="宋体" w:eastAsia="宋体" w:cs="宋体"/>
                <w:sz w:val="21"/>
                <w:szCs w:val="21"/>
                <w:highlight w:val="none"/>
                <w:lang w:val="en-US" w:eastAsia="zh-CN"/>
              </w:rPr>
              <w:t>主检医生汇总体检结果，可根据历次检查结果进行综合诊断。</w:t>
            </w:r>
            <w:r>
              <w:rPr>
                <w:rFonts w:hint="eastAsia" w:ascii="宋体" w:hAnsi="宋体" w:eastAsia="宋体" w:cs="宋体"/>
                <w:b/>
                <w:bCs/>
                <w:kern w:val="0"/>
                <w:sz w:val="21"/>
                <w:szCs w:val="21"/>
                <w:highlight w:val="none"/>
                <w:lang w:val="en-US" w:eastAsia="zh-CN" w:bidi="ar-SA"/>
              </w:rPr>
              <w:t>(9)</w:t>
            </w:r>
            <w:r>
              <w:rPr>
                <w:rFonts w:hint="eastAsia" w:ascii="宋体" w:hAnsi="宋体" w:eastAsia="宋体" w:cs="宋体"/>
                <w:b/>
                <w:bCs/>
                <w:sz w:val="21"/>
                <w:szCs w:val="21"/>
                <w:highlight w:val="none"/>
                <w:lang w:val="en-US" w:eastAsia="zh-CN"/>
              </w:rPr>
              <w:t>档案调阅：</w:t>
            </w:r>
            <w:r>
              <w:rPr>
                <w:rFonts w:hint="eastAsia" w:ascii="宋体" w:hAnsi="宋体" w:eastAsia="宋体" w:cs="宋体"/>
                <w:sz w:val="21"/>
                <w:szCs w:val="21"/>
                <w:highlight w:val="none"/>
                <w:lang w:val="en-US" w:eastAsia="zh-CN"/>
              </w:rPr>
              <w:t>可查分检所有细节和历次体检内容。</w:t>
            </w:r>
            <w:r>
              <w:rPr>
                <w:rFonts w:hint="eastAsia" w:ascii="宋体" w:hAnsi="宋体" w:eastAsia="宋体" w:cs="宋体"/>
                <w:b/>
                <w:bCs/>
                <w:kern w:val="0"/>
                <w:sz w:val="21"/>
                <w:szCs w:val="21"/>
                <w:highlight w:val="none"/>
                <w:lang w:val="en-US" w:eastAsia="zh-CN" w:bidi="ar-SA"/>
              </w:rPr>
              <w:t>(10)</w:t>
            </w:r>
            <w:r>
              <w:rPr>
                <w:rFonts w:hint="eastAsia" w:ascii="宋体" w:hAnsi="宋体" w:eastAsia="宋体" w:cs="宋体"/>
                <w:b/>
                <w:bCs/>
                <w:sz w:val="21"/>
                <w:szCs w:val="21"/>
                <w:highlight w:val="none"/>
                <w:lang w:val="en-US" w:eastAsia="zh-CN"/>
              </w:rPr>
              <w:t>个性化：</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　</w:t>
            </w:r>
            <w:r>
              <w:rPr>
                <w:rFonts w:hint="eastAsia" w:ascii="宋体" w:hAnsi="宋体" w:eastAsia="宋体" w:cs="宋体"/>
                <w:sz w:val="21"/>
                <w:szCs w:val="21"/>
                <w:highlight w:val="none"/>
                <w:lang w:val="en-US" w:eastAsia="zh-CN"/>
              </w:rPr>
              <w:t>主检报告不允许使用WORD文档编辑，更不能以WORD文档形式存盘，避免他人篡改报告。</w:t>
            </w:r>
            <w:r>
              <w:rPr>
                <w:rFonts w:hint="eastAsia" w:ascii="宋体" w:hAnsi="宋体" w:eastAsia="宋体" w:cs="宋体"/>
                <w:kern w:val="2"/>
                <w:sz w:val="21"/>
                <w:szCs w:val="21"/>
                <w:highlight w:val="none"/>
                <w:lang w:val="en-US" w:eastAsia="zh-CN" w:bidi="ar-SA"/>
              </w:rPr>
              <w:t>⑤　</w:t>
            </w:r>
            <w:r>
              <w:rPr>
                <w:rFonts w:hint="eastAsia" w:ascii="宋体" w:hAnsi="宋体" w:eastAsia="宋体" w:cs="宋体"/>
                <w:sz w:val="21"/>
                <w:szCs w:val="21"/>
                <w:highlight w:val="none"/>
                <w:lang w:val="en-US" w:eastAsia="zh-CN"/>
              </w:rPr>
              <w:t>提供具有丰富的体检总检专业知识库。</w:t>
            </w:r>
            <w:r>
              <w:rPr>
                <w:rFonts w:hint="eastAsia" w:ascii="宋体" w:hAnsi="宋体" w:eastAsia="宋体" w:cs="宋体"/>
                <w:kern w:val="2"/>
                <w:sz w:val="21"/>
                <w:szCs w:val="21"/>
                <w:highlight w:val="none"/>
                <w:lang w:val="en-US" w:eastAsia="zh-CN" w:bidi="ar-SA"/>
              </w:rPr>
              <w:t>⑥　</w:t>
            </w:r>
            <w:r>
              <w:rPr>
                <w:rFonts w:hint="eastAsia" w:ascii="宋体" w:hAnsi="宋体" w:eastAsia="宋体" w:cs="宋体"/>
                <w:sz w:val="21"/>
                <w:szCs w:val="21"/>
                <w:highlight w:val="none"/>
                <w:lang w:val="en-US" w:eastAsia="zh-CN"/>
              </w:rPr>
              <w:t>提供包括分项列表方式显示检查报告。</w:t>
            </w:r>
            <w:r>
              <w:rPr>
                <w:rFonts w:hint="eastAsia" w:ascii="宋体" w:hAnsi="宋体" w:eastAsia="宋体" w:cs="宋体"/>
                <w:kern w:val="2"/>
                <w:sz w:val="21"/>
                <w:szCs w:val="21"/>
                <w:highlight w:val="none"/>
                <w:lang w:val="en-US" w:eastAsia="zh-CN" w:bidi="ar-SA"/>
              </w:rPr>
              <w:t>⑦　</w:t>
            </w:r>
            <w:r>
              <w:rPr>
                <w:rFonts w:hint="eastAsia" w:ascii="宋体" w:hAnsi="宋体" w:eastAsia="宋体" w:cs="宋体"/>
                <w:sz w:val="21"/>
                <w:szCs w:val="21"/>
                <w:highlight w:val="none"/>
                <w:lang w:val="en-US" w:eastAsia="zh-CN"/>
              </w:rPr>
              <w:t>可根据体检中心的需求扩展、更改。</w:t>
            </w:r>
            <w:r>
              <w:rPr>
                <w:rFonts w:hint="eastAsia" w:ascii="宋体" w:hAnsi="宋体" w:eastAsia="宋体" w:cs="宋体"/>
                <w:kern w:val="2"/>
                <w:sz w:val="21"/>
                <w:szCs w:val="21"/>
                <w:highlight w:val="none"/>
                <w:lang w:val="en-US" w:eastAsia="zh-CN" w:bidi="ar-SA"/>
              </w:rPr>
              <w:t>⑧　</w:t>
            </w:r>
            <w:r>
              <w:rPr>
                <w:rFonts w:hint="eastAsia" w:ascii="宋体" w:hAnsi="宋体" w:eastAsia="宋体" w:cs="宋体"/>
                <w:sz w:val="21"/>
                <w:szCs w:val="21"/>
                <w:highlight w:val="none"/>
                <w:lang w:val="en-US" w:eastAsia="zh-CN"/>
              </w:rPr>
              <w:t>强大的专家词库功能，实现专家用词的统一及规范。</w:t>
            </w:r>
            <w:r>
              <w:rPr>
                <w:rFonts w:hint="eastAsia" w:ascii="宋体" w:hAnsi="宋体" w:eastAsia="宋体" w:cs="宋体"/>
                <w:b/>
                <w:bCs/>
                <w:kern w:val="0"/>
                <w:sz w:val="21"/>
                <w:szCs w:val="21"/>
                <w:highlight w:val="none"/>
                <w:lang w:val="en-US" w:eastAsia="zh-CN" w:bidi="ar-SA"/>
              </w:rPr>
              <w:t>(11)</w:t>
            </w:r>
            <w:r>
              <w:rPr>
                <w:rFonts w:hint="eastAsia" w:ascii="宋体" w:hAnsi="宋体" w:eastAsia="宋体" w:cs="宋体"/>
                <w:b/>
                <w:bCs/>
                <w:sz w:val="21"/>
                <w:szCs w:val="21"/>
                <w:highlight w:val="none"/>
                <w:lang w:val="en-US" w:eastAsia="zh-CN"/>
              </w:rPr>
              <w:t>远程总检：</w:t>
            </w:r>
            <w:r>
              <w:rPr>
                <w:rFonts w:hint="eastAsia" w:ascii="宋体" w:hAnsi="宋体" w:eastAsia="宋体" w:cs="宋体"/>
                <w:sz w:val="21"/>
                <w:szCs w:val="21"/>
                <w:highlight w:val="none"/>
                <w:lang w:val="en-US" w:eastAsia="zh-CN"/>
              </w:rPr>
              <w:t>主检医师可实时远程总检。</w:t>
            </w:r>
          </w:p>
          <w:p w14:paraId="4A6A3656">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报告管理：</w:t>
            </w:r>
            <w:r>
              <w:rPr>
                <w:rFonts w:hint="eastAsia" w:ascii="宋体" w:hAnsi="宋体" w:eastAsia="宋体" w:cs="宋体"/>
                <w:b/>
                <w:bCs/>
                <w:kern w:val="2"/>
                <w:sz w:val="21"/>
                <w:szCs w:val="21"/>
                <w:highlight w:val="none"/>
                <w:lang w:val="en-US" w:eastAsia="zh-CN" w:bidi="ar-SA"/>
              </w:rPr>
              <w:t>①　</w:t>
            </w:r>
            <w:r>
              <w:rPr>
                <w:rFonts w:hint="eastAsia" w:ascii="宋体" w:hAnsi="宋体" w:eastAsia="宋体" w:cs="宋体"/>
                <w:b/>
                <w:bCs/>
                <w:sz w:val="21"/>
                <w:szCs w:val="21"/>
                <w:highlight w:val="none"/>
                <w:lang w:val="en-US" w:eastAsia="zh-CN"/>
              </w:rPr>
              <w:t>报告分类设置：</w:t>
            </w:r>
            <w:r>
              <w:rPr>
                <w:rFonts w:hint="eastAsia" w:ascii="宋体" w:hAnsi="宋体" w:eastAsia="宋体" w:cs="宋体"/>
                <w:sz w:val="21"/>
                <w:szCs w:val="21"/>
                <w:highlight w:val="none"/>
                <w:lang w:val="en-US" w:eastAsia="zh-CN"/>
              </w:rPr>
              <w:t>系统支持普通体检、入职体检、公务员体检等多种体检报告风格。</w:t>
            </w:r>
            <w:r>
              <w:rPr>
                <w:rFonts w:hint="eastAsia" w:ascii="宋体" w:hAnsi="宋体" w:eastAsia="宋体" w:cs="宋体"/>
                <w:b/>
                <w:bCs/>
                <w:kern w:val="2"/>
                <w:sz w:val="21"/>
                <w:szCs w:val="21"/>
                <w:highlight w:val="none"/>
                <w:lang w:val="en-US" w:eastAsia="zh-CN" w:bidi="ar-SA"/>
              </w:rPr>
              <w:t>②　</w:t>
            </w:r>
            <w:r>
              <w:rPr>
                <w:rFonts w:hint="eastAsia" w:ascii="宋体" w:hAnsi="宋体" w:eastAsia="宋体" w:cs="宋体"/>
                <w:b/>
                <w:bCs/>
                <w:sz w:val="21"/>
                <w:szCs w:val="21"/>
                <w:highlight w:val="none"/>
                <w:lang w:val="en-US" w:eastAsia="zh-CN"/>
              </w:rPr>
              <w:t>预览体检报告：</w:t>
            </w:r>
            <w:r>
              <w:rPr>
                <w:rFonts w:hint="eastAsia" w:ascii="宋体" w:hAnsi="宋体" w:eastAsia="宋体" w:cs="宋体"/>
                <w:sz w:val="21"/>
                <w:szCs w:val="21"/>
                <w:highlight w:val="none"/>
                <w:lang w:val="en-US" w:eastAsia="zh-CN"/>
              </w:rPr>
              <w:t>方便预览报告。</w:t>
            </w:r>
            <w:r>
              <w:rPr>
                <w:rFonts w:hint="eastAsia" w:ascii="宋体" w:hAnsi="宋体" w:eastAsia="宋体" w:cs="宋体"/>
                <w:b/>
                <w:bCs/>
                <w:kern w:val="2"/>
                <w:sz w:val="21"/>
                <w:szCs w:val="21"/>
                <w:highlight w:val="none"/>
                <w:lang w:val="en-US" w:eastAsia="zh-CN" w:bidi="ar-SA"/>
              </w:rPr>
              <w:t>③　</w:t>
            </w:r>
            <w:r>
              <w:rPr>
                <w:rFonts w:hint="eastAsia" w:ascii="宋体" w:hAnsi="宋体" w:eastAsia="宋体" w:cs="宋体"/>
                <w:b/>
                <w:bCs/>
                <w:sz w:val="21"/>
                <w:szCs w:val="21"/>
                <w:highlight w:val="none"/>
                <w:lang w:val="en-US" w:eastAsia="zh-CN"/>
              </w:rPr>
              <w:t>打印体检报告：</w:t>
            </w:r>
            <w:r>
              <w:rPr>
                <w:rFonts w:hint="eastAsia" w:ascii="宋体" w:hAnsi="宋体" w:eastAsia="宋体" w:cs="宋体"/>
                <w:sz w:val="21"/>
                <w:szCs w:val="21"/>
                <w:highlight w:val="none"/>
                <w:lang w:val="en-US" w:eastAsia="zh-CN"/>
              </w:rPr>
              <w:t>支持按照个人、团体单位、日期等打印及批量打印体检报告。</w:t>
            </w:r>
            <w:r>
              <w:rPr>
                <w:rFonts w:hint="eastAsia" w:ascii="宋体" w:hAnsi="宋体" w:eastAsia="宋体" w:cs="宋体"/>
                <w:b/>
                <w:bCs/>
                <w:kern w:val="2"/>
                <w:sz w:val="21"/>
                <w:szCs w:val="21"/>
                <w:highlight w:val="none"/>
                <w:lang w:val="en-US" w:eastAsia="zh-CN" w:bidi="ar-SA"/>
              </w:rPr>
              <w:t>④　</w:t>
            </w:r>
            <w:r>
              <w:rPr>
                <w:rFonts w:hint="eastAsia" w:ascii="宋体" w:hAnsi="宋体" w:eastAsia="宋体" w:cs="宋体"/>
                <w:b/>
                <w:bCs/>
                <w:sz w:val="21"/>
                <w:szCs w:val="21"/>
                <w:highlight w:val="none"/>
                <w:lang w:val="en-US" w:eastAsia="zh-CN"/>
              </w:rPr>
              <w:t>电子体检报告：</w:t>
            </w:r>
            <w:r>
              <w:rPr>
                <w:rFonts w:hint="eastAsia" w:ascii="宋体" w:hAnsi="宋体" w:eastAsia="宋体" w:cs="宋体"/>
                <w:sz w:val="21"/>
                <w:szCs w:val="21"/>
                <w:highlight w:val="none"/>
                <w:lang w:val="en-US" w:eastAsia="zh-CN"/>
              </w:rPr>
              <w:t>可自动生成电子版体检报告。</w:t>
            </w:r>
            <w:r>
              <w:rPr>
                <w:rFonts w:hint="eastAsia" w:ascii="宋体" w:hAnsi="宋体" w:eastAsia="宋体" w:cs="宋体"/>
                <w:b/>
                <w:bCs/>
                <w:kern w:val="2"/>
                <w:sz w:val="21"/>
                <w:szCs w:val="21"/>
                <w:highlight w:val="none"/>
                <w:lang w:val="en-US" w:eastAsia="zh-CN" w:bidi="ar-SA"/>
              </w:rPr>
              <w:t>⑤　</w:t>
            </w:r>
            <w:r>
              <w:rPr>
                <w:rFonts w:hint="eastAsia" w:ascii="宋体" w:hAnsi="宋体" w:eastAsia="宋体" w:cs="宋体"/>
                <w:b/>
                <w:bCs/>
                <w:sz w:val="21"/>
                <w:szCs w:val="21"/>
                <w:highlight w:val="none"/>
                <w:lang w:val="en-US" w:eastAsia="zh-CN"/>
              </w:rPr>
              <w:t>团检报告管理：</w:t>
            </w:r>
            <w:r>
              <w:rPr>
                <w:rFonts w:hint="eastAsia" w:ascii="宋体" w:hAnsi="宋体" w:eastAsia="宋体" w:cs="宋体"/>
                <w:sz w:val="21"/>
                <w:szCs w:val="21"/>
                <w:highlight w:val="none"/>
                <w:lang w:val="en-US" w:eastAsia="zh-CN"/>
              </w:rPr>
              <w:t>自动生成单位团检报告，以及对团检报告样式的维护。</w:t>
            </w:r>
            <w:r>
              <w:rPr>
                <w:rFonts w:hint="eastAsia" w:ascii="宋体" w:hAnsi="宋体" w:eastAsia="宋体" w:cs="宋体"/>
                <w:b/>
                <w:bCs/>
                <w:kern w:val="2"/>
                <w:sz w:val="21"/>
                <w:szCs w:val="21"/>
                <w:highlight w:val="none"/>
                <w:lang w:val="en-US" w:eastAsia="zh-CN" w:bidi="ar-SA"/>
              </w:rPr>
              <w:t>⑥　</w:t>
            </w:r>
            <w:r>
              <w:rPr>
                <w:rFonts w:hint="eastAsia" w:ascii="宋体" w:hAnsi="宋体" w:eastAsia="宋体" w:cs="宋体"/>
                <w:b/>
                <w:bCs/>
                <w:sz w:val="21"/>
                <w:szCs w:val="21"/>
                <w:highlight w:val="none"/>
                <w:lang w:val="en-US" w:eastAsia="zh-CN"/>
              </w:rPr>
              <w:t>体检报告管理：</w:t>
            </w:r>
            <w:r>
              <w:rPr>
                <w:rFonts w:hint="eastAsia" w:ascii="宋体" w:hAnsi="宋体" w:eastAsia="宋体" w:cs="宋体"/>
                <w:sz w:val="21"/>
                <w:szCs w:val="21"/>
                <w:highlight w:val="none"/>
                <w:lang w:val="en-US" w:eastAsia="zh-CN"/>
              </w:rPr>
              <w:t>标注领取方式、报告领取人、领取时间记录以及领取报告查询、统计。</w:t>
            </w:r>
            <w:r>
              <w:rPr>
                <w:rFonts w:hint="eastAsia" w:ascii="宋体" w:hAnsi="宋体" w:eastAsia="宋体" w:cs="宋体"/>
                <w:b/>
                <w:bCs/>
                <w:kern w:val="2"/>
                <w:sz w:val="21"/>
                <w:szCs w:val="21"/>
                <w:highlight w:val="none"/>
                <w:lang w:val="en-US" w:eastAsia="zh-CN" w:bidi="ar-SA"/>
              </w:rPr>
              <w:t>⑦　</w:t>
            </w:r>
            <w:r>
              <w:rPr>
                <w:rFonts w:hint="eastAsia" w:ascii="宋体" w:hAnsi="宋体" w:eastAsia="宋体" w:cs="宋体"/>
                <w:b/>
                <w:bCs/>
                <w:sz w:val="21"/>
                <w:szCs w:val="21"/>
                <w:highlight w:val="none"/>
                <w:lang w:val="en-US" w:eastAsia="zh-CN"/>
              </w:rPr>
              <w:t>报告模板维护设置：</w:t>
            </w:r>
            <w:r>
              <w:rPr>
                <w:rFonts w:hint="eastAsia" w:ascii="宋体" w:hAnsi="宋体" w:eastAsia="宋体" w:cs="宋体"/>
                <w:sz w:val="21"/>
                <w:szCs w:val="21"/>
                <w:highlight w:val="none"/>
                <w:lang w:val="en-US" w:eastAsia="zh-CN"/>
              </w:rPr>
              <w:t>系统独有的报告模板维护设置，可实现任意报告模板的个性化定制，如导检单、各种统计报表、健康体检报告、团体健康报告的定制。</w:t>
            </w:r>
          </w:p>
          <w:p w14:paraId="11D0585B">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核收管理：</w:t>
            </w:r>
            <w:r>
              <w:rPr>
                <w:rFonts w:hint="eastAsia" w:ascii="宋体" w:hAnsi="宋体" w:eastAsia="宋体" w:cs="宋体"/>
                <w:b/>
                <w:bCs/>
                <w:kern w:val="0"/>
                <w:sz w:val="21"/>
                <w:szCs w:val="21"/>
                <w:highlight w:val="none"/>
                <w:lang w:val="en-US" w:eastAsia="zh-CN" w:bidi="ar-SA"/>
              </w:rPr>
              <w:t>(1)</w:t>
            </w:r>
            <w:r>
              <w:rPr>
                <w:rFonts w:hint="eastAsia" w:ascii="宋体" w:hAnsi="宋体" w:eastAsia="宋体" w:cs="宋体"/>
                <w:b/>
                <w:bCs/>
                <w:sz w:val="21"/>
                <w:szCs w:val="21"/>
                <w:highlight w:val="none"/>
                <w:lang w:val="en-US" w:eastAsia="zh-CN"/>
              </w:rPr>
              <w:t>导检单分发：</w:t>
            </w:r>
            <w:r>
              <w:rPr>
                <w:rFonts w:hint="eastAsia" w:ascii="宋体" w:hAnsi="宋体" w:eastAsia="宋体" w:cs="宋体"/>
                <w:sz w:val="21"/>
                <w:szCs w:val="21"/>
                <w:highlight w:val="none"/>
                <w:lang w:val="en-US" w:eastAsia="zh-CN"/>
              </w:rPr>
              <w:t>总检前，根据导检单分发给不同的总检医生进行总检，支持现场分发和提前分发导检单。</w:t>
            </w:r>
            <w:r>
              <w:rPr>
                <w:rFonts w:hint="eastAsia" w:ascii="宋体" w:hAnsi="宋体" w:eastAsia="宋体" w:cs="宋体"/>
                <w:b/>
                <w:bCs/>
                <w:kern w:val="0"/>
                <w:sz w:val="21"/>
                <w:szCs w:val="21"/>
                <w:highlight w:val="none"/>
                <w:lang w:val="en-US" w:eastAsia="zh-CN" w:bidi="ar-SA"/>
              </w:rPr>
              <w:t>(2)</w:t>
            </w:r>
            <w:r>
              <w:rPr>
                <w:rFonts w:hint="eastAsia" w:ascii="宋体" w:hAnsi="宋体" w:eastAsia="宋体" w:cs="宋体"/>
                <w:b/>
                <w:bCs/>
                <w:sz w:val="21"/>
                <w:szCs w:val="21"/>
                <w:highlight w:val="none"/>
                <w:lang w:val="en-US" w:eastAsia="zh-CN"/>
              </w:rPr>
              <w:t>导检单签收：</w:t>
            </w:r>
            <w:r>
              <w:rPr>
                <w:rFonts w:hint="eastAsia" w:ascii="宋体" w:hAnsi="宋体" w:eastAsia="宋体" w:cs="宋体"/>
                <w:sz w:val="21"/>
                <w:szCs w:val="21"/>
                <w:highlight w:val="none"/>
                <w:lang w:val="en-US" w:eastAsia="zh-CN"/>
              </w:rPr>
              <w:t>导检单在前台、总检、打印室等流转记录。</w:t>
            </w:r>
            <w:r>
              <w:rPr>
                <w:rFonts w:hint="eastAsia" w:ascii="宋体" w:hAnsi="宋体" w:eastAsia="宋体" w:cs="宋体"/>
                <w:b/>
                <w:bCs/>
                <w:kern w:val="0"/>
                <w:sz w:val="21"/>
                <w:szCs w:val="21"/>
                <w:highlight w:val="none"/>
                <w:lang w:val="en-US" w:eastAsia="zh-CN" w:bidi="ar-SA"/>
              </w:rPr>
              <w:t>(3)</w:t>
            </w:r>
            <w:r>
              <w:rPr>
                <w:rFonts w:hint="eastAsia" w:ascii="宋体" w:hAnsi="宋体" w:eastAsia="宋体" w:cs="宋体"/>
                <w:b/>
                <w:bCs/>
                <w:sz w:val="21"/>
                <w:szCs w:val="21"/>
                <w:highlight w:val="none"/>
                <w:lang w:val="en-US" w:eastAsia="zh-CN"/>
              </w:rPr>
              <w:t>报告核收：</w:t>
            </w:r>
            <w:r>
              <w:rPr>
                <w:rFonts w:hint="eastAsia" w:ascii="宋体" w:hAnsi="宋体" w:eastAsia="宋体" w:cs="宋体"/>
                <w:sz w:val="21"/>
                <w:szCs w:val="21"/>
                <w:highlight w:val="none"/>
                <w:lang w:val="en-US" w:eastAsia="zh-CN"/>
              </w:rPr>
              <w:t>总检结束后，由核收人对报告进行审核，核收，然后才能进行报告打印。</w:t>
            </w:r>
          </w:p>
          <w:p w14:paraId="26D05981">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主任决策管理：</w:t>
            </w:r>
            <w:r>
              <w:rPr>
                <w:rFonts w:hint="eastAsia" w:ascii="宋体" w:hAnsi="宋体" w:eastAsia="宋体" w:cs="宋体"/>
                <w:b/>
                <w:bCs/>
                <w:kern w:val="2"/>
                <w:sz w:val="21"/>
                <w:szCs w:val="21"/>
                <w:highlight w:val="none"/>
                <w:lang w:val="en-US" w:eastAsia="zh-CN" w:bidi="ar-SA"/>
              </w:rPr>
              <w:t>①　</w:t>
            </w:r>
            <w:r>
              <w:rPr>
                <w:rFonts w:hint="eastAsia" w:ascii="宋体" w:hAnsi="宋体" w:eastAsia="宋体" w:cs="宋体"/>
                <w:b/>
                <w:bCs/>
                <w:sz w:val="21"/>
                <w:szCs w:val="21"/>
                <w:highlight w:val="none"/>
                <w:lang w:val="en-US" w:eastAsia="zh-CN"/>
              </w:rPr>
              <w:t>每日体检数据汇总：</w:t>
            </w:r>
            <w:r>
              <w:rPr>
                <w:rFonts w:hint="eastAsia" w:ascii="宋体" w:hAnsi="宋体" w:eastAsia="宋体" w:cs="宋体"/>
                <w:sz w:val="21"/>
                <w:szCs w:val="21"/>
                <w:highlight w:val="none"/>
                <w:lang w:val="en-US" w:eastAsia="zh-CN"/>
              </w:rPr>
              <w:t>当天的体检人数、男女数量、收入、单位体检人数、个检人数等的统计汇总。</w:t>
            </w:r>
            <w:r>
              <w:rPr>
                <w:rFonts w:hint="eastAsia" w:ascii="宋体" w:hAnsi="宋体" w:eastAsia="宋体" w:cs="宋体"/>
                <w:b/>
                <w:bCs/>
                <w:kern w:val="2"/>
                <w:sz w:val="21"/>
                <w:szCs w:val="21"/>
                <w:highlight w:val="none"/>
                <w:lang w:val="en-US" w:eastAsia="zh-CN" w:bidi="ar-SA"/>
              </w:rPr>
              <w:t>②　</w:t>
            </w:r>
            <w:r>
              <w:rPr>
                <w:rFonts w:hint="eastAsia" w:ascii="宋体" w:hAnsi="宋体" w:eastAsia="宋体" w:cs="宋体"/>
                <w:b/>
                <w:bCs/>
                <w:sz w:val="21"/>
                <w:szCs w:val="21"/>
                <w:highlight w:val="none"/>
                <w:lang w:val="en-US" w:eastAsia="zh-CN"/>
              </w:rPr>
              <w:t>体检信息查看：</w:t>
            </w:r>
            <w:r>
              <w:rPr>
                <w:rFonts w:hint="eastAsia" w:ascii="宋体" w:hAnsi="宋体" w:eastAsia="宋体" w:cs="宋体"/>
                <w:sz w:val="21"/>
                <w:szCs w:val="21"/>
                <w:highlight w:val="none"/>
                <w:lang w:val="en-US" w:eastAsia="zh-CN"/>
              </w:rPr>
              <w:t>检查项目查看，项目完成情况查看，未完成项目查看等。</w:t>
            </w:r>
            <w:r>
              <w:rPr>
                <w:rFonts w:hint="eastAsia" w:ascii="宋体" w:hAnsi="宋体" w:eastAsia="宋体" w:cs="宋体"/>
                <w:b/>
                <w:bCs/>
                <w:kern w:val="2"/>
                <w:sz w:val="21"/>
                <w:szCs w:val="21"/>
                <w:highlight w:val="none"/>
                <w:lang w:val="en-US" w:eastAsia="zh-CN" w:bidi="ar-SA"/>
              </w:rPr>
              <w:t>③　</w:t>
            </w:r>
            <w:r>
              <w:rPr>
                <w:rFonts w:hint="eastAsia" w:ascii="宋体" w:hAnsi="宋体" w:eastAsia="宋体" w:cs="宋体"/>
                <w:b/>
                <w:bCs/>
                <w:sz w:val="21"/>
                <w:szCs w:val="21"/>
                <w:highlight w:val="none"/>
                <w:lang w:val="en-US" w:eastAsia="zh-CN"/>
              </w:rPr>
              <w:t>体检项目完成情况查询：</w:t>
            </w:r>
            <w:r>
              <w:rPr>
                <w:rFonts w:hint="eastAsia" w:ascii="宋体" w:hAnsi="宋体" w:eastAsia="宋体" w:cs="宋体"/>
                <w:sz w:val="21"/>
                <w:szCs w:val="21"/>
                <w:highlight w:val="none"/>
                <w:lang w:val="en-US" w:eastAsia="zh-CN"/>
              </w:rPr>
              <w:t>各科室还剩余体检人数、已完成体检人数等，方便合理安排人员和体检量。</w:t>
            </w:r>
          </w:p>
          <w:p w14:paraId="704D44A6">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▲体检质量控制管理：</w:t>
            </w:r>
            <w:r>
              <w:rPr>
                <w:rFonts w:hint="eastAsia" w:ascii="宋体" w:hAnsi="宋体" w:eastAsia="宋体" w:cs="宋体"/>
                <w:b/>
                <w:bCs/>
                <w:kern w:val="0"/>
                <w:sz w:val="21"/>
                <w:szCs w:val="21"/>
                <w:highlight w:val="none"/>
                <w:lang w:val="en-US" w:eastAsia="zh-CN" w:bidi="ar-SA"/>
              </w:rPr>
              <w:t>(1)</w:t>
            </w:r>
            <w:r>
              <w:rPr>
                <w:rFonts w:hint="eastAsia" w:ascii="宋体" w:hAnsi="宋体" w:eastAsia="宋体" w:cs="宋体"/>
                <w:b/>
                <w:bCs/>
                <w:sz w:val="21"/>
                <w:szCs w:val="21"/>
                <w:highlight w:val="none"/>
                <w:lang w:val="en-US" w:eastAsia="zh-CN"/>
              </w:rPr>
              <w:t>全科会诊平台：</w:t>
            </w:r>
            <w:r>
              <w:rPr>
                <w:rFonts w:hint="eastAsia" w:ascii="宋体" w:hAnsi="宋体" w:eastAsia="宋体" w:cs="宋体"/>
                <w:sz w:val="21"/>
                <w:szCs w:val="21"/>
                <w:highlight w:val="none"/>
                <w:lang w:val="en-US" w:eastAsia="zh-CN"/>
              </w:rPr>
              <w:t>医生可随时查看到客人在其它科室检查出来的异常指标，也可查看到客人本次本部已检科室的全部结果，同时该功能实现多科室互相协作、配合为客人进行全面会诊服务。</w:t>
            </w:r>
            <w:r>
              <w:rPr>
                <w:rFonts w:hint="eastAsia" w:ascii="宋体" w:hAnsi="宋体" w:eastAsia="宋体" w:cs="宋体"/>
                <w:b/>
                <w:bCs/>
                <w:kern w:val="0"/>
                <w:sz w:val="21"/>
                <w:szCs w:val="21"/>
                <w:highlight w:val="none"/>
                <w:lang w:val="en-US" w:eastAsia="zh-CN" w:bidi="ar-SA"/>
              </w:rPr>
              <w:t>(2)</w:t>
            </w:r>
            <w:r>
              <w:rPr>
                <w:rFonts w:hint="eastAsia" w:ascii="宋体" w:hAnsi="宋体" w:eastAsia="宋体" w:cs="宋体"/>
                <w:b/>
                <w:bCs/>
                <w:sz w:val="21"/>
                <w:szCs w:val="21"/>
                <w:highlight w:val="none"/>
                <w:lang w:val="en-US" w:eastAsia="zh-CN"/>
              </w:rPr>
              <w:t>专科建议：</w:t>
            </w:r>
            <w:r>
              <w:rPr>
                <w:rFonts w:hint="eastAsia" w:ascii="宋体" w:hAnsi="宋体" w:eastAsia="宋体" w:cs="宋体"/>
                <w:sz w:val="21"/>
                <w:szCs w:val="21"/>
                <w:highlight w:val="none"/>
                <w:lang w:val="en-US" w:eastAsia="zh-CN"/>
              </w:rPr>
              <w:t>各科室医生给总检提供本科室的专业建议，方便总检医生下总检时综合考虑，再具体给出总检结论及相应的建议。</w:t>
            </w:r>
            <w:r>
              <w:rPr>
                <w:rFonts w:hint="eastAsia" w:ascii="宋体" w:hAnsi="宋体" w:eastAsia="宋体" w:cs="宋体"/>
                <w:b/>
                <w:bCs/>
                <w:kern w:val="0"/>
                <w:sz w:val="21"/>
                <w:szCs w:val="21"/>
                <w:highlight w:val="none"/>
                <w:lang w:val="en-US" w:eastAsia="zh-CN" w:bidi="ar-SA"/>
              </w:rPr>
              <w:t>(3)</w:t>
            </w:r>
            <w:r>
              <w:rPr>
                <w:rFonts w:hint="eastAsia" w:ascii="宋体" w:hAnsi="宋体" w:eastAsia="宋体" w:cs="宋体"/>
                <w:b/>
                <w:bCs/>
                <w:sz w:val="21"/>
                <w:szCs w:val="21"/>
                <w:highlight w:val="none"/>
                <w:lang w:val="en-US" w:eastAsia="zh-CN"/>
              </w:rPr>
              <w:t>质控体系：</w:t>
            </w:r>
            <w:r>
              <w:rPr>
                <w:rFonts w:hint="eastAsia" w:ascii="宋体" w:hAnsi="宋体" w:eastAsia="宋体" w:cs="宋体"/>
                <w:sz w:val="21"/>
                <w:szCs w:val="21"/>
                <w:highlight w:val="none"/>
                <w:lang w:val="en-US" w:eastAsia="zh-CN"/>
              </w:rPr>
              <w:t>从检前选项开始，系统自动匹配客户的历年检查项目习惯，自动规避质控要求的禁选项目，自动推荐优先级项目，可实现个性化专属，不同组群实现不同套餐项目。</w:t>
            </w:r>
            <w:r>
              <w:rPr>
                <w:rFonts w:hint="eastAsia" w:ascii="宋体" w:hAnsi="宋体" w:eastAsia="宋体" w:cs="宋体"/>
                <w:b/>
                <w:bCs/>
                <w:kern w:val="0"/>
                <w:sz w:val="21"/>
                <w:szCs w:val="21"/>
                <w:highlight w:val="none"/>
                <w:lang w:val="en-US" w:eastAsia="zh-CN" w:bidi="ar-SA"/>
              </w:rPr>
              <w:t>(4)</w:t>
            </w:r>
            <w:r>
              <w:rPr>
                <w:rFonts w:hint="eastAsia" w:ascii="宋体" w:hAnsi="宋体" w:eastAsia="宋体" w:cs="宋体"/>
                <w:b/>
                <w:bCs/>
                <w:sz w:val="21"/>
                <w:szCs w:val="21"/>
                <w:highlight w:val="none"/>
                <w:lang w:val="en-US" w:eastAsia="zh-CN"/>
              </w:rPr>
              <w:t>危机值管理：</w:t>
            </w:r>
            <w:r>
              <w:rPr>
                <w:rFonts w:hint="eastAsia" w:ascii="宋体" w:hAnsi="宋体" w:eastAsia="宋体" w:cs="宋体"/>
                <w:sz w:val="21"/>
                <w:szCs w:val="21"/>
                <w:highlight w:val="none"/>
                <w:lang w:val="en-US" w:eastAsia="zh-CN"/>
              </w:rPr>
              <w:t>提供全面的危机值解决方案。体检中发现有重大风险指标时，全体检查科室启动预警机制。检查科室医生可根据本科检查项目进行危机值设置。</w:t>
            </w:r>
            <w:r>
              <w:rPr>
                <w:rFonts w:hint="eastAsia" w:ascii="宋体" w:hAnsi="宋体" w:eastAsia="宋体" w:cs="宋体"/>
                <w:b/>
                <w:bCs/>
                <w:kern w:val="0"/>
                <w:sz w:val="21"/>
                <w:szCs w:val="21"/>
                <w:highlight w:val="none"/>
                <w:lang w:val="en-US" w:eastAsia="zh-CN" w:bidi="ar-SA"/>
              </w:rPr>
              <w:t>(5)</w:t>
            </w:r>
            <w:r>
              <w:rPr>
                <w:rFonts w:hint="eastAsia" w:ascii="宋体" w:hAnsi="宋体" w:eastAsia="宋体" w:cs="宋体"/>
                <w:b/>
                <w:bCs/>
                <w:sz w:val="21"/>
                <w:szCs w:val="21"/>
                <w:highlight w:val="none"/>
                <w:lang w:val="en-US" w:eastAsia="zh-CN"/>
              </w:rPr>
              <w:t>历史档案同屏显示：</w:t>
            </w:r>
            <w:r>
              <w:rPr>
                <w:rFonts w:hint="eastAsia" w:ascii="宋体" w:hAnsi="宋体" w:eastAsia="宋体" w:cs="宋体"/>
                <w:sz w:val="21"/>
                <w:szCs w:val="21"/>
                <w:highlight w:val="none"/>
                <w:lang w:val="en-US" w:eastAsia="zh-CN"/>
              </w:rPr>
              <w:t>历史档案同屏显示，专科检查时，单项结论输入时，历史结果对比动态显示。</w:t>
            </w:r>
            <w:r>
              <w:rPr>
                <w:rFonts w:hint="eastAsia" w:ascii="宋体" w:hAnsi="宋体" w:eastAsia="宋体" w:cs="宋体"/>
                <w:b/>
                <w:bCs/>
                <w:kern w:val="0"/>
                <w:sz w:val="21"/>
                <w:szCs w:val="21"/>
                <w:highlight w:val="none"/>
                <w:lang w:val="en-US" w:eastAsia="zh-CN" w:bidi="ar-SA"/>
              </w:rPr>
              <w:t>(6)</w:t>
            </w:r>
            <w:r>
              <w:rPr>
                <w:rFonts w:hint="eastAsia" w:ascii="宋体" w:hAnsi="宋体" w:eastAsia="宋体" w:cs="宋体"/>
                <w:b/>
                <w:bCs/>
                <w:sz w:val="21"/>
                <w:szCs w:val="21"/>
                <w:highlight w:val="none"/>
                <w:lang w:val="en-US" w:eastAsia="zh-CN"/>
              </w:rPr>
              <w:t>日志记录：</w:t>
            </w:r>
            <w:r>
              <w:rPr>
                <w:rFonts w:hint="eastAsia" w:ascii="宋体" w:hAnsi="宋体" w:eastAsia="宋体" w:cs="宋体"/>
                <w:sz w:val="21"/>
                <w:szCs w:val="21"/>
                <w:highlight w:val="none"/>
                <w:lang w:val="en-US" w:eastAsia="zh-CN"/>
              </w:rPr>
              <w:t>记录系统所有登陆人员的操作行为。</w:t>
            </w:r>
          </w:p>
          <w:p w14:paraId="27C6085B">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（二）</w:t>
            </w:r>
            <w:r>
              <w:rPr>
                <w:rFonts w:hint="eastAsia" w:ascii="宋体" w:hAnsi="宋体" w:eastAsia="宋体" w:cs="宋体"/>
                <w:b/>
                <w:bCs/>
                <w:sz w:val="21"/>
                <w:szCs w:val="21"/>
                <w:highlight w:val="none"/>
                <w:lang w:val="en-US" w:eastAsia="zh-CN"/>
              </w:rPr>
              <w:t>系统接口</w:t>
            </w:r>
          </w:p>
          <w:p w14:paraId="39E770A0">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集成平台接口（LIS、HIS、PACS系统接口）：</w:t>
            </w:r>
            <w:r>
              <w:rPr>
                <w:rFonts w:hint="eastAsia" w:ascii="宋体" w:hAnsi="宋体" w:eastAsia="宋体" w:cs="宋体"/>
                <w:b w:val="0"/>
                <w:bCs w:val="0"/>
                <w:sz w:val="21"/>
                <w:szCs w:val="21"/>
                <w:highlight w:val="none"/>
                <w:lang w:val="en-US" w:eastAsia="zh-CN"/>
              </w:rPr>
              <w:t>①　实现与医院LIS系统的数据交互。②　实现与医院PACS、心电网络系统的数据交互。③　实现与医院的数据门诊HIS系统完成对接，实现系统之间的数据交互管理，完成收费。</w:t>
            </w:r>
          </w:p>
          <w:p w14:paraId="7B5EE07C">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工作站接口（非标准仪器设备接口）：</w:t>
            </w:r>
            <w:r>
              <w:rPr>
                <w:rFonts w:hint="eastAsia" w:ascii="宋体" w:hAnsi="宋体" w:eastAsia="宋体" w:cs="宋体"/>
                <w:b w:val="0"/>
                <w:bCs w:val="0"/>
                <w:sz w:val="21"/>
                <w:szCs w:val="21"/>
                <w:highlight w:val="none"/>
                <w:lang w:val="en-US" w:eastAsia="zh-CN"/>
              </w:rPr>
              <w:t>实现体检中心的心电图工作站、骨密度、人体成分分析、血压计等体检中心所有工作站设备接口对接，达到检查数据交互。</w:t>
            </w:r>
          </w:p>
          <w:p w14:paraId="07DBA291">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（三）</w:t>
            </w:r>
            <w:r>
              <w:rPr>
                <w:rFonts w:hint="eastAsia" w:ascii="宋体" w:hAnsi="宋体" w:eastAsia="宋体" w:cs="宋体"/>
                <w:b/>
                <w:bCs/>
                <w:sz w:val="21"/>
                <w:szCs w:val="21"/>
                <w:highlight w:val="none"/>
                <w:lang w:val="en-US" w:eastAsia="zh-CN"/>
              </w:rPr>
              <w:t>短信管理</w:t>
            </w:r>
          </w:p>
          <w:p w14:paraId="126071E2">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短信应用（短信分类）：</w:t>
            </w:r>
            <w:r>
              <w:rPr>
                <w:rFonts w:hint="eastAsia" w:ascii="宋体" w:hAnsi="宋体" w:eastAsia="宋体" w:cs="宋体"/>
                <w:b w:val="0"/>
                <w:bCs w:val="0"/>
                <w:sz w:val="21"/>
                <w:szCs w:val="21"/>
                <w:highlight w:val="none"/>
                <w:lang w:val="en-US" w:eastAsia="zh-CN"/>
              </w:rPr>
              <w:t>①　短信管理系统可以与健康体检系统无缝连接在一起，短信管理系统给体检中的所有客户发送健康短信，进行健康指导和健康干预。②　体检短信发送：短信发送分为检前、检中、检后短信，并针对相应的检查阶段发送相对应的短信提示。③　可以根据客户录入的出生年月实时发送生日祝福。</w:t>
            </w:r>
          </w:p>
          <w:p w14:paraId="6E02EB8C">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短信发送（短信功能）：</w:t>
            </w:r>
            <w:r>
              <w:rPr>
                <w:rFonts w:hint="eastAsia" w:ascii="宋体" w:hAnsi="宋体" w:eastAsia="宋体" w:cs="宋体"/>
                <w:b w:val="0"/>
                <w:bCs w:val="0"/>
                <w:sz w:val="21"/>
                <w:szCs w:val="21"/>
                <w:highlight w:val="none"/>
                <w:lang w:val="en-US" w:eastAsia="zh-CN"/>
              </w:rPr>
              <w:t>体检中心针对体检者体检之后的报告进展情况发送短信或通知，或健康教育、健康知识、节日提醒等内容。</w:t>
            </w:r>
          </w:p>
          <w:p w14:paraId="04BE92C5">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（四）</w:t>
            </w:r>
            <w:r>
              <w:rPr>
                <w:rFonts w:hint="eastAsia" w:ascii="宋体" w:hAnsi="宋体" w:eastAsia="宋体" w:cs="宋体"/>
                <w:b/>
                <w:bCs/>
                <w:sz w:val="21"/>
                <w:szCs w:val="21"/>
                <w:highlight w:val="none"/>
                <w:lang w:val="en-US" w:eastAsia="zh-CN"/>
              </w:rPr>
              <w:t>微信平台</w:t>
            </w:r>
          </w:p>
          <w:p w14:paraId="392E0CF3">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后台管理（后台控制）：</w:t>
            </w:r>
            <w:r>
              <w:rPr>
                <w:rFonts w:hint="eastAsia" w:ascii="宋体" w:hAnsi="宋体" w:eastAsia="宋体" w:cs="宋体"/>
                <w:b w:val="0"/>
                <w:bCs w:val="0"/>
                <w:sz w:val="21"/>
                <w:szCs w:val="21"/>
                <w:highlight w:val="none"/>
                <w:lang w:val="en-US" w:eastAsia="zh-CN"/>
              </w:rPr>
              <w:t>①　体检中心可控制每日预约量。②　可控制具体项目每日可预约量。③　可自定义体检套餐、套餐价格、套餐名称等内容。</w:t>
            </w:r>
          </w:p>
          <w:p w14:paraId="09CDA1E2">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线上预约：(1)个检预约：</w:t>
            </w:r>
            <w:r>
              <w:rPr>
                <w:rFonts w:hint="eastAsia" w:ascii="宋体" w:hAnsi="宋体" w:eastAsia="宋体" w:cs="宋体"/>
                <w:b w:val="0"/>
                <w:bCs w:val="0"/>
                <w:sz w:val="21"/>
                <w:szCs w:val="21"/>
                <w:highlight w:val="none"/>
                <w:lang w:val="en-US" w:eastAsia="zh-CN"/>
              </w:rPr>
              <w:t>①　定制体检中心专属问卷题型、数量、内容等信息，设计符合体检中心要求的问卷模板。②　根据选择结果不同自动匹配对应的体检项目及套餐。③　为客户推荐的项目、推荐的套餐可进行注释、解读。④　实现客户现场平板预约、支付，同时支持手机端自助式体检定制。</w:t>
            </w:r>
            <w:r>
              <w:rPr>
                <w:rFonts w:hint="eastAsia" w:ascii="宋体" w:hAnsi="宋体" w:eastAsia="宋体" w:cs="宋体"/>
                <w:b/>
                <w:bCs/>
                <w:sz w:val="21"/>
                <w:szCs w:val="21"/>
                <w:highlight w:val="none"/>
                <w:lang w:val="en-US" w:eastAsia="zh-CN"/>
              </w:rPr>
              <w:t>(2)团体预约：</w:t>
            </w:r>
            <w:r>
              <w:rPr>
                <w:rFonts w:hint="eastAsia" w:ascii="宋体" w:hAnsi="宋体" w:eastAsia="宋体" w:cs="宋体"/>
                <w:b w:val="0"/>
                <w:bCs w:val="0"/>
                <w:sz w:val="21"/>
                <w:szCs w:val="21"/>
                <w:highlight w:val="none"/>
                <w:lang w:val="en-US" w:eastAsia="zh-CN"/>
              </w:rPr>
              <w:t>①　专属团体客户预约通道。②　可在线预约体检时间。③　可在线加项，支持统收限额控制，自动补差价。</w:t>
            </w:r>
          </w:p>
          <w:p w14:paraId="28154197">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档案报告（报告查询）：</w:t>
            </w:r>
            <w:r>
              <w:rPr>
                <w:rFonts w:hint="eastAsia" w:ascii="宋体" w:hAnsi="宋体" w:eastAsia="宋体" w:cs="宋体"/>
                <w:b w:val="0"/>
                <w:bCs w:val="0"/>
                <w:sz w:val="21"/>
                <w:szCs w:val="21"/>
                <w:highlight w:val="none"/>
                <w:lang w:val="en-US" w:eastAsia="zh-CN"/>
              </w:rPr>
              <w:t>①　可在线查阅体检报告及档案。②　可在线代查阅体检报告及档案。③　可进行多次体检报告对比。</w:t>
            </w:r>
          </w:p>
          <w:p w14:paraId="2DFBCDE6">
            <w:pPr>
              <w:keepNext w:val="0"/>
              <w:keepLines w:val="0"/>
              <w:pageBreakBefore w:val="0"/>
              <w:widowControl w:val="0"/>
              <w:numPr>
                <w:ilvl w:val="0"/>
                <w:numId w:val="14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健康问卷（1+X问卷）：</w:t>
            </w:r>
            <w:r>
              <w:rPr>
                <w:rFonts w:hint="eastAsia" w:ascii="宋体" w:hAnsi="宋体" w:eastAsia="宋体" w:cs="宋体"/>
                <w:b w:val="0"/>
                <w:bCs w:val="0"/>
                <w:sz w:val="21"/>
                <w:szCs w:val="21"/>
                <w:highlight w:val="none"/>
                <w:lang w:val="en-US" w:eastAsia="zh-CN"/>
              </w:rPr>
              <w:t>①　定制体检中心专属问卷题型、数量、内容等信息，设计符合体检中心要求的问卷模板。②　根据选择结果不同自动匹配对应的体检项目及套餐。③　为客户推荐的项目、推荐的套餐可进行注释、解读。④　实现客户现场平板预约、支付，同时支持手机端自助式体检定制。</w:t>
            </w:r>
          </w:p>
          <w:p w14:paraId="6E738B7D">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三、</w:t>
            </w:r>
            <w:r>
              <w:rPr>
                <w:rFonts w:hint="eastAsia" w:ascii="宋体" w:hAnsi="宋体" w:eastAsia="宋体" w:cs="宋体"/>
                <w:b/>
                <w:bCs/>
                <w:sz w:val="21"/>
                <w:szCs w:val="21"/>
                <w:highlight w:val="none"/>
                <w:lang w:val="en-US" w:eastAsia="zh-CN"/>
              </w:rPr>
              <w:t>★配置清单</w:t>
            </w:r>
          </w:p>
          <w:p w14:paraId="5386BC47">
            <w:pPr>
              <w:keepNext w:val="0"/>
              <w:keepLines w:val="0"/>
              <w:pageBreakBefore w:val="0"/>
              <w:widowControl w:val="0"/>
              <w:numPr>
                <w:ilvl w:val="0"/>
                <w:numId w:val="14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健康体检系统1套，免费软件升级</w:t>
            </w:r>
          </w:p>
          <w:p w14:paraId="1328AD5E">
            <w:pPr>
              <w:keepNext w:val="0"/>
              <w:keepLines w:val="0"/>
              <w:pageBreakBefore w:val="0"/>
              <w:widowControl w:val="0"/>
              <w:numPr>
                <w:ilvl w:val="0"/>
                <w:numId w:val="14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电脑</w:t>
            </w:r>
            <w:r>
              <w:rPr>
                <w:rFonts w:hint="eastAsia" w:ascii="宋体" w:hAnsi="宋体" w:eastAsia="宋体" w:cs="宋体"/>
                <w:sz w:val="21"/>
                <w:szCs w:val="21"/>
                <w:highlight w:val="none"/>
                <w:lang w:val="en-US" w:eastAsia="zh-CN"/>
              </w:rPr>
              <w:t>1套</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lang w:val="en-US" w:eastAsia="zh-CN"/>
                <w14:ligatures w14:val="none"/>
              </w:rPr>
              <w:t>≥24英寸，高清，I5 12代以上，运行内存≥16G,存储≥1TB、预装windows 11正版操作软件，鼠标键盘1套</w:t>
            </w:r>
            <w:r>
              <w:rPr>
                <w:rFonts w:hint="eastAsia" w:ascii="宋体" w:hAnsi="宋体" w:eastAsia="宋体" w:cs="宋体"/>
                <w:sz w:val="21"/>
                <w:szCs w:val="21"/>
                <w:highlight w:val="none"/>
              </w:rPr>
              <w:t>。</w:t>
            </w:r>
          </w:p>
          <w:p w14:paraId="4316B6E5">
            <w:pPr>
              <w:keepNext w:val="0"/>
              <w:keepLines w:val="0"/>
              <w:pageBreakBefore w:val="0"/>
              <w:widowControl w:val="0"/>
              <w:numPr>
                <w:ilvl w:val="0"/>
                <w:numId w:val="14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条码打印机</w:t>
            </w:r>
            <w:r>
              <w:rPr>
                <w:rFonts w:hint="eastAsia" w:ascii="宋体" w:hAnsi="宋体" w:eastAsia="宋体" w:cs="宋体"/>
                <w:sz w:val="21"/>
                <w:szCs w:val="21"/>
                <w:highlight w:val="none"/>
                <w:lang w:val="en-US" w:eastAsia="zh-CN"/>
              </w:rPr>
              <w:t>2套</w:t>
            </w:r>
            <w:r>
              <w:rPr>
                <w:rFonts w:hint="eastAsia" w:ascii="宋体" w:hAnsi="宋体" w:eastAsia="宋体" w:cs="宋体"/>
                <w:sz w:val="21"/>
                <w:szCs w:val="21"/>
                <w:highlight w:val="none"/>
              </w:rPr>
              <w:t>。</w:t>
            </w:r>
          </w:p>
          <w:p w14:paraId="65CEE2BA">
            <w:pPr>
              <w:keepNext w:val="0"/>
              <w:keepLines w:val="0"/>
              <w:pageBreakBefore w:val="0"/>
              <w:widowControl w:val="0"/>
              <w:numPr>
                <w:ilvl w:val="0"/>
                <w:numId w:val="14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手持式条形码扫描枪</w:t>
            </w:r>
            <w:r>
              <w:rPr>
                <w:rFonts w:hint="eastAsia" w:ascii="宋体" w:hAnsi="宋体" w:eastAsia="宋体" w:cs="宋体"/>
                <w:sz w:val="21"/>
                <w:szCs w:val="21"/>
                <w:highlight w:val="none"/>
                <w:lang w:val="en-US" w:eastAsia="zh-CN"/>
              </w:rPr>
              <w:t>2套</w:t>
            </w:r>
            <w:r>
              <w:rPr>
                <w:rFonts w:hint="eastAsia" w:ascii="宋体" w:hAnsi="宋体" w:eastAsia="宋体" w:cs="宋体"/>
                <w:sz w:val="21"/>
                <w:szCs w:val="21"/>
                <w:highlight w:val="none"/>
              </w:rPr>
              <w:t>。</w:t>
            </w:r>
          </w:p>
          <w:p w14:paraId="7AAF8966">
            <w:pPr>
              <w:keepNext w:val="0"/>
              <w:keepLines w:val="0"/>
              <w:pageBreakBefore w:val="0"/>
              <w:widowControl w:val="0"/>
              <w:numPr>
                <w:ilvl w:val="0"/>
                <w:numId w:val="14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激光打印机</w:t>
            </w:r>
            <w:r>
              <w:rPr>
                <w:rFonts w:hint="eastAsia" w:ascii="宋体" w:hAnsi="宋体" w:eastAsia="宋体" w:cs="宋体"/>
                <w:sz w:val="21"/>
                <w:szCs w:val="21"/>
                <w:highlight w:val="none"/>
                <w:lang w:val="en-US" w:eastAsia="zh-CN"/>
              </w:rPr>
              <w:t>1套</w:t>
            </w:r>
          </w:p>
          <w:p w14:paraId="15CBE07D">
            <w:pPr>
              <w:keepNext w:val="0"/>
              <w:keepLines w:val="0"/>
              <w:pageBreakBefore w:val="0"/>
              <w:widowControl w:val="0"/>
              <w:numPr>
                <w:ilvl w:val="0"/>
                <w:numId w:val="14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摄像头</w:t>
            </w:r>
            <w:r>
              <w:rPr>
                <w:rFonts w:hint="eastAsia" w:ascii="宋体" w:hAnsi="宋体" w:eastAsia="宋体" w:cs="宋体"/>
                <w:sz w:val="21"/>
                <w:szCs w:val="21"/>
                <w:highlight w:val="none"/>
                <w:lang w:val="en-US" w:eastAsia="zh-CN"/>
              </w:rPr>
              <w:t>1套</w:t>
            </w:r>
            <w:r>
              <w:rPr>
                <w:rFonts w:hint="eastAsia" w:ascii="宋体" w:hAnsi="宋体" w:eastAsia="宋体" w:cs="宋体"/>
                <w:sz w:val="21"/>
                <w:szCs w:val="21"/>
                <w:highlight w:val="none"/>
              </w:rPr>
              <w:t>。</w:t>
            </w:r>
          </w:p>
          <w:p w14:paraId="3F2D9FAB">
            <w:pPr>
              <w:keepNext w:val="0"/>
              <w:keepLines w:val="0"/>
              <w:pageBreakBefore w:val="0"/>
              <w:widowControl w:val="0"/>
              <w:numPr>
                <w:ilvl w:val="0"/>
                <w:numId w:val="14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身份证阅读器</w:t>
            </w:r>
            <w:r>
              <w:rPr>
                <w:rFonts w:hint="eastAsia" w:ascii="宋体" w:hAnsi="宋体" w:eastAsia="宋体" w:cs="宋体"/>
                <w:sz w:val="21"/>
                <w:szCs w:val="21"/>
                <w:highlight w:val="none"/>
                <w:lang w:val="en-US" w:eastAsia="zh-CN"/>
              </w:rPr>
              <w:t>1套</w:t>
            </w:r>
            <w:r>
              <w:rPr>
                <w:rFonts w:hint="eastAsia" w:ascii="宋体" w:hAnsi="宋体" w:eastAsia="宋体" w:cs="宋体"/>
                <w:sz w:val="21"/>
                <w:szCs w:val="21"/>
                <w:highlight w:val="none"/>
              </w:rPr>
              <w:t xml:space="preserve">。 </w:t>
            </w:r>
          </w:p>
        </w:tc>
      </w:tr>
      <w:tr w14:paraId="793E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8CED533">
            <w:pPr>
              <w:keepNext w:val="0"/>
              <w:keepLines w:val="0"/>
              <w:pageBreakBefore w:val="0"/>
              <w:numPr>
                <w:ilvl w:val="0"/>
                <w:numId w:val="118"/>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3CAA9E05">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骨密度检测仪</w:t>
            </w:r>
          </w:p>
        </w:tc>
        <w:tc>
          <w:tcPr>
            <w:tcW w:w="763" w:type="dxa"/>
            <w:vAlign w:val="center"/>
          </w:tcPr>
          <w:p w14:paraId="2F97D71D">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756FC9F4">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30DEECB1">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000000"/>
                <w:kern w:val="0"/>
                <w:sz w:val="21"/>
                <w:szCs w:val="21"/>
                <w:highlight w:val="none"/>
                <w:u w:val="none"/>
                <w:lang w:val="en-US" w:eastAsia="zh-CN" w:bidi="ar"/>
              </w:rPr>
              <w:t>9.7</w:t>
            </w:r>
          </w:p>
        </w:tc>
        <w:tc>
          <w:tcPr>
            <w:tcW w:w="1110" w:type="dxa"/>
            <w:vAlign w:val="center"/>
          </w:tcPr>
          <w:p w14:paraId="18EDE5D2">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9.7</w:t>
            </w:r>
          </w:p>
        </w:tc>
        <w:tc>
          <w:tcPr>
            <w:tcW w:w="8864" w:type="dxa"/>
            <w:vAlign w:val="center"/>
          </w:tcPr>
          <w:p w14:paraId="34C25261">
            <w:pPr>
              <w:pStyle w:val="21"/>
              <w:keepNext w:val="0"/>
              <w:keepLines w:val="0"/>
              <w:pageBreakBefore w:val="0"/>
              <w:widowControl w:val="0"/>
              <w:kinsoku/>
              <w:wordWrap/>
              <w:overflowPunct/>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一、技术参数</w:t>
            </w:r>
          </w:p>
          <w:p w14:paraId="07BF9BD8">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双探头配置：</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1.00MHZ宽频探头,误差范围±15%，实际检验结果8%。</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1.25MHZ Mini小探头，误差范围±15%，实际检验结果4%。</w:t>
            </w:r>
          </w:p>
          <w:p w14:paraId="55081096">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探头：手持式宽频聚焦探头，阵列多发多收，高精度，多晶片。</w:t>
            </w:r>
          </w:p>
          <w:p w14:paraId="622C2657">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采用高灵敏度超声换能器精品材料和多芯同轴屏蔽插头。</w:t>
            </w:r>
          </w:p>
          <w:p w14:paraId="26C5FD8E">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平行度角度提示软件：实时可视探头与皮肤接触状态、探头与骨骼平行度，软件页面自动显示探头当前的角度位置，提示修正角度。</w:t>
            </w:r>
          </w:p>
          <w:p w14:paraId="1B9EA47C">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测量方式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全干式沿骨轴测量，无辐射，适合于各种人群检测（婴幼儿，儿童，孕妇，成人及老人）检测年龄范围0-100岁。检查程序全自动，探头检测原理为四晶片双向发射与接收，测量骨传播声速（SOS)，骨质指数（BQI），T值，Z值等数据。专业自主研发软件，可提供软件著权证书。测量部位：桡骨，胫骨双部位测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超声探头的生物相容性满足要求。</w:t>
            </w:r>
          </w:p>
          <w:p w14:paraId="625A9EAB">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骨声速（SOS）测量范围；2100～4800m/s</w:t>
            </w:r>
            <w:r>
              <w:rPr>
                <w:rFonts w:hint="eastAsia" w:ascii="宋体" w:hAnsi="宋体" w:eastAsia="宋体" w:cs="宋体"/>
                <w:sz w:val="21"/>
                <w:szCs w:val="21"/>
                <w:highlight w:val="none"/>
                <w:lang w:eastAsia="zh-CN"/>
              </w:rPr>
              <w:t>。</w:t>
            </w:r>
          </w:p>
          <w:p w14:paraId="45F6DE36">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检测迅速：单次测量≤10秒，实际检验结果6秒；重复精确测量≤30秒，实际检测19秒；完成快速度检测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提供证明材料</w:t>
            </w:r>
            <w:r>
              <w:rPr>
                <w:rFonts w:hint="eastAsia" w:ascii="宋体" w:hAnsi="宋体" w:eastAsia="宋体" w:cs="宋体"/>
                <w:sz w:val="21"/>
                <w:szCs w:val="21"/>
                <w:highlight w:val="none"/>
                <w:lang w:eastAsia="zh-CN"/>
              </w:rPr>
              <w:t>）</w:t>
            </w:r>
          </w:p>
          <w:p w14:paraId="3A3F5FBB">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超声速度SOS指标：</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超声速度SOS误差≤±2%，实际检验结果-1%</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超声速度SOS精度≤0.3%，实际检验结果0%</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rPr>
              <w:t>超声速度SOS测量重复性≤1%，实际检验结果0%</w:t>
            </w:r>
            <w:r>
              <w:rPr>
                <w:rFonts w:hint="eastAsia" w:ascii="宋体" w:hAnsi="宋体" w:eastAsia="宋体" w:cs="宋体"/>
                <w:sz w:val="21"/>
                <w:szCs w:val="21"/>
                <w:highlight w:val="none"/>
                <w:lang w:eastAsia="zh-CN"/>
              </w:rPr>
              <w:t>。</w:t>
            </w:r>
          </w:p>
          <w:p w14:paraId="6968502F">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测量范围：婴幼儿（0～3岁），儿童（0～20岁），成人/老人（20～100岁），全自动分析得出结果</w:t>
            </w:r>
            <w:r>
              <w:rPr>
                <w:rFonts w:hint="eastAsia" w:ascii="宋体" w:hAnsi="宋体" w:eastAsia="宋体" w:cs="宋体"/>
                <w:sz w:val="21"/>
                <w:szCs w:val="21"/>
                <w:highlight w:val="none"/>
                <w:lang w:eastAsia="zh-CN"/>
              </w:rPr>
              <w:t>。</w:t>
            </w:r>
          </w:p>
          <w:p w14:paraId="041AAD82">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随机提供校正模块测试，USB连接PC接口，随插随用</w:t>
            </w:r>
            <w:r>
              <w:rPr>
                <w:rFonts w:hint="eastAsia" w:ascii="宋体" w:hAnsi="宋体" w:eastAsia="宋体" w:cs="宋体"/>
                <w:sz w:val="21"/>
                <w:szCs w:val="21"/>
                <w:highlight w:val="none"/>
                <w:lang w:eastAsia="zh-CN"/>
              </w:rPr>
              <w:t>。</w:t>
            </w:r>
          </w:p>
          <w:p w14:paraId="52F034D2">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中国人参考值数据库（曲线模板）及统计功能，软件语言支持中英文切换。</w:t>
            </w:r>
          </w:p>
          <w:p w14:paraId="21F99EBA">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计算参数齐全：</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成人：T值、Z值、同龄比、成人比、骨骼的生理年龄（PAB）、预期发生骨质疏松的年龄（EOA)、相对骨折风险（RRF)，骨强度指数（BQI)</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儿童：Z值、骨骼的生理年龄（PAB)、身高预测、肥胖度，BMI指数</w:t>
            </w:r>
            <w:r>
              <w:rPr>
                <w:rFonts w:hint="eastAsia" w:ascii="宋体" w:hAnsi="宋体" w:eastAsia="宋体" w:cs="宋体"/>
                <w:sz w:val="21"/>
                <w:szCs w:val="21"/>
                <w:highlight w:val="none"/>
                <w:lang w:eastAsia="zh-CN"/>
              </w:rPr>
              <w:t>。</w:t>
            </w:r>
          </w:p>
          <w:p w14:paraId="1FE421B4">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全中文彩色报告单，并内置营养处方报告；提供JPG、PDF、DOC等不同格式的报告，支持A4、B5、16K等尺寸报告格式。</w:t>
            </w:r>
            <w:r>
              <w:rPr>
                <w:rFonts w:hint="eastAsia" w:ascii="宋体" w:hAnsi="宋体" w:eastAsia="宋体" w:cs="宋体"/>
                <w:bCs/>
                <w:sz w:val="21"/>
                <w:szCs w:val="21"/>
                <w:highlight w:val="none"/>
              </w:rPr>
              <w:t>可自定义显示报告内容，包括显示医院LOGO，选择隐藏部分参数等。</w:t>
            </w:r>
          </w:p>
          <w:p w14:paraId="206B32A7">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病例数据库管理系统，自动记录、查询、分类、备份等，快速方便查找；测量结果可导出成EXCEL格式。</w:t>
            </w:r>
          </w:p>
          <w:p w14:paraId="7C3C543A">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SQV高级校准模块，该校验模块可显示当前温度以及当前温度下标准声速值并配有温度校准软件（随机自带）</w:t>
            </w:r>
            <w:r>
              <w:rPr>
                <w:rFonts w:hint="eastAsia" w:ascii="宋体" w:hAnsi="宋体" w:eastAsia="宋体" w:cs="宋体"/>
                <w:sz w:val="21"/>
                <w:szCs w:val="21"/>
                <w:highlight w:val="none"/>
                <w:lang w:eastAsia="zh-CN"/>
              </w:rPr>
              <w:t>。</w:t>
            </w:r>
          </w:p>
          <w:p w14:paraId="231255D3">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多接口支持：</w:t>
            </w:r>
            <w:r>
              <w:rPr>
                <w:rFonts w:hint="eastAsia" w:ascii="宋体" w:hAnsi="宋体" w:eastAsia="宋体" w:cs="宋体"/>
                <w:sz w:val="21"/>
                <w:szCs w:val="21"/>
                <w:highlight w:val="none"/>
              </w:rPr>
              <w:t>Dicom接口（PACS）、身份证信息读取接口、数据库视图接口、本地文件接口、Web Service接口和微信扫码获取报告接口</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t>支持微信扫码自助下载打印。</w:t>
            </w:r>
          </w:p>
          <w:p w14:paraId="77C90D67">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配备高端双屏工作台车，高清液晶显示器可显示扩展内容，检测儿童（0-8岁）时，检测界面可显示动画。配有专业手托，可精确定位检测部位。</w:t>
            </w:r>
          </w:p>
          <w:p w14:paraId="33A13356">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配</w:t>
            </w:r>
            <w:r>
              <w:rPr>
                <w:rFonts w:hint="eastAsia" w:ascii="宋体" w:hAnsi="宋体" w:eastAsia="宋体" w:cs="宋体"/>
                <w:sz w:val="21"/>
                <w:szCs w:val="21"/>
                <w:highlight w:val="none"/>
              </w:rPr>
              <w:t>彩色喷墨打印机，多种打印机预览方式；设置PACS，开机启动，打印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预览，语言选择，恢复默认功能等</w:t>
            </w:r>
            <w:r>
              <w:rPr>
                <w:rFonts w:hint="eastAsia" w:ascii="宋体" w:hAnsi="宋体" w:eastAsia="宋体" w:cs="宋体"/>
                <w:sz w:val="21"/>
                <w:szCs w:val="21"/>
                <w:highlight w:val="none"/>
                <w:lang w:eastAsia="zh-CN"/>
              </w:rPr>
              <w:t>。</w:t>
            </w:r>
          </w:p>
          <w:p w14:paraId="5BBCE1E2">
            <w:pPr>
              <w:keepNext w:val="0"/>
              <w:keepLines w:val="0"/>
              <w:pageBreakBefore w:val="0"/>
              <w:widowControl w:val="0"/>
              <w:numPr>
                <w:ilvl w:val="0"/>
                <w:numId w:val="143"/>
              </w:numPr>
              <w:kinsoku/>
              <w:wordWrap/>
              <w:overflowPunct/>
              <w:topLinePunct/>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防浸液等级：整机防浸液等级</w:t>
            </w:r>
            <w:r>
              <w:rPr>
                <w:rFonts w:hint="eastAsia" w:ascii="宋体" w:hAnsi="宋体" w:eastAsia="宋体" w:cs="宋体"/>
                <w:kern w:val="0"/>
                <w:sz w:val="21"/>
                <w:szCs w:val="21"/>
                <w:highlight w:val="none"/>
                <w:lang w:val="en-US" w:eastAsia="zh-CN"/>
                <w14:ligatures w14:val="none"/>
              </w:rPr>
              <w:t>≥</w:t>
            </w:r>
            <w:r>
              <w:rPr>
                <w:rFonts w:hint="eastAsia" w:ascii="宋体" w:hAnsi="宋体" w:eastAsia="宋体" w:cs="宋体"/>
                <w:sz w:val="21"/>
                <w:szCs w:val="21"/>
                <w:highlight w:val="none"/>
              </w:rPr>
              <w:t>IPX0，探头防浸液等级</w:t>
            </w:r>
            <w:r>
              <w:rPr>
                <w:rFonts w:hint="eastAsia" w:ascii="宋体" w:hAnsi="宋体" w:eastAsia="宋体" w:cs="宋体"/>
                <w:kern w:val="0"/>
                <w:sz w:val="21"/>
                <w:szCs w:val="21"/>
                <w:highlight w:val="none"/>
                <w:lang w:val="en-US" w:eastAsia="zh-CN"/>
                <w14:ligatures w14:val="none"/>
              </w:rPr>
              <w:t>≥</w:t>
            </w:r>
            <w:r>
              <w:rPr>
                <w:rFonts w:hint="eastAsia" w:ascii="宋体" w:hAnsi="宋体" w:eastAsia="宋体" w:cs="宋体"/>
                <w:sz w:val="21"/>
                <w:szCs w:val="21"/>
                <w:highlight w:val="none"/>
              </w:rPr>
              <w:t>IPX7</w:t>
            </w:r>
            <w:r>
              <w:rPr>
                <w:rFonts w:hint="eastAsia" w:ascii="宋体" w:hAnsi="宋体" w:eastAsia="宋体" w:cs="宋体"/>
                <w:sz w:val="21"/>
                <w:szCs w:val="21"/>
                <w:highlight w:val="none"/>
                <w:lang w:eastAsia="zh-CN"/>
              </w:rPr>
              <w:t>。</w:t>
            </w:r>
          </w:p>
          <w:p w14:paraId="61C1D068">
            <w:pPr>
              <w:keepNext w:val="0"/>
              <w:keepLines w:val="0"/>
              <w:pageBreakBefore w:val="0"/>
              <w:widowControl w:val="0"/>
              <w:numPr>
                <w:ilvl w:val="0"/>
                <w:numId w:val="143"/>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设置日期，时间，输入受检测者姓名，年龄，性别和检测部位</w:t>
            </w:r>
            <w:r>
              <w:rPr>
                <w:rFonts w:hint="eastAsia" w:ascii="宋体" w:hAnsi="宋体" w:eastAsia="宋体" w:cs="宋体"/>
                <w:sz w:val="21"/>
                <w:szCs w:val="21"/>
                <w:highlight w:val="none"/>
                <w:lang w:eastAsia="zh-CN"/>
              </w:rPr>
              <w:t>。</w:t>
            </w:r>
          </w:p>
          <w:p w14:paraId="79E0D5F6">
            <w:pPr>
              <w:keepNext w:val="0"/>
              <w:keepLines w:val="0"/>
              <w:pageBreakBefore w:val="0"/>
              <w:widowControl w:val="0"/>
              <w:numPr>
                <w:ilvl w:val="0"/>
                <w:numId w:val="143"/>
              </w:numPr>
              <w:kinsoku/>
              <w:wordWrap/>
              <w:overflowPunct/>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配备</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15.6寸触屏操控一体机，内置高速热敏打印机，且可配合微信二维码自助传输检测报告；更可选配身份证读取功能，支持操作系统：Windows系统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与医院信息系统互通互联。</w:t>
            </w:r>
          </w:p>
        </w:tc>
      </w:tr>
      <w:tr w14:paraId="6055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C97B1C7">
            <w:pPr>
              <w:keepNext w:val="0"/>
              <w:keepLines w:val="0"/>
              <w:pageBreakBefore w:val="0"/>
              <w:numPr>
                <w:ilvl w:val="0"/>
                <w:numId w:val="118"/>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437DE8F9">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人体成份分析仪</w:t>
            </w:r>
          </w:p>
        </w:tc>
        <w:tc>
          <w:tcPr>
            <w:tcW w:w="763" w:type="dxa"/>
            <w:vAlign w:val="center"/>
          </w:tcPr>
          <w:p w14:paraId="0FC3F724">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6E7093B7">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0F61AB7C">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000000"/>
                <w:kern w:val="0"/>
                <w:sz w:val="21"/>
                <w:szCs w:val="21"/>
                <w:highlight w:val="none"/>
                <w:u w:val="none"/>
                <w:lang w:val="en-US" w:eastAsia="zh-CN" w:bidi="ar"/>
              </w:rPr>
              <w:t>13</w:t>
            </w:r>
          </w:p>
        </w:tc>
        <w:tc>
          <w:tcPr>
            <w:tcW w:w="1110" w:type="dxa"/>
            <w:vAlign w:val="center"/>
          </w:tcPr>
          <w:p w14:paraId="61E20D2D">
            <w:pPr>
              <w:keepNext w:val="0"/>
              <w:keepLines w:val="0"/>
              <w:pageBreakBefore w:val="0"/>
              <w:widowControl/>
              <w:suppressLineNumbers w:val="0"/>
              <w:wordWrap/>
              <w:overflowPunct/>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8864" w:type="dxa"/>
            <w:vAlign w:val="center"/>
          </w:tcPr>
          <w:p w14:paraId="7FD82CAD">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一、技术参数</w:t>
            </w:r>
          </w:p>
          <w:p w14:paraId="1244E4B9">
            <w:pPr>
              <w:keepNext w:val="0"/>
              <w:keepLines w:val="0"/>
              <w:pageBreakBefore w:val="0"/>
              <w:widowControl/>
              <w:numPr>
                <w:ilvl w:val="0"/>
                <w:numId w:val="14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测量原理：生物阻抗分析(BIA)</w:t>
            </w:r>
            <w:r>
              <w:rPr>
                <w:rFonts w:hint="eastAsia" w:ascii="宋体" w:hAnsi="宋体" w:eastAsia="宋体" w:cs="宋体"/>
                <w:sz w:val="21"/>
                <w:szCs w:val="21"/>
                <w:highlight w:val="none"/>
                <w:lang w:val="en-US" w:eastAsia="zh-CN"/>
              </w:rPr>
              <w:t>≥</w:t>
            </w:r>
            <w:r>
              <w:rPr>
                <w:rFonts w:hint="eastAsia" w:ascii="宋体" w:hAnsi="宋体" w:eastAsia="宋体" w:cs="宋体"/>
                <w:b w:val="0"/>
                <w:bCs w:val="0"/>
                <w:color w:val="auto"/>
                <w:sz w:val="21"/>
                <w:szCs w:val="21"/>
                <w:highlight w:val="none"/>
              </w:rPr>
              <w:t>25项阻抗测量</w:t>
            </w:r>
            <w:r>
              <w:rPr>
                <w:rFonts w:hint="eastAsia" w:ascii="宋体" w:hAnsi="宋体" w:eastAsia="宋体" w:cs="宋体"/>
                <w:sz w:val="21"/>
                <w:szCs w:val="21"/>
                <w:highlight w:val="none"/>
              </w:rPr>
              <w:t>：5频率（5kHz,20kHz,50kHz,100kHz,250kHz），5肢段（右上肢、左上肢、躯干、右下肢、左下肢）</w:t>
            </w:r>
            <w:r>
              <w:rPr>
                <w:rFonts w:hint="eastAsia" w:ascii="宋体" w:hAnsi="宋体" w:eastAsia="宋体" w:cs="宋体"/>
                <w:sz w:val="21"/>
                <w:szCs w:val="21"/>
                <w:highlight w:val="none"/>
                <w:lang w:eastAsia="zh-CN"/>
              </w:rPr>
              <w:t>。</w:t>
            </w:r>
          </w:p>
          <w:p w14:paraId="768A65E1">
            <w:pPr>
              <w:keepNext w:val="0"/>
              <w:keepLines w:val="0"/>
              <w:pageBreakBefore w:val="0"/>
              <w:widowControl/>
              <w:numPr>
                <w:ilvl w:val="0"/>
                <w:numId w:val="14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显示器类型</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1280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800像素，</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10.1英吋彩色触控式LCD显示器</w:t>
            </w:r>
            <w:r>
              <w:rPr>
                <w:rFonts w:hint="eastAsia" w:ascii="宋体" w:hAnsi="宋体" w:eastAsia="宋体" w:cs="宋体"/>
                <w:sz w:val="21"/>
                <w:szCs w:val="21"/>
                <w:highlight w:val="none"/>
                <w:lang w:eastAsia="zh-CN"/>
              </w:rPr>
              <w:t>。</w:t>
            </w:r>
          </w:p>
          <w:p w14:paraId="6FB29AD5">
            <w:pPr>
              <w:keepNext w:val="0"/>
              <w:keepLines w:val="0"/>
              <w:pageBreakBefore w:val="0"/>
              <w:widowControl/>
              <w:numPr>
                <w:ilvl w:val="0"/>
                <w:numId w:val="14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电极方法：8点式接触式电极</w:t>
            </w:r>
            <w:r>
              <w:rPr>
                <w:rFonts w:hint="eastAsia" w:ascii="宋体" w:hAnsi="宋体" w:eastAsia="宋体" w:cs="宋体"/>
                <w:sz w:val="21"/>
                <w:szCs w:val="21"/>
                <w:highlight w:val="none"/>
                <w:lang w:eastAsia="zh-CN"/>
              </w:rPr>
              <w:t>。</w:t>
            </w:r>
          </w:p>
          <w:p w14:paraId="1043E9F6">
            <w:pPr>
              <w:keepNext w:val="0"/>
              <w:keepLines w:val="0"/>
              <w:pageBreakBefore w:val="0"/>
              <w:widowControl/>
              <w:numPr>
                <w:ilvl w:val="0"/>
                <w:numId w:val="14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量程</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精准度：最大量程300kg（精准度0.1kg）</w:t>
            </w:r>
            <w:r>
              <w:rPr>
                <w:rFonts w:hint="eastAsia" w:ascii="宋体" w:hAnsi="宋体" w:eastAsia="宋体" w:cs="宋体"/>
                <w:sz w:val="21"/>
                <w:szCs w:val="21"/>
                <w:highlight w:val="none"/>
                <w:lang w:eastAsia="zh-CN"/>
              </w:rPr>
              <w:t>。</w:t>
            </w:r>
          </w:p>
          <w:p w14:paraId="1180D927">
            <w:pPr>
              <w:keepNext w:val="0"/>
              <w:keepLines w:val="0"/>
              <w:pageBreakBefore w:val="0"/>
              <w:widowControl/>
              <w:numPr>
                <w:ilvl w:val="0"/>
                <w:numId w:val="14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输出/传输：USB 2.0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3、RS232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1、蓝牙、Wi-Fi、RJ45网络</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储存容量：100,000笔测量数据 （可透过USB、蓝牙、Wi-Fi传输）</w:t>
            </w:r>
            <w:r>
              <w:rPr>
                <w:rFonts w:hint="eastAsia" w:ascii="宋体" w:hAnsi="宋体" w:eastAsia="宋体" w:cs="宋体"/>
                <w:sz w:val="21"/>
                <w:szCs w:val="21"/>
                <w:highlight w:val="none"/>
                <w:lang w:eastAsia="zh-CN"/>
              </w:rPr>
              <w:t>。</w:t>
            </w:r>
          </w:p>
          <w:p w14:paraId="576D4CE5">
            <w:pPr>
              <w:keepNext w:val="0"/>
              <w:keepLines w:val="0"/>
              <w:pageBreakBefore w:val="0"/>
              <w:widowControl/>
              <w:numPr>
                <w:ilvl w:val="0"/>
                <w:numId w:val="14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测量年龄范围：6～85岁</w:t>
            </w:r>
            <w:r>
              <w:rPr>
                <w:rFonts w:hint="eastAsia" w:ascii="宋体" w:hAnsi="宋体" w:eastAsia="宋体" w:cs="宋体"/>
                <w:sz w:val="21"/>
                <w:szCs w:val="21"/>
                <w:highlight w:val="none"/>
                <w:lang w:eastAsia="zh-CN"/>
              </w:rPr>
              <w:t>。</w:t>
            </w:r>
          </w:p>
          <w:p w14:paraId="4BEB731B">
            <w:pPr>
              <w:keepNext w:val="0"/>
              <w:keepLines w:val="0"/>
              <w:pageBreakBefore w:val="0"/>
              <w:widowControl/>
              <w:numPr>
                <w:ilvl w:val="0"/>
                <w:numId w:val="14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测量时间：小于50秒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提供证明材料</w:t>
            </w:r>
            <w:r>
              <w:rPr>
                <w:rFonts w:hint="eastAsia" w:ascii="宋体" w:hAnsi="宋体" w:eastAsia="宋体" w:cs="宋体"/>
                <w:sz w:val="21"/>
                <w:szCs w:val="21"/>
                <w:highlight w:val="none"/>
                <w:lang w:eastAsia="zh-CN"/>
              </w:rPr>
              <w:t>）</w:t>
            </w:r>
          </w:p>
          <w:p w14:paraId="31CAD72F">
            <w:pPr>
              <w:keepNext w:val="0"/>
              <w:keepLines w:val="0"/>
              <w:pageBreakBefore w:val="0"/>
              <w:widowControl/>
              <w:numPr>
                <w:ilvl w:val="0"/>
                <w:numId w:val="14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基本测量指标：</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体组成分析：细胞内液、细胞外液、体水分、蛋白质、矿物量、体脂肪质量、肌肉量、去脂肪质量、体重</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肌肉脂肪分析：体重、骨骼肌质量、体脂肪质量</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rPr>
              <w:t>肥胖分析：身体质量指数、体脂肪率、腰臀围比</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④　</w:t>
            </w:r>
            <w:r>
              <w:rPr>
                <w:rFonts w:hint="eastAsia" w:ascii="宋体" w:hAnsi="宋体" w:eastAsia="宋体" w:cs="宋体"/>
                <w:sz w:val="21"/>
                <w:szCs w:val="21"/>
                <w:highlight w:val="none"/>
              </w:rPr>
              <w:t>腹部脂肪（L4-L5椎骨）：内脏脂肪面积、皮下脂肪面积</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⑤　</w:t>
            </w:r>
            <w:r>
              <w:rPr>
                <w:rFonts w:hint="eastAsia" w:ascii="宋体" w:hAnsi="宋体" w:eastAsia="宋体" w:cs="宋体"/>
                <w:sz w:val="21"/>
                <w:szCs w:val="21"/>
                <w:highlight w:val="none"/>
              </w:rPr>
              <w:t>全身与各肢段：肌肉量（全身、右上肢、左上肢、躯干、右下肢、左下肢）</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⑥　</w:t>
            </w:r>
            <w:r>
              <w:rPr>
                <w:rFonts w:hint="eastAsia" w:ascii="宋体" w:hAnsi="宋体" w:eastAsia="宋体" w:cs="宋体"/>
                <w:sz w:val="21"/>
                <w:szCs w:val="21"/>
                <w:highlight w:val="none"/>
              </w:rPr>
              <w:t>体脂肪质量（全身、右上肢、左上肢、躯干、右下肢、左下肢）</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⑦　</w:t>
            </w:r>
            <w:r>
              <w:rPr>
                <w:rFonts w:hint="eastAsia" w:ascii="宋体" w:hAnsi="宋体" w:eastAsia="宋体" w:cs="宋体"/>
                <w:sz w:val="21"/>
                <w:szCs w:val="21"/>
                <w:highlight w:val="none"/>
              </w:rPr>
              <w:t>健康分数：综合评估体组成测量结果</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⑧　</w:t>
            </w:r>
            <w:r>
              <w:rPr>
                <w:rFonts w:hint="eastAsia" w:ascii="宋体" w:hAnsi="宋体" w:eastAsia="宋体" w:cs="宋体"/>
                <w:sz w:val="21"/>
                <w:szCs w:val="21"/>
                <w:highlight w:val="none"/>
              </w:rPr>
              <w:t>成年人体脂肪率百分位：将体脂肪率和同性别、年龄、人种相比</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⑨　</w:t>
            </w:r>
            <w:r>
              <w:rPr>
                <w:rFonts w:hint="eastAsia" w:ascii="宋体" w:hAnsi="宋体" w:eastAsia="宋体" w:cs="宋体"/>
                <w:sz w:val="21"/>
                <w:szCs w:val="21"/>
                <w:highlight w:val="none"/>
              </w:rPr>
              <w:t>体水分分析：细胞内液、细胞外液、体水分、水肿指数、细胞外液 / 体水分比例</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⑩　</w:t>
            </w:r>
            <w:r>
              <w:rPr>
                <w:rFonts w:hint="eastAsia" w:ascii="宋体" w:hAnsi="宋体" w:eastAsia="宋体" w:cs="宋体"/>
                <w:sz w:val="21"/>
                <w:szCs w:val="21"/>
                <w:highlight w:val="none"/>
              </w:rPr>
              <w:t>生物阻抗向量分析：Bioelectrical Impedance Vector Analysis (BIVA)</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⑪　</w:t>
            </w:r>
            <w:r>
              <w:rPr>
                <w:rFonts w:hint="eastAsia" w:ascii="宋体" w:hAnsi="宋体" w:eastAsia="宋体" w:cs="宋体"/>
                <w:sz w:val="21"/>
                <w:szCs w:val="21"/>
                <w:highlight w:val="none"/>
              </w:rPr>
              <w:t>相位角：成年人50kHz全身相位角百分位</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⑫　</w:t>
            </w:r>
            <w:r>
              <w:rPr>
                <w:rFonts w:hint="eastAsia" w:ascii="宋体" w:hAnsi="宋体" w:eastAsia="宋体" w:cs="宋体"/>
                <w:sz w:val="21"/>
                <w:szCs w:val="21"/>
                <w:highlight w:val="none"/>
              </w:rPr>
              <w:t>肌肉品质：握力（N、kgf）</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⑬　</w:t>
            </w:r>
            <w:r>
              <w:rPr>
                <w:rFonts w:hint="eastAsia" w:ascii="宋体" w:hAnsi="宋体" w:eastAsia="宋体" w:cs="宋体"/>
                <w:sz w:val="21"/>
                <w:szCs w:val="21"/>
                <w:highlight w:val="none"/>
              </w:rPr>
              <w:t>研究用信息：基础代谢率、腰臀围比、腰围、腹部内脏脂肪面积、体细胞质量、右臂围、左臂围、臂围（肌肉）、体水分/去脂肪质量、去脂肪质量指数、脂肪质量指数、骨骼肌质量指数</w:t>
            </w:r>
            <w:r>
              <w:rPr>
                <w:rFonts w:hint="eastAsia" w:ascii="宋体" w:hAnsi="宋体" w:eastAsia="宋体" w:cs="宋体"/>
                <w:sz w:val="21"/>
                <w:szCs w:val="21"/>
                <w:highlight w:val="none"/>
                <w:lang w:eastAsia="zh-CN"/>
              </w:rPr>
              <w:t>。</w:t>
            </w:r>
          </w:p>
          <w:p w14:paraId="0F425214">
            <w:pPr>
              <w:keepNext w:val="0"/>
              <w:keepLines w:val="0"/>
              <w:pageBreakBefore w:val="0"/>
              <w:widowControl/>
              <w:numPr>
                <w:ilvl w:val="0"/>
                <w:numId w:val="14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数据库：完整的华人数据库</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大量的临床验证。可连接互联网+医疗软件系统，并与医院HIS系统兼容，</w:t>
            </w:r>
            <w:r>
              <w:rPr>
                <w:rFonts w:hint="eastAsia" w:ascii="宋体" w:hAnsi="宋体" w:eastAsia="宋体" w:cs="宋体"/>
                <w:sz w:val="21"/>
                <w:szCs w:val="21"/>
                <w:highlight w:val="none"/>
                <w:lang w:val="en-US" w:eastAsia="zh-CN"/>
              </w:rPr>
              <w:t>能与</w:t>
            </w:r>
            <w:r>
              <w:rPr>
                <w:rFonts w:hint="eastAsia" w:ascii="宋体" w:hAnsi="宋体" w:eastAsia="宋体" w:cs="宋体"/>
                <w:sz w:val="21"/>
                <w:szCs w:val="21"/>
                <w:highlight w:val="none"/>
              </w:rPr>
              <w:t>三高共管-Connection/慢病深管-Connection 标准等相关慢病软件系统连接</w:t>
            </w:r>
            <w:r>
              <w:rPr>
                <w:rFonts w:hint="eastAsia" w:ascii="宋体" w:hAnsi="宋体" w:eastAsia="宋体" w:cs="宋体"/>
                <w:sz w:val="21"/>
                <w:szCs w:val="21"/>
                <w:highlight w:val="none"/>
                <w:lang w:eastAsia="zh-CN"/>
              </w:rPr>
              <w:t>。</w:t>
            </w:r>
          </w:p>
          <w:p w14:paraId="7C8B9BBB">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二、★配置清单</w:t>
            </w:r>
          </w:p>
          <w:p w14:paraId="355501AC">
            <w:pPr>
              <w:keepNext w:val="0"/>
              <w:keepLines w:val="0"/>
              <w:pageBreakBefore w:val="0"/>
              <w:widowControl w:val="0"/>
              <w:numPr>
                <w:ilvl w:val="0"/>
                <w:numId w:val="145"/>
              </w:numPr>
              <w:kinsoku/>
              <w:wordWrap/>
              <w:overflowPunct/>
              <w:topLinePunct w:val="0"/>
              <w:autoSpaceDE/>
              <w:autoSpaceDN/>
              <w:bidi w:val="0"/>
              <w:adjustRightInd w:val="0"/>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主机1台</w:t>
            </w:r>
          </w:p>
          <w:p w14:paraId="602CB237">
            <w:pPr>
              <w:keepNext w:val="0"/>
              <w:keepLines w:val="0"/>
              <w:pageBreakBefore w:val="0"/>
              <w:widowControl w:val="0"/>
              <w:numPr>
                <w:ilvl w:val="0"/>
                <w:numId w:val="145"/>
              </w:numPr>
              <w:kinsoku/>
              <w:wordWrap/>
              <w:overflowPunct/>
              <w:topLinePunct w:val="0"/>
              <w:autoSpaceDE/>
              <w:autoSpaceDN/>
              <w:bidi w:val="0"/>
              <w:adjustRightInd w:val="0"/>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液晶显示屏</w:t>
            </w:r>
            <w:r>
              <w:rPr>
                <w:rFonts w:hint="eastAsia" w:ascii="宋体" w:hAnsi="宋体" w:eastAsia="宋体" w:cs="宋体"/>
                <w:sz w:val="21"/>
                <w:szCs w:val="21"/>
                <w:highlight w:val="none"/>
                <w:lang w:val="en-US" w:eastAsia="zh-CN"/>
              </w:rPr>
              <w:t>1台</w:t>
            </w:r>
            <w:r>
              <w:rPr>
                <w:rFonts w:hint="eastAsia" w:ascii="宋体" w:hAnsi="宋体" w:eastAsia="宋体" w:cs="宋体"/>
                <w:sz w:val="21"/>
                <w:szCs w:val="21"/>
                <w:highlight w:val="none"/>
              </w:rPr>
              <w:t>。</w:t>
            </w:r>
          </w:p>
          <w:p w14:paraId="5B8B7E24">
            <w:pPr>
              <w:keepNext w:val="0"/>
              <w:keepLines w:val="0"/>
              <w:pageBreakBefore w:val="0"/>
              <w:widowControl w:val="0"/>
              <w:numPr>
                <w:ilvl w:val="0"/>
                <w:numId w:val="145"/>
              </w:numPr>
              <w:kinsoku/>
              <w:wordWrap/>
              <w:overflowPunct/>
              <w:topLinePunct w:val="0"/>
              <w:autoSpaceDE/>
              <w:autoSpaceDN/>
              <w:bidi w:val="0"/>
              <w:adjustRightInd w:val="0"/>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打印机</w:t>
            </w:r>
            <w:r>
              <w:rPr>
                <w:rFonts w:hint="eastAsia" w:ascii="宋体" w:hAnsi="宋体" w:eastAsia="宋体" w:cs="宋体"/>
                <w:sz w:val="21"/>
                <w:szCs w:val="21"/>
                <w:highlight w:val="none"/>
                <w:lang w:val="en-US" w:eastAsia="zh-CN"/>
              </w:rPr>
              <w:t>1台</w:t>
            </w:r>
            <w:r>
              <w:rPr>
                <w:rFonts w:hint="eastAsia" w:ascii="宋体" w:hAnsi="宋体" w:eastAsia="宋体" w:cs="宋体"/>
                <w:sz w:val="21"/>
                <w:szCs w:val="21"/>
                <w:highlight w:val="none"/>
              </w:rPr>
              <w:t>。</w:t>
            </w:r>
          </w:p>
          <w:p w14:paraId="3A80AE2D">
            <w:pPr>
              <w:keepNext w:val="0"/>
              <w:keepLines w:val="0"/>
              <w:pageBreakBefore w:val="0"/>
              <w:widowControl w:val="0"/>
              <w:numPr>
                <w:ilvl w:val="0"/>
                <w:numId w:val="145"/>
              </w:numPr>
              <w:kinsoku/>
              <w:wordWrap/>
              <w:overflowPunct/>
              <w:topLinePunct w:val="0"/>
              <w:autoSpaceDE/>
              <w:autoSpaceDN/>
              <w:bidi w:val="0"/>
              <w:adjustRightInd w:val="0"/>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专业测试软件</w:t>
            </w:r>
            <w:r>
              <w:rPr>
                <w:rFonts w:hint="eastAsia" w:ascii="宋体" w:hAnsi="宋体" w:eastAsia="宋体" w:cs="宋体"/>
                <w:sz w:val="21"/>
                <w:szCs w:val="21"/>
                <w:highlight w:val="none"/>
                <w:lang w:val="en-US" w:eastAsia="zh-CN"/>
              </w:rPr>
              <w:t>1套</w:t>
            </w:r>
            <w:r>
              <w:rPr>
                <w:rFonts w:hint="eastAsia" w:ascii="宋体" w:hAnsi="宋体" w:eastAsia="宋体" w:cs="宋体"/>
                <w:sz w:val="21"/>
                <w:szCs w:val="21"/>
                <w:highlight w:val="none"/>
              </w:rPr>
              <w:t>。</w:t>
            </w:r>
          </w:p>
          <w:p w14:paraId="0ED7F901">
            <w:pPr>
              <w:keepNext w:val="0"/>
              <w:keepLines w:val="0"/>
              <w:pageBreakBefore w:val="0"/>
              <w:widowControl w:val="0"/>
              <w:numPr>
                <w:ilvl w:val="0"/>
                <w:numId w:val="145"/>
              </w:numPr>
              <w:kinsoku/>
              <w:wordWrap/>
              <w:overflowPunct/>
              <w:topLinePunct w:val="0"/>
              <w:autoSpaceDE/>
              <w:autoSpaceDN/>
              <w:bidi w:val="0"/>
              <w:adjustRightInd w:val="0"/>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数据管理软件</w:t>
            </w:r>
            <w:r>
              <w:rPr>
                <w:rFonts w:hint="eastAsia" w:ascii="宋体" w:hAnsi="宋体" w:eastAsia="宋体" w:cs="宋体"/>
                <w:sz w:val="21"/>
                <w:szCs w:val="21"/>
                <w:highlight w:val="none"/>
                <w:lang w:val="en-US" w:eastAsia="zh-CN"/>
              </w:rPr>
              <w:t>1套</w:t>
            </w:r>
            <w:r>
              <w:rPr>
                <w:rFonts w:hint="eastAsia" w:ascii="宋体" w:hAnsi="宋体" w:eastAsia="宋体" w:cs="宋体"/>
                <w:sz w:val="21"/>
                <w:szCs w:val="21"/>
                <w:highlight w:val="none"/>
              </w:rPr>
              <w:t>。</w:t>
            </w:r>
          </w:p>
          <w:p w14:paraId="2847DAB6">
            <w:pPr>
              <w:keepNext w:val="0"/>
              <w:keepLines w:val="0"/>
              <w:pageBreakBefore w:val="0"/>
              <w:widowControl w:val="0"/>
              <w:numPr>
                <w:ilvl w:val="0"/>
                <w:numId w:val="145"/>
              </w:numPr>
              <w:kinsoku/>
              <w:wordWrap/>
              <w:overflowPunct/>
              <w:topLinePunct w:val="0"/>
              <w:autoSpaceDE/>
              <w:autoSpaceDN/>
              <w:bidi w:val="0"/>
              <w:adjustRightInd w:val="0"/>
              <w:snapToGrid w:val="0"/>
              <w:spacing w:before="0" w:beforeAutospacing="0" w:after="0" w:afterAutospacing="0" w:line="440" w:lineRule="exact"/>
              <w:ind w:left="315" w:leftChars="0" w:hanging="315" w:hangingChars="15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rPr>
              <w:t>手提包或保护箱</w:t>
            </w:r>
            <w:r>
              <w:rPr>
                <w:rFonts w:hint="eastAsia" w:ascii="宋体" w:hAnsi="宋体" w:eastAsia="宋体" w:cs="宋体"/>
                <w:sz w:val="21"/>
                <w:szCs w:val="21"/>
                <w:highlight w:val="none"/>
                <w:lang w:val="en-US" w:eastAsia="zh-CN"/>
              </w:rPr>
              <w:t>1套</w:t>
            </w:r>
            <w:r>
              <w:rPr>
                <w:rFonts w:hint="eastAsia" w:ascii="宋体" w:hAnsi="宋体" w:eastAsia="宋体" w:cs="宋体"/>
                <w:sz w:val="21"/>
                <w:szCs w:val="21"/>
                <w:highlight w:val="none"/>
              </w:rPr>
              <w:t>。</w:t>
            </w:r>
          </w:p>
        </w:tc>
      </w:tr>
    </w:tbl>
    <w:p w14:paraId="6C71ED4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4EDCFF97">
      <w:pPr>
        <w:pStyle w:val="8"/>
        <w:keepNext/>
        <w:keepLines/>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包7</w:t>
      </w:r>
    </w:p>
    <w:tbl>
      <w:tblPr>
        <w:tblStyle w:val="13"/>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
        <w:gridCol w:w="763"/>
        <w:gridCol w:w="910"/>
        <w:gridCol w:w="1137"/>
        <w:gridCol w:w="1110"/>
        <w:gridCol w:w="8864"/>
      </w:tblGrid>
      <w:tr w14:paraId="0783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AC3CF50">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247" w:type="dxa"/>
            <w:vAlign w:val="center"/>
          </w:tcPr>
          <w:p w14:paraId="4038794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lang w:val="en-US" w:eastAsia="zh-CN"/>
              </w:rPr>
              <w:t>设备名称</w:t>
            </w:r>
          </w:p>
        </w:tc>
        <w:tc>
          <w:tcPr>
            <w:tcW w:w="763" w:type="dxa"/>
            <w:vAlign w:val="center"/>
          </w:tcPr>
          <w:p w14:paraId="7BEC8A24">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数量</w:t>
            </w:r>
          </w:p>
        </w:tc>
        <w:tc>
          <w:tcPr>
            <w:tcW w:w="910" w:type="dxa"/>
            <w:vAlign w:val="center"/>
          </w:tcPr>
          <w:p w14:paraId="5C22A3E5">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单位</w:t>
            </w:r>
          </w:p>
        </w:tc>
        <w:tc>
          <w:tcPr>
            <w:tcW w:w="1137" w:type="dxa"/>
            <w:vAlign w:val="center"/>
          </w:tcPr>
          <w:p w14:paraId="13251663">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单价</w:t>
            </w:r>
          </w:p>
          <w:p w14:paraId="03FA3653">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（万元）</w:t>
            </w:r>
          </w:p>
        </w:tc>
        <w:tc>
          <w:tcPr>
            <w:tcW w:w="1110" w:type="dxa"/>
            <w:vAlign w:val="center"/>
          </w:tcPr>
          <w:p w14:paraId="5509623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总价</w:t>
            </w:r>
          </w:p>
          <w:p w14:paraId="48A31EBD">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（万元）</w:t>
            </w:r>
          </w:p>
        </w:tc>
        <w:tc>
          <w:tcPr>
            <w:tcW w:w="8864" w:type="dxa"/>
            <w:vAlign w:val="center"/>
          </w:tcPr>
          <w:p w14:paraId="4B15C4F6">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auto"/>
                <w:sz w:val="21"/>
                <w:szCs w:val="21"/>
                <w:highlight w:val="none"/>
                <w:vertAlign w:val="baseline"/>
                <w:lang w:val="en-US" w:eastAsia="zh-CN"/>
              </w:rPr>
              <w:t>主要技术参数</w:t>
            </w:r>
          </w:p>
        </w:tc>
      </w:tr>
      <w:tr w14:paraId="22F1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26270BA">
            <w:pPr>
              <w:keepNext w:val="0"/>
              <w:keepLines w:val="0"/>
              <w:pageBreakBefore w:val="0"/>
              <w:numPr>
                <w:ilvl w:val="0"/>
                <w:numId w:val="146"/>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3C34A606">
            <w:pPr>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全自动生化免疫分析系统</w:t>
            </w:r>
          </w:p>
          <w:p w14:paraId="648A9212">
            <w:pPr>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FF0000"/>
                <w:sz w:val="21"/>
                <w:szCs w:val="21"/>
                <w:highlight w:val="none"/>
                <w:vertAlign w:val="baseline"/>
                <w:lang w:eastAsia="zh-CN"/>
              </w:rPr>
              <w:t>（</w:t>
            </w:r>
            <w:r>
              <w:rPr>
                <w:rFonts w:hint="eastAsia" w:ascii="宋体" w:hAnsi="宋体" w:eastAsia="宋体" w:cs="宋体"/>
                <w:color w:val="FF0000"/>
                <w:sz w:val="21"/>
                <w:szCs w:val="21"/>
                <w:highlight w:val="none"/>
                <w:vertAlign w:val="baseline"/>
                <w:lang w:val="en-US" w:eastAsia="zh-CN"/>
              </w:rPr>
              <w:t>核心产品</w:t>
            </w:r>
            <w:r>
              <w:rPr>
                <w:rFonts w:hint="eastAsia" w:ascii="宋体" w:hAnsi="宋体" w:eastAsia="宋体" w:cs="宋体"/>
                <w:color w:val="FF0000"/>
                <w:sz w:val="21"/>
                <w:szCs w:val="21"/>
                <w:highlight w:val="none"/>
                <w:vertAlign w:val="baseline"/>
                <w:lang w:eastAsia="zh-CN"/>
              </w:rPr>
              <w:t>）</w:t>
            </w:r>
          </w:p>
        </w:tc>
        <w:tc>
          <w:tcPr>
            <w:tcW w:w="763" w:type="dxa"/>
            <w:vAlign w:val="center"/>
          </w:tcPr>
          <w:p w14:paraId="239E3D3A">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58A3E0CF">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1A13EA03">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000000"/>
                <w:kern w:val="0"/>
                <w:sz w:val="21"/>
                <w:szCs w:val="21"/>
                <w:highlight w:val="none"/>
                <w:u w:val="none"/>
                <w:lang w:val="en-US" w:eastAsia="zh-CN" w:bidi="ar"/>
              </w:rPr>
              <w:t>216</w:t>
            </w:r>
          </w:p>
        </w:tc>
        <w:tc>
          <w:tcPr>
            <w:tcW w:w="1110" w:type="dxa"/>
            <w:vAlign w:val="center"/>
          </w:tcPr>
          <w:p w14:paraId="2D946DD5">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216</w:t>
            </w:r>
          </w:p>
        </w:tc>
        <w:tc>
          <w:tcPr>
            <w:tcW w:w="8864" w:type="dxa"/>
            <w:vAlign w:val="center"/>
          </w:tcPr>
          <w:p w14:paraId="524B9E34">
            <w:pPr>
              <w:pStyle w:val="11"/>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一、技术参数</w:t>
            </w:r>
          </w:p>
          <w:p w14:paraId="6E38832F">
            <w:pPr>
              <w:keepNext w:val="0"/>
              <w:keepLines w:val="0"/>
              <w:pageBreakBefore w:val="0"/>
              <w:widowControl w:val="0"/>
              <w:numPr>
                <w:ilvl w:val="0"/>
                <w:numId w:val="147"/>
              </w:numPr>
              <w:kinsoku/>
              <w:wordWrap/>
              <w:overflowPunct/>
              <w:topLinePunct w:val="0"/>
              <w:autoSpaceDE/>
              <w:autoSpaceDN/>
              <w:bidi w:val="0"/>
              <w:adjustRightInd/>
              <w:snapToGrid w:val="0"/>
              <w:spacing w:before="0" w:beforeAutospacing="0" w:after="0" w:afterAutospacing="0" w:line="440" w:lineRule="exact"/>
              <w:ind w:left="211" w:leftChars="0" w:right="0" w:rightChars="0" w:hanging="211" w:hangingChars="10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样本处理模块基本参数</w:t>
            </w:r>
          </w:p>
          <w:p w14:paraId="5EF51D15">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211" w:leftChars="0" w:right="0" w:rightChars="0" w:hanging="211" w:hangingChars="10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rPr>
              <w:t>去盖模块：去盖速度≥500管/小时，支持废盖紫外消毒；支持高低试管，不同类型容器混合上样，自动识别有盖试管并去盖；无需条码对齐缺口，自动旋转扫描；自动插到位，安全可靠吸样。</w:t>
            </w:r>
          </w:p>
          <w:p w14:paraId="7F04209B">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210" w:leftChars="0" w:right="0" w:righ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样本架类型：≥5种，可通过样本架条码和磁感应自动识别</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样本图片：能够实现样本状态图片拍照自动存档功能</w:t>
            </w:r>
            <w:r>
              <w:rPr>
                <w:rFonts w:hint="eastAsia" w:ascii="宋体" w:hAnsi="宋体" w:eastAsia="宋体" w:cs="宋体"/>
                <w:sz w:val="21"/>
                <w:szCs w:val="21"/>
                <w:highlight w:val="none"/>
                <w:lang w:eastAsia="zh-CN"/>
              </w:rPr>
              <w:t>。</w:t>
            </w:r>
          </w:p>
          <w:p w14:paraId="14F8BD7E">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210" w:leftChars="0" w:right="0" w:rightChars="0" w:hanging="210" w:hanging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处理速度：最大上载与下载速度≥100架/小时或1000样本/小时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样本容量：同时装载≥30个样本架，同时检测≥300个样本</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样本缓冲：样本缓冲能力和样本输出≥28架或280个样本</w:t>
            </w:r>
            <w:r>
              <w:rPr>
                <w:rFonts w:hint="eastAsia" w:ascii="宋体" w:hAnsi="宋体" w:eastAsia="宋体" w:cs="宋体"/>
                <w:sz w:val="21"/>
                <w:szCs w:val="21"/>
                <w:highlight w:val="none"/>
                <w:lang w:eastAsia="zh-CN"/>
              </w:rPr>
              <w:t>。</w:t>
            </w:r>
          </w:p>
          <w:p w14:paraId="086A008D">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211" w:leftChars="0" w:right="0" w:rightChars="0" w:hanging="211" w:hangingChars="10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rPr>
              <w:t>急诊样本处理能力：按键控制插入急诊样本，快捷优先轨道，可同时插入多个样本架。除了常规急诊样本，还具备样本急中急功能</w:t>
            </w:r>
            <w:r>
              <w:rPr>
                <w:rFonts w:hint="eastAsia" w:ascii="宋体" w:hAnsi="宋体" w:eastAsia="宋体" w:cs="宋体"/>
                <w:sz w:val="21"/>
                <w:szCs w:val="21"/>
                <w:highlight w:val="none"/>
                <w:lang w:eastAsia="zh-CN"/>
              </w:rPr>
              <w:t>。</w:t>
            </w:r>
          </w:p>
          <w:p w14:paraId="68EF9884">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210" w:leftChars="0" w:right="0" w:rightChars="0" w:hanging="210" w:hangingChars="1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样本架进样方式：≥3种，顺序、样本架号和条码模式，支持门诊优先、重测优先</w:t>
            </w:r>
            <w:r>
              <w:rPr>
                <w:rFonts w:hint="eastAsia" w:ascii="宋体" w:hAnsi="宋体" w:eastAsia="宋体" w:cs="宋体"/>
                <w:sz w:val="21"/>
                <w:szCs w:val="21"/>
                <w:highlight w:val="none"/>
                <w:lang w:eastAsia="zh-CN"/>
              </w:rPr>
              <w:t>。</w:t>
            </w:r>
          </w:p>
          <w:p w14:paraId="6623FAB3">
            <w:pPr>
              <w:keepNext w:val="0"/>
              <w:keepLines w:val="0"/>
              <w:pageBreakBefore w:val="0"/>
              <w:widowControl w:val="0"/>
              <w:numPr>
                <w:ilvl w:val="0"/>
                <w:numId w:val="147"/>
              </w:numPr>
              <w:kinsoku/>
              <w:wordWrap/>
              <w:overflowPunct/>
              <w:topLinePunct w:val="0"/>
              <w:autoSpaceDE/>
              <w:autoSpaceDN/>
              <w:bidi w:val="0"/>
              <w:adjustRightInd/>
              <w:snapToGrid w:val="0"/>
              <w:spacing w:before="0" w:beforeAutospacing="0" w:after="0" w:afterAutospacing="0" w:line="440" w:lineRule="exact"/>
              <w:ind w:left="211" w:leftChars="0" w:right="0" w:rightChars="0" w:hanging="211" w:hangingChars="10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生化模块基本参数</w:t>
            </w:r>
          </w:p>
          <w:p w14:paraId="2AC683F7">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210" w:leftChars="0" w:right="0" w:rightChars="0" w:hanging="210" w:hangingChars="100"/>
              <w:jc w:val="both"/>
              <w:textAlignment w:val="auto"/>
              <w:rPr>
                <w:rFonts w:hint="eastAsia" w:ascii="宋体" w:hAnsi="宋体" w:eastAsia="宋体" w:cs="宋体"/>
                <w:sz w:val="21"/>
                <w:szCs w:val="21"/>
                <w:highlight w:val="none"/>
                <w:lang w:val="de-DE"/>
              </w:rPr>
            </w:pPr>
            <w:r>
              <w:rPr>
                <w:rFonts w:hint="eastAsia" w:ascii="宋体" w:hAnsi="宋体" w:eastAsia="宋体" w:cs="宋体"/>
                <w:sz w:val="21"/>
                <w:szCs w:val="21"/>
                <w:highlight w:val="none"/>
                <w:lang w:val="de-DE"/>
              </w:rPr>
              <w:t xml:space="preserve"> </w:t>
            </w:r>
            <w:r>
              <w:rPr>
                <w:rFonts w:hint="eastAsia" w:ascii="宋体" w:hAnsi="宋体" w:eastAsia="宋体" w:cs="宋体"/>
                <w:sz w:val="21"/>
                <w:szCs w:val="21"/>
                <w:highlight w:val="none"/>
              </w:rPr>
              <w:t>试剂针：具有液面探测、随量跟踪、立体防撞、气泡检测等功能</w:t>
            </w:r>
            <w:r>
              <w:rPr>
                <w:rFonts w:hint="eastAsia" w:ascii="宋体" w:hAnsi="宋体" w:eastAsia="宋体" w:cs="宋体"/>
                <w:sz w:val="21"/>
                <w:szCs w:val="21"/>
                <w:highlight w:val="none"/>
                <w:lang w:eastAsia="zh-CN"/>
              </w:rPr>
              <w:t>。</w:t>
            </w:r>
          </w:p>
          <w:p w14:paraId="51C9E087">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210" w:leftChars="0" w:right="0" w:rightChars="0" w:hanging="210" w:hangingChars="100"/>
              <w:jc w:val="both"/>
              <w:textAlignment w:val="auto"/>
              <w:rPr>
                <w:rFonts w:hint="eastAsia" w:ascii="宋体" w:hAnsi="宋体" w:eastAsia="宋体" w:cs="宋体"/>
                <w:sz w:val="21"/>
                <w:szCs w:val="21"/>
                <w:highlight w:val="none"/>
                <w:lang w:val="de-DE"/>
              </w:rPr>
            </w:pPr>
            <w:r>
              <w:rPr>
                <w:rFonts w:hint="eastAsia" w:ascii="宋体" w:hAnsi="宋体" w:eastAsia="宋体" w:cs="宋体"/>
                <w:sz w:val="21"/>
                <w:szCs w:val="21"/>
                <w:highlight w:val="none"/>
              </w:rPr>
              <w:t>▲样本针：钢针加样，具液面探测、随量跟踪、立体防撞、堵针检测、空吸检测、机内超声波清洗</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功能</w:t>
            </w:r>
            <w:r>
              <w:rPr>
                <w:rFonts w:hint="eastAsia" w:ascii="宋体" w:hAnsi="宋体" w:eastAsia="宋体" w:cs="宋体"/>
                <w:sz w:val="21"/>
                <w:szCs w:val="21"/>
                <w:highlight w:val="none"/>
                <w:lang w:eastAsia="zh-CN"/>
              </w:rPr>
              <w:t>。</w:t>
            </w:r>
          </w:p>
          <w:p w14:paraId="57DF928B">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210" w:leftChars="0" w:right="0" w:rightChars="0" w:hanging="210" w:hangingChars="100"/>
              <w:jc w:val="both"/>
              <w:textAlignment w:val="auto"/>
              <w:rPr>
                <w:rFonts w:hint="eastAsia" w:ascii="宋体" w:hAnsi="宋体" w:eastAsia="宋体" w:cs="宋体"/>
                <w:sz w:val="21"/>
                <w:szCs w:val="21"/>
                <w:highlight w:val="none"/>
                <w:lang w:val="de-DE"/>
              </w:rPr>
            </w:pPr>
            <w:r>
              <w:rPr>
                <w:rFonts w:hint="eastAsia" w:ascii="宋体" w:hAnsi="宋体" w:eastAsia="宋体" w:cs="宋体"/>
                <w:sz w:val="21"/>
                <w:szCs w:val="21"/>
                <w:highlight w:val="none"/>
                <w:lang w:val="de-DE"/>
              </w:rPr>
              <w:t>测试原理：比色法、比浊法、离子选择电极法</w:t>
            </w:r>
            <w:r>
              <w:rPr>
                <w:rFonts w:hint="eastAsia" w:ascii="宋体" w:hAnsi="宋体" w:eastAsia="宋体" w:cs="宋体"/>
                <w:sz w:val="21"/>
                <w:szCs w:val="21"/>
                <w:highlight w:val="none"/>
                <w:lang w:val="de-DE" w:eastAsia="zh-CN"/>
              </w:rPr>
              <w:t>。</w:t>
            </w:r>
            <w:r>
              <w:rPr>
                <w:rFonts w:hint="eastAsia" w:ascii="宋体" w:hAnsi="宋体" w:eastAsia="宋体" w:cs="宋体"/>
                <w:sz w:val="21"/>
                <w:szCs w:val="21"/>
                <w:highlight w:val="none"/>
                <w:lang w:val="de-DE"/>
              </w:rPr>
              <w:t>分析方法：终点法、固定时间法、动力学法，支持单/双波长，线性和非线性校准</w:t>
            </w:r>
            <w:r>
              <w:rPr>
                <w:rFonts w:hint="eastAsia" w:ascii="宋体" w:hAnsi="宋体" w:eastAsia="宋体" w:cs="宋体"/>
                <w:sz w:val="21"/>
                <w:szCs w:val="21"/>
                <w:highlight w:val="none"/>
                <w:lang w:val="de-DE" w:eastAsia="zh-CN"/>
              </w:rPr>
              <w:t>。</w:t>
            </w:r>
          </w:p>
          <w:p w14:paraId="36759107">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210" w:leftChars="0" w:right="0" w:rightChars="0" w:hanging="210" w:hangingChars="100"/>
              <w:jc w:val="both"/>
              <w:textAlignment w:val="auto"/>
              <w:rPr>
                <w:rFonts w:hint="eastAsia" w:ascii="宋体" w:hAnsi="宋体" w:eastAsia="宋体" w:cs="宋体"/>
                <w:sz w:val="21"/>
                <w:szCs w:val="21"/>
                <w:highlight w:val="none"/>
                <w:lang w:val="de-DE"/>
              </w:rPr>
            </w:pPr>
            <w:r>
              <w:rPr>
                <w:rFonts w:hint="eastAsia" w:ascii="宋体" w:hAnsi="宋体" w:eastAsia="宋体" w:cs="宋体"/>
                <w:sz w:val="21"/>
                <w:szCs w:val="21"/>
                <w:highlight w:val="none"/>
              </w:rPr>
              <w:t>反应盘恒温装置：恒温槽固体直热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反应杯：硬质石英玻璃杯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de-DE"/>
              </w:rPr>
              <w:t>吸光度线性范围：0-3.5Abs</w:t>
            </w:r>
            <w:r>
              <w:rPr>
                <w:rFonts w:hint="eastAsia" w:ascii="宋体" w:hAnsi="宋体" w:eastAsia="宋体" w:cs="宋体"/>
                <w:sz w:val="21"/>
                <w:szCs w:val="21"/>
                <w:highlight w:val="none"/>
                <w:lang w:val="de-DE" w:eastAsia="zh-CN"/>
              </w:rPr>
              <w:t>。</w:t>
            </w:r>
          </w:p>
          <w:p w14:paraId="31F2E6DB">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lang w:val="de-DE"/>
              </w:rPr>
            </w:pPr>
            <w:r>
              <w:rPr>
                <w:rFonts w:hint="eastAsia" w:ascii="宋体" w:hAnsi="宋体" w:eastAsia="宋体" w:cs="宋体"/>
                <w:sz w:val="21"/>
                <w:szCs w:val="21"/>
                <w:highlight w:val="none"/>
              </w:rPr>
              <w:t>▲测试速度：单模块测试速度≥2000T/H，单模块ISE速度≥600T/H，整机≥2400T/H</w:t>
            </w:r>
            <w:r>
              <w:rPr>
                <w:rFonts w:hint="eastAsia" w:ascii="宋体" w:hAnsi="宋体" w:eastAsia="宋体" w:cs="宋体"/>
                <w:sz w:val="21"/>
                <w:szCs w:val="21"/>
                <w:highlight w:val="none"/>
                <w:lang w:eastAsia="zh-CN"/>
              </w:rPr>
              <w:t>。</w:t>
            </w:r>
          </w:p>
          <w:p w14:paraId="1348986D">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lang w:val="de-DE"/>
              </w:rPr>
            </w:pPr>
            <w:r>
              <w:rPr>
                <w:rFonts w:hint="eastAsia" w:ascii="宋体" w:hAnsi="宋体" w:eastAsia="宋体" w:cs="宋体"/>
                <w:sz w:val="21"/>
                <w:szCs w:val="21"/>
                <w:highlight w:val="none"/>
              </w:rPr>
              <w:t>全自动随机任选分立式；急诊优先检测</w:t>
            </w:r>
            <w:r>
              <w:rPr>
                <w:rFonts w:hint="eastAsia" w:ascii="宋体" w:hAnsi="宋体" w:eastAsia="宋体" w:cs="宋体"/>
                <w:sz w:val="21"/>
                <w:szCs w:val="21"/>
                <w:highlight w:val="none"/>
                <w:lang w:eastAsia="zh-CN"/>
              </w:rPr>
              <w:t>。</w:t>
            </w:r>
          </w:p>
          <w:p w14:paraId="3424E5ED">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lang w:val="de-DE"/>
              </w:rPr>
            </w:pPr>
            <w:r>
              <w:rPr>
                <w:rFonts w:hint="eastAsia" w:ascii="宋体" w:hAnsi="宋体" w:eastAsia="宋体" w:cs="宋体"/>
                <w:sz w:val="21"/>
                <w:szCs w:val="21"/>
                <w:highlight w:val="none"/>
              </w:rPr>
              <w:t>▲测试管理：具有紧急停止、实时杯空白自检功能、水质检测功能、按样本排序的优化测试流程功能、测试过程中自动按避免交叉污染安排测试流程功能、双项同测、智能关联检测、前带检测功能、酶线性拓展功能、底物耗尽检测功能、高浓度废液桶具有液面检测功能。</w:t>
            </w:r>
          </w:p>
          <w:p w14:paraId="7181985A">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lang w:val="de-D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de-DE"/>
              </w:rPr>
              <w:t>支持稀释重测时预设多档稀释倍数，针对不同样本智能选择不同稀释倍数</w:t>
            </w:r>
            <w:r>
              <w:rPr>
                <w:rFonts w:hint="eastAsia" w:ascii="宋体" w:hAnsi="宋体" w:eastAsia="宋体" w:cs="宋体"/>
                <w:sz w:val="21"/>
                <w:szCs w:val="21"/>
                <w:highlight w:val="none"/>
                <w:lang w:val="de-DE" w:eastAsia="zh-CN"/>
              </w:rPr>
              <w:t>。</w:t>
            </w:r>
            <w:r>
              <w:rPr>
                <w:rFonts w:hint="eastAsia" w:ascii="宋体" w:hAnsi="宋体" w:eastAsia="宋体" w:cs="宋体"/>
                <w:sz w:val="21"/>
                <w:szCs w:val="21"/>
                <w:highlight w:val="none"/>
              </w:rPr>
              <w:t>拓展功能：与同品牌全自动发光仪或同型号生化分析仪联机，支持与同品牌全实验室自动化流水线连接</w:t>
            </w:r>
            <w:r>
              <w:rPr>
                <w:rFonts w:hint="eastAsia" w:ascii="宋体" w:hAnsi="宋体" w:eastAsia="宋体" w:cs="宋体"/>
                <w:sz w:val="21"/>
                <w:szCs w:val="21"/>
                <w:highlight w:val="none"/>
                <w:lang w:eastAsia="zh-CN"/>
              </w:rPr>
              <w:t>。</w:t>
            </w:r>
          </w:p>
          <w:p w14:paraId="16C5349A">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lang w:val="de-DE"/>
              </w:rPr>
            </w:pPr>
            <w:r>
              <w:rPr>
                <w:rFonts w:hint="eastAsia" w:ascii="宋体" w:hAnsi="宋体" w:eastAsia="宋体" w:cs="宋体"/>
                <w:sz w:val="21"/>
                <w:szCs w:val="21"/>
                <w:highlight w:val="none"/>
              </w:rPr>
              <w:t>试剂系统：盘式试剂盘，≥140个试剂位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de-DE"/>
              </w:rPr>
              <w:t>清洗系统：</w:t>
            </w:r>
            <w:r>
              <w:rPr>
                <w:rFonts w:hint="eastAsia" w:ascii="宋体" w:hAnsi="宋体" w:eastAsia="宋体" w:cs="宋体"/>
                <w:sz w:val="21"/>
                <w:szCs w:val="21"/>
                <w:highlight w:val="none"/>
              </w:rPr>
              <w:t>≥9阶清洗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样本加样：最小加样量≥1.5μl，0.1μl步进</w:t>
            </w:r>
            <w:r>
              <w:rPr>
                <w:rFonts w:hint="eastAsia" w:ascii="宋体" w:hAnsi="宋体" w:eastAsia="宋体" w:cs="宋体"/>
                <w:sz w:val="21"/>
                <w:szCs w:val="21"/>
                <w:highlight w:val="none"/>
                <w:lang w:eastAsia="zh-CN"/>
              </w:rPr>
              <w:t>。</w:t>
            </w:r>
          </w:p>
          <w:p w14:paraId="208225AD">
            <w:pPr>
              <w:keepNext w:val="0"/>
              <w:keepLines w:val="0"/>
              <w:pageBreakBefore w:val="0"/>
              <w:widowControl w:val="0"/>
              <w:numPr>
                <w:ilvl w:val="0"/>
                <w:numId w:val="147"/>
              </w:numPr>
              <w:kinsoku/>
              <w:wordWrap/>
              <w:overflowPunct/>
              <w:topLinePunct w:val="0"/>
              <w:autoSpaceDE/>
              <w:autoSpaceDN/>
              <w:bidi w:val="0"/>
              <w:adjustRightInd/>
              <w:snapToGrid w:val="0"/>
              <w:spacing w:before="0" w:beforeAutospacing="0" w:after="0" w:afterAutospacing="0" w:line="440" w:lineRule="exact"/>
              <w:ind w:left="316" w:leftChars="0" w:right="0" w:rightChars="0" w:hanging="316" w:hangingChars="15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化学发光免疫模块基本参数</w:t>
            </w:r>
          </w:p>
          <w:p w14:paraId="5F5E91F2">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视觉识别：能够自动识别不同的样本容器，对异常液面智能识别和报警。</w:t>
            </w:r>
          </w:p>
          <w:p w14:paraId="2E23E6C2">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磁分离机构布局：单独磁分离盘，4重磁分离清洗，底物注入</w:t>
            </w:r>
            <w:r>
              <w:rPr>
                <w:rFonts w:hint="eastAsia" w:ascii="宋体" w:hAnsi="宋体" w:eastAsia="宋体" w:cs="宋体"/>
                <w:sz w:val="21"/>
                <w:szCs w:val="21"/>
                <w:highlight w:val="none"/>
                <w:lang w:eastAsia="zh-CN"/>
              </w:rPr>
              <w:t>。</w:t>
            </w:r>
          </w:p>
          <w:p w14:paraId="4027A630">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仪器类型：全自动随机管式，急诊优先检测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分析方法：双抗体夹心法、间接法和竞争法</w:t>
            </w:r>
            <w:r>
              <w:rPr>
                <w:rFonts w:hint="eastAsia" w:ascii="宋体" w:hAnsi="宋体" w:eastAsia="宋体" w:cs="宋体"/>
                <w:sz w:val="21"/>
                <w:szCs w:val="21"/>
                <w:highlight w:val="none"/>
                <w:lang w:eastAsia="zh-CN"/>
              </w:rPr>
              <w:t>。</w:t>
            </w:r>
          </w:p>
          <w:p w14:paraId="406B1694">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试剂针：具有液面探测、随量跟踪、立体防撞、气泡检测等功能。样本针清洗方式：真空气吸清洗，样本针携带污染率</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0.1ppm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zh-CN"/>
              </w:rPr>
              <w:t>样本管规格：能支持微量样本杯、原始采血管、塑料试管。</w:t>
            </w:r>
            <w:r>
              <w:rPr>
                <w:rFonts w:hint="eastAsia" w:ascii="宋体" w:hAnsi="宋体" w:eastAsia="宋体" w:cs="宋体"/>
                <w:sz w:val="21"/>
                <w:szCs w:val="21"/>
                <w:highlight w:val="none"/>
              </w:rPr>
              <w:t>混匀方式：具备非接触式偏心涡旋混匀和超声混匀两种技术。</w:t>
            </w:r>
          </w:p>
          <w:p w14:paraId="44CB62C6">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反应杯：反应单元为一次性反应杯，一次性加载</w:t>
            </w:r>
            <w:r>
              <w:rPr>
                <w:rFonts w:hint="eastAsia" w:ascii="宋体" w:hAnsi="宋体" w:eastAsia="宋体" w:cs="宋体"/>
                <w:sz w:val="21"/>
                <w:szCs w:val="21"/>
                <w:highlight w:val="none"/>
              </w:rPr>
              <w:t>≥1200</w:t>
            </w:r>
            <w:r>
              <w:rPr>
                <w:rFonts w:hint="eastAsia" w:ascii="宋体" w:hAnsi="宋体" w:eastAsia="宋体" w:cs="宋体"/>
                <w:sz w:val="21"/>
                <w:szCs w:val="21"/>
                <w:highlight w:val="none"/>
                <w:lang w:val="zh-CN"/>
              </w:rPr>
              <w:t>个,料斗式散装反应杯进样。</w:t>
            </w:r>
          </w:p>
          <w:p w14:paraId="77ED2BF8">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生物安全：可进行反应后物质固体和液体分离技术</w:t>
            </w:r>
            <w:r>
              <w:rPr>
                <w:rFonts w:hint="eastAsia" w:ascii="宋体" w:hAnsi="宋体" w:eastAsia="宋体" w:cs="宋体"/>
                <w:sz w:val="21"/>
                <w:szCs w:val="21"/>
                <w:highlight w:val="none"/>
                <w:lang w:eastAsia="zh-CN"/>
              </w:rPr>
              <w:t>。</w:t>
            </w:r>
          </w:p>
          <w:p w14:paraId="13055086">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测试速度：</w:t>
            </w:r>
            <w:r>
              <w:rPr>
                <w:rFonts w:hint="eastAsia" w:ascii="宋体" w:hAnsi="宋体" w:eastAsia="宋体" w:cs="宋体"/>
                <w:sz w:val="21"/>
                <w:szCs w:val="21"/>
                <w:highlight w:val="none"/>
                <w:lang w:val="zh-CN"/>
              </w:rPr>
              <w:t>最大测试速度≥</w:t>
            </w:r>
            <w:r>
              <w:rPr>
                <w:rFonts w:hint="eastAsia" w:ascii="宋体" w:hAnsi="宋体" w:eastAsia="宋体" w:cs="宋体"/>
                <w:sz w:val="21"/>
                <w:szCs w:val="21"/>
                <w:highlight w:val="none"/>
              </w:rPr>
              <w:t>500T/H</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反应温度：37℃±0.1℃</w:t>
            </w:r>
            <w:r>
              <w:rPr>
                <w:rFonts w:hint="eastAsia" w:ascii="宋体" w:hAnsi="宋体" w:eastAsia="宋体" w:cs="宋体"/>
                <w:sz w:val="21"/>
                <w:szCs w:val="21"/>
                <w:highlight w:val="none"/>
                <w:lang w:eastAsia="zh-CN"/>
              </w:rPr>
              <w:t>。</w:t>
            </w:r>
          </w:p>
          <w:p w14:paraId="344D9419">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校准方式：内置主曲线，二维码识别，配套校准品校正</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质控规则：Westgard多规则质控、Twin plot</w:t>
            </w:r>
            <w:r>
              <w:rPr>
                <w:rFonts w:hint="eastAsia" w:ascii="宋体" w:hAnsi="宋体" w:eastAsia="宋体" w:cs="宋体"/>
                <w:sz w:val="21"/>
                <w:szCs w:val="21"/>
                <w:highlight w:val="none"/>
                <w:lang w:eastAsia="zh-CN"/>
              </w:rPr>
              <w:t>。</w:t>
            </w:r>
          </w:p>
          <w:p w14:paraId="3CEF5513">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校准质控要求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采用原厂质控品和校准品，满足溯源性要求，并提供溯源性文件。要求提供原厂校准品和质控品的注册证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zh-CN"/>
              </w:rPr>
              <w:t>能够支持带条码的校准品和质控品上机直接检测。</w:t>
            </w:r>
          </w:p>
          <w:p w14:paraId="18C5FE3D">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拓展功能：具有模块化拓展功能，可以免疫双模块级联；也可以与同品牌全自动生化仪联机；也可以接入同品牌自动化流水线TLA</w:t>
            </w:r>
            <w:r>
              <w:rPr>
                <w:rFonts w:hint="eastAsia" w:ascii="宋体" w:hAnsi="宋体" w:eastAsia="宋体" w:cs="宋体"/>
                <w:sz w:val="21"/>
                <w:szCs w:val="21"/>
                <w:highlight w:val="none"/>
                <w:lang w:eastAsia="zh-CN"/>
              </w:rPr>
              <w:t>。</w:t>
            </w:r>
          </w:p>
          <w:p w14:paraId="0533513D">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检测项目：具有甲状腺、性腺激素、肿瘤标记物、传染病、肝纤维、心标记、降钙素原、骨代谢等检测，全部检测项目要≥6</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项</w:t>
            </w:r>
            <w:r>
              <w:rPr>
                <w:rFonts w:hint="eastAsia" w:ascii="宋体" w:hAnsi="宋体" w:eastAsia="宋体" w:cs="宋体"/>
                <w:sz w:val="21"/>
                <w:szCs w:val="21"/>
                <w:highlight w:val="none"/>
                <w:lang w:eastAsia="zh-CN"/>
              </w:rPr>
              <w:t>。</w:t>
            </w:r>
          </w:p>
          <w:p w14:paraId="425464FF">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溯源性：符合国际量值溯源体系要求</w:t>
            </w:r>
            <w:r>
              <w:rPr>
                <w:rFonts w:hint="eastAsia" w:ascii="宋体" w:hAnsi="宋体" w:eastAsia="宋体" w:cs="宋体"/>
                <w:sz w:val="21"/>
                <w:szCs w:val="21"/>
                <w:highlight w:val="none"/>
                <w:lang w:eastAsia="zh-CN"/>
              </w:rPr>
              <w:t>。</w:t>
            </w:r>
          </w:p>
          <w:p w14:paraId="48D74AC9">
            <w:pPr>
              <w:keepNext w:val="0"/>
              <w:keepLines w:val="0"/>
              <w:pageBreakBefore w:val="0"/>
              <w:widowControl w:val="0"/>
              <w:numPr>
                <w:ilvl w:val="0"/>
                <w:numId w:val="147"/>
              </w:numPr>
              <w:kinsoku/>
              <w:wordWrap/>
              <w:overflowPunct/>
              <w:topLinePunct w:val="0"/>
              <w:autoSpaceDE/>
              <w:autoSpaceDN/>
              <w:bidi w:val="0"/>
              <w:adjustRightInd/>
              <w:snapToGrid w:val="0"/>
              <w:spacing w:before="0" w:beforeAutospacing="0" w:after="0" w:afterAutospacing="0" w:line="440" w:lineRule="exact"/>
              <w:ind w:left="316" w:leftChars="0" w:right="0" w:rightChars="0" w:hanging="316" w:hangingChars="150"/>
              <w:jc w:val="both"/>
              <w:textAlignment w:val="auto"/>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操作系统参数</w:t>
            </w:r>
          </w:p>
          <w:p w14:paraId="4FDB6806">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操作系统：</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23寸液晶触摸显示屏，支持英文或中文语言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操作软件：1套操作软件，同时操作生化和免疫模块的测试</w:t>
            </w:r>
            <w:r>
              <w:rPr>
                <w:rFonts w:hint="eastAsia" w:ascii="宋体" w:hAnsi="宋体" w:eastAsia="宋体" w:cs="宋体"/>
                <w:sz w:val="21"/>
                <w:szCs w:val="21"/>
                <w:highlight w:val="none"/>
                <w:lang w:eastAsia="zh-CN"/>
              </w:rPr>
              <w:t>。</w:t>
            </w:r>
          </w:p>
          <w:p w14:paraId="06CE0202">
            <w:pPr>
              <w:keepNext w:val="0"/>
              <w:keepLines w:val="0"/>
              <w:pageBreakBefore w:val="0"/>
              <w:widowControl w:val="0"/>
              <w:numPr>
                <w:ilvl w:val="0"/>
                <w:numId w:val="148"/>
              </w:numPr>
              <w:kinsoku/>
              <w:wordWrap/>
              <w:overflowPunct/>
              <w:topLinePunct w:val="0"/>
              <w:autoSpaceDE/>
              <w:autoSpaceDN/>
              <w:bidi w:val="0"/>
              <w:adjustRightInd/>
              <w:snapToGrid w:val="0"/>
              <w:spacing w:before="0" w:beforeAutospacing="0" w:after="0" w:afterAutospacing="0" w:line="440" w:lineRule="exact"/>
              <w:ind w:left="315" w:leftChars="0" w:right="0" w:rightChars="0" w:hanging="315" w:hangingChars="150"/>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软件功能：具备定时开机、项目遮蔽、模块遮蔽、水质检测、智能调度和交叉污染控制技术、敏感项目优先、酶线性扩展（生化项目）、血清指数、前带检查和远程诊断等功能，可汇总、存储、查询病人信息等。生化和免疫两个模块可独立运行，支持单独维护、单独开关机</w:t>
            </w:r>
            <w:r>
              <w:rPr>
                <w:rFonts w:hint="eastAsia" w:ascii="宋体" w:hAnsi="宋体" w:eastAsia="宋体" w:cs="宋体"/>
                <w:sz w:val="21"/>
                <w:szCs w:val="21"/>
                <w:highlight w:val="none"/>
                <w:lang w:eastAsia="zh-CN"/>
              </w:rPr>
              <w:t>。</w:t>
            </w:r>
          </w:p>
          <w:p w14:paraId="1725F7C9">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0" w:lef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二、★</w:t>
            </w:r>
            <w:r>
              <w:rPr>
                <w:rFonts w:hint="eastAsia" w:ascii="宋体" w:hAnsi="宋体" w:eastAsia="宋体" w:cs="宋体"/>
                <w:b/>
                <w:bCs/>
                <w:sz w:val="21"/>
                <w:szCs w:val="21"/>
                <w:highlight w:val="none"/>
                <w:lang w:val="en-US" w:eastAsia="zh-CN"/>
              </w:rPr>
              <w:t>配置清单</w:t>
            </w:r>
          </w:p>
          <w:p w14:paraId="1C3CC423">
            <w:pPr>
              <w:keepNext w:val="0"/>
              <w:keepLines w:val="0"/>
              <w:pageBreakBefore w:val="0"/>
              <w:widowControl w:val="0"/>
              <w:numPr>
                <w:ilvl w:val="0"/>
                <w:numId w:val="149"/>
              </w:numPr>
              <w:kinsoku/>
              <w:wordWrap/>
              <w:overflowPunct/>
              <w:topLinePunct w:val="0"/>
              <w:autoSpaceDE/>
              <w:autoSpaceDN/>
              <w:bidi w:val="0"/>
              <w:adjustRightInd/>
              <w:snapToGrid w:val="0"/>
              <w:spacing w:before="0" w:beforeAutospacing="0" w:after="0" w:afterAutospacing="0" w:line="440" w:lineRule="exac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操作电脑</w:t>
            </w:r>
            <w:r>
              <w:rPr>
                <w:rFonts w:hint="eastAsia" w:ascii="宋体" w:hAnsi="宋体" w:eastAsia="宋体" w:cs="宋体"/>
                <w:kern w:val="0"/>
                <w:sz w:val="21"/>
                <w:szCs w:val="21"/>
                <w:highlight w:val="none"/>
                <w:lang w:val="en-US" w:eastAsia="zh-CN"/>
                <w14:ligatures w14:val="none"/>
              </w:rPr>
              <w:t>（≥24英寸，高清，I5 12代以上，运行内存≥16G,存储≥1TB、预装windows 11正版操作软件，鼠标键盘1套）</w:t>
            </w:r>
            <w:r>
              <w:rPr>
                <w:rFonts w:hint="eastAsia" w:ascii="宋体" w:hAnsi="宋体" w:eastAsia="宋体" w:cs="宋体"/>
                <w:sz w:val="21"/>
                <w:szCs w:val="21"/>
                <w:highlight w:val="none"/>
                <w:lang w:val="en-US" w:eastAsia="zh-CN"/>
              </w:rPr>
              <w:t>1套。</w:t>
            </w:r>
          </w:p>
          <w:p w14:paraId="5C3F2BDF">
            <w:pPr>
              <w:keepNext w:val="0"/>
              <w:keepLines w:val="0"/>
              <w:pageBreakBefore w:val="0"/>
              <w:widowControl w:val="0"/>
              <w:numPr>
                <w:ilvl w:val="0"/>
                <w:numId w:val="149"/>
              </w:numPr>
              <w:kinsoku/>
              <w:wordWrap/>
              <w:overflowPunct/>
              <w:topLinePunct w:val="0"/>
              <w:autoSpaceDE/>
              <w:autoSpaceDN/>
              <w:bidi w:val="0"/>
              <w:adjustRightInd/>
              <w:snapToGrid w:val="0"/>
              <w:spacing w:before="0" w:beforeAutospacing="0" w:after="0" w:afterAutospacing="0" w:line="440" w:lineRule="exac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电脑桌椅1套。</w:t>
            </w:r>
          </w:p>
          <w:p w14:paraId="7E52714B">
            <w:pPr>
              <w:keepNext w:val="0"/>
              <w:keepLines w:val="0"/>
              <w:pageBreakBefore w:val="0"/>
              <w:widowControl w:val="0"/>
              <w:numPr>
                <w:ilvl w:val="0"/>
                <w:numId w:val="149"/>
              </w:numPr>
              <w:kinsoku/>
              <w:wordWrap/>
              <w:overflowPunct/>
              <w:topLinePunct w:val="0"/>
              <w:autoSpaceDE/>
              <w:autoSpaceDN/>
              <w:bidi w:val="0"/>
              <w:adjustRightInd/>
              <w:snapToGrid w:val="0"/>
              <w:spacing w:before="0" w:beforeAutospacing="0" w:after="0" w:afterAutospacing="0" w:line="440" w:lineRule="exac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彩色激光打印机1台。</w:t>
            </w:r>
          </w:p>
          <w:p w14:paraId="2C4E6D43">
            <w:pPr>
              <w:keepNext w:val="0"/>
              <w:keepLines w:val="0"/>
              <w:pageBreakBefore w:val="0"/>
              <w:widowControl w:val="0"/>
              <w:numPr>
                <w:ilvl w:val="0"/>
                <w:numId w:val="149"/>
              </w:numPr>
              <w:kinsoku/>
              <w:wordWrap/>
              <w:overflowPunct/>
              <w:topLinePunct w:val="0"/>
              <w:autoSpaceDE/>
              <w:autoSpaceDN/>
              <w:bidi w:val="0"/>
              <w:adjustRightInd/>
              <w:snapToGrid w:val="0"/>
              <w:spacing w:before="0" w:beforeAutospacing="0" w:after="0" w:afterAutospacing="0" w:line="440" w:lineRule="exac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恒温水浴箱1台。</w:t>
            </w:r>
          </w:p>
          <w:p w14:paraId="64050216">
            <w:pPr>
              <w:keepNext w:val="0"/>
              <w:keepLines w:val="0"/>
              <w:pageBreakBefore w:val="0"/>
              <w:widowControl w:val="0"/>
              <w:numPr>
                <w:ilvl w:val="0"/>
                <w:numId w:val="149"/>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全自动样品处理系统、全自动生化分析仪、全自动化学发光测定仪3台设备组成，含轨道，1套</w:t>
            </w:r>
          </w:p>
          <w:p w14:paraId="09D69182">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三、★</w:t>
            </w:r>
            <w:r>
              <w:rPr>
                <w:rFonts w:hint="eastAsia" w:ascii="宋体" w:hAnsi="宋体" w:eastAsia="宋体" w:cs="宋体"/>
                <w:b/>
                <w:bCs/>
                <w:sz w:val="21"/>
                <w:szCs w:val="21"/>
                <w:highlight w:val="none"/>
                <w:lang w:val="en-US" w:eastAsia="zh-CN"/>
              </w:rPr>
              <w:t>质保期</w:t>
            </w:r>
          </w:p>
          <w:p w14:paraId="18964D8A">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原厂整机质保≥5年。</w:t>
            </w:r>
          </w:p>
        </w:tc>
      </w:tr>
      <w:tr w14:paraId="02CD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BB78613">
            <w:pPr>
              <w:keepNext w:val="0"/>
              <w:keepLines w:val="0"/>
              <w:pageBreakBefore w:val="0"/>
              <w:numPr>
                <w:ilvl w:val="0"/>
                <w:numId w:val="146"/>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7740E4B0">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全自动血液分析流水线</w:t>
            </w:r>
          </w:p>
        </w:tc>
        <w:tc>
          <w:tcPr>
            <w:tcW w:w="763" w:type="dxa"/>
            <w:vAlign w:val="center"/>
          </w:tcPr>
          <w:p w14:paraId="3CA7720E">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1F84B98F">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61D714AC">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000000"/>
                <w:kern w:val="0"/>
                <w:sz w:val="21"/>
                <w:szCs w:val="21"/>
                <w:highlight w:val="none"/>
                <w:u w:val="none"/>
                <w:lang w:val="en-US" w:eastAsia="zh-CN" w:bidi="ar"/>
              </w:rPr>
              <w:t>150</w:t>
            </w:r>
          </w:p>
        </w:tc>
        <w:tc>
          <w:tcPr>
            <w:tcW w:w="1110" w:type="dxa"/>
            <w:vAlign w:val="center"/>
          </w:tcPr>
          <w:p w14:paraId="028B6A60">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8864" w:type="dxa"/>
            <w:vAlign w:val="center"/>
          </w:tcPr>
          <w:p w14:paraId="5E0E7108">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一、技术参数</w:t>
            </w:r>
          </w:p>
          <w:p w14:paraId="43E1E23F">
            <w:pPr>
              <w:keepNext w:val="0"/>
              <w:keepLines w:val="0"/>
              <w:pageBreakBefore w:val="0"/>
              <w:widowControl w:val="0"/>
              <w:numPr>
                <w:ilvl w:val="0"/>
                <w:numId w:val="15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val="0"/>
                <w:bCs/>
                <w:sz w:val="21"/>
                <w:szCs w:val="21"/>
                <w:highlight w:val="none"/>
              </w:rPr>
            </w:pPr>
            <w:r>
              <w:rPr>
                <w:rFonts w:hint="eastAsia" w:ascii="宋体" w:hAnsi="宋体" w:eastAsia="宋体" w:cs="宋体"/>
                <w:b/>
                <w:bCs w:val="0"/>
                <w:sz w:val="21"/>
                <w:szCs w:val="21"/>
                <w:highlight w:val="none"/>
              </w:rPr>
              <w:t>全自动血液分析流水线基本功能及要求</w:t>
            </w:r>
          </w:p>
          <w:p w14:paraId="40B51946">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流水线上模块可同时开展</w:t>
            </w:r>
            <w:r>
              <w:rPr>
                <w:rFonts w:hint="eastAsia" w:ascii="宋体" w:hAnsi="宋体" w:eastAsia="宋体" w:cs="宋体"/>
                <w:b w:val="0"/>
                <w:bCs/>
                <w:sz w:val="21"/>
                <w:szCs w:val="21"/>
                <w:highlight w:val="none"/>
                <w:lang w:val="en-US" w:eastAsia="zh-CN"/>
              </w:rPr>
              <w:t>糖化血红蛋白、</w:t>
            </w:r>
            <w:r>
              <w:rPr>
                <w:rFonts w:hint="eastAsia" w:ascii="宋体" w:hAnsi="宋体" w:eastAsia="宋体" w:cs="宋体"/>
                <w:b w:val="0"/>
                <w:bCs/>
                <w:sz w:val="21"/>
                <w:szCs w:val="21"/>
                <w:highlight w:val="none"/>
              </w:rPr>
              <w:t>CRP以及SAA检测并且CRP或SAA检测速度≥</w:t>
            </w:r>
            <w:r>
              <w:rPr>
                <w:rFonts w:hint="eastAsia" w:ascii="宋体" w:hAnsi="宋体" w:eastAsia="宋体" w:cs="宋体"/>
                <w:b w:val="0"/>
                <w:bCs/>
                <w:color w:val="000000" w:themeColor="text1"/>
                <w:sz w:val="21"/>
                <w:szCs w:val="21"/>
                <w:highlight w:val="none"/>
                <w14:textFill>
                  <w14:solidFill>
                    <w14:schemeClr w14:val="tx1"/>
                  </w14:solidFill>
                </w14:textFill>
              </w:rPr>
              <w:t>100个</w:t>
            </w:r>
            <w:r>
              <w:rPr>
                <w:rFonts w:hint="eastAsia" w:ascii="宋体" w:hAnsi="宋体" w:eastAsia="宋体" w:cs="宋体"/>
                <w:b w:val="0"/>
                <w:bCs/>
                <w:sz w:val="21"/>
                <w:szCs w:val="21"/>
                <w:highlight w:val="none"/>
              </w:rPr>
              <w:t>样本/小时。流水线上自动推片染色速度≥</w:t>
            </w:r>
            <w:r>
              <w:rPr>
                <w:rFonts w:hint="eastAsia" w:ascii="宋体" w:hAnsi="宋体" w:eastAsia="宋体" w:cs="宋体"/>
                <w:b w:val="0"/>
                <w:bCs/>
                <w:color w:val="000000" w:themeColor="text1"/>
                <w:sz w:val="21"/>
                <w:szCs w:val="21"/>
                <w:highlight w:val="none"/>
                <w14:textFill>
                  <w14:solidFill>
                    <w14:schemeClr w14:val="tx1"/>
                  </w14:solidFill>
                </w14:textFill>
              </w:rPr>
              <w:t>120</w:t>
            </w:r>
            <w:r>
              <w:rPr>
                <w:rFonts w:hint="eastAsia" w:ascii="宋体" w:hAnsi="宋体" w:eastAsia="宋体" w:cs="宋体"/>
                <w:b w:val="0"/>
                <w:bCs/>
                <w:sz w:val="21"/>
                <w:szCs w:val="21"/>
                <w:highlight w:val="none"/>
              </w:rPr>
              <w:t>个样本/小时</w:t>
            </w:r>
            <w:r>
              <w:rPr>
                <w:rFonts w:hint="eastAsia" w:ascii="宋体" w:hAnsi="宋体" w:eastAsia="宋体" w:cs="宋体"/>
                <w:b w:val="0"/>
                <w:bCs/>
                <w:sz w:val="21"/>
                <w:szCs w:val="21"/>
                <w:highlight w:val="none"/>
                <w:lang w:eastAsia="zh-CN"/>
              </w:rPr>
              <w:t>。</w:t>
            </w:r>
          </w:p>
          <w:p w14:paraId="5B14D3B2">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全自动血液分析流水线检测速度要求：全血细胞计数+五分类检测速度≥1</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color w:val="000000" w:themeColor="text1"/>
                <w:sz w:val="21"/>
                <w:szCs w:val="21"/>
                <w:highlight w:val="none"/>
                <w14:textFill>
                  <w14:solidFill>
                    <w14:schemeClr w14:val="tx1"/>
                  </w14:solidFill>
                </w14:textFill>
              </w:rPr>
              <w:t>0个样本/小时</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492C66A5">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全自动血液分析流水线需包含血细胞分析及计数、白细胞分类、有核红细胞检测、网织红细胞检测、体液细胞检测、C-反应蛋白</w:t>
            </w:r>
            <w:r>
              <w:rPr>
                <w:rFonts w:hint="eastAsia" w:ascii="宋体" w:hAnsi="宋体" w:eastAsia="宋体" w:cs="宋体"/>
                <w:b w:val="0"/>
                <w:bCs/>
                <w:sz w:val="21"/>
                <w:szCs w:val="21"/>
                <w:highlight w:val="none"/>
                <w:lang w:eastAsia="zh-CN"/>
              </w:rPr>
              <w:t>、糖化血红蛋白</w:t>
            </w:r>
            <w:r>
              <w:rPr>
                <w:rFonts w:hint="eastAsia" w:ascii="宋体" w:hAnsi="宋体" w:eastAsia="宋体" w:cs="宋体"/>
                <w:b w:val="0"/>
                <w:bCs/>
                <w:sz w:val="21"/>
                <w:szCs w:val="21"/>
                <w:highlight w:val="none"/>
              </w:rPr>
              <w:t>等检测项目。</w:t>
            </w:r>
          </w:p>
          <w:p w14:paraId="2441008A">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sz w:val="21"/>
                <w:szCs w:val="21"/>
                <w:highlight w:val="none"/>
              </w:rPr>
              <w:t>自动阅片速度</w:t>
            </w:r>
            <w:r>
              <w:rPr>
                <w:rFonts w:hint="eastAsia" w:ascii="宋体" w:hAnsi="宋体" w:eastAsia="宋体" w:cs="宋体"/>
                <w:b w:val="0"/>
                <w:bCs/>
                <w:color w:val="000000" w:themeColor="text1"/>
                <w:sz w:val="21"/>
                <w:szCs w:val="21"/>
                <w:highlight w:val="none"/>
                <w14:textFill>
                  <w14:solidFill>
                    <w14:schemeClr w14:val="tx1"/>
                  </w14:solidFill>
                </w14:textFill>
              </w:rPr>
              <w:t>≥60</w:t>
            </w:r>
            <w:r>
              <w:rPr>
                <w:rFonts w:hint="eastAsia" w:ascii="宋体" w:hAnsi="宋体" w:eastAsia="宋体" w:cs="宋体"/>
                <w:b w:val="0"/>
                <w:bCs/>
                <w:sz w:val="21"/>
                <w:szCs w:val="21"/>
                <w:highlight w:val="none"/>
              </w:rPr>
              <w:t>个样本/小时</w:t>
            </w:r>
            <w:r>
              <w:rPr>
                <w:rFonts w:hint="eastAsia" w:ascii="宋体" w:hAnsi="宋体" w:eastAsia="宋体" w:cs="宋体"/>
                <w:b w:val="0"/>
                <w:bCs/>
                <w:sz w:val="21"/>
                <w:szCs w:val="21"/>
                <w:highlight w:val="none"/>
                <w:lang w:eastAsia="zh-CN"/>
              </w:rPr>
              <w:t>。</w:t>
            </w:r>
          </w:p>
          <w:p w14:paraId="115D98B8">
            <w:pPr>
              <w:keepNext w:val="0"/>
              <w:keepLines w:val="0"/>
              <w:pageBreakBefore w:val="0"/>
              <w:widowControl w:val="0"/>
              <w:numPr>
                <w:ilvl w:val="0"/>
                <w:numId w:val="15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全自动血液体液细胞分析仪参数要求</w:t>
            </w:r>
          </w:p>
          <w:p w14:paraId="4E41E1E9">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单机检测速度需满足：CBC＋DIFF＋NRBC≥1</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color w:val="000000" w:themeColor="text1"/>
                <w:sz w:val="21"/>
                <w:szCs w:val="21"/>
                <w:highlight w:val="none"/>
                <w14:textFill>
                  <w14:solidFill>
                    <w14:schemeClr w14:val="tx1"/>
                  </w14:solidFill>
                </w14:textFill>
              </w:rPr>
              <w:t>0样本/小时</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1ABFD018">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检测方法及原理：半导体激光法、鞘流阻抗法、核酸荧光染色法、流式细胞技术。</w:t>
            </w:r>
          </w:p>
          <w:p w14:paraId="61A2AE92">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具有低值白细胞检测功能</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具有低值血小板检测功能。</w:t>
            </w:r>
          </w:p>
          <w:p w14:paraId="24F4EEC3">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▲具有全自动体液（含胸水、腹水、脑脊液、滑膜液等体液）细胞计数和对体液中的白细胞进行分类的功能，并能出具报告参数且体液模式报告检测参数≥6项</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2B7E803F">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▲流水线上每一台血细胞分析仪需满足：血液报告参数≥3</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14:textFill>
                  <w14:solidFill>
                    <w14:schemeClr w14:val="tx1"/>
                  </w14:solidFill>
                </w14:textFill>
              </w:rPr>
              <w:t>个（不含散点图、直方图以及CRP、SAA）</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65C87775">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▲血液分析线性范围（静脉血）：白细胞：（0-500）×10</w:t>
            </w:r>
            <w:r>
              <w:rPr>
                <w:rFonts w:hint="eastAsia" w:ascii="宋体" w:hAnsi="宋体" w:eastAsia="宋体" w:cs="宋体"/>
                <w:b w:val="0"/>
                <w:bCs/>
                <w:color w:val="000000" w:themeColor="text1"/>
                <w:sz w:val="21"/>
                <w:szCs w:val="21"/>
                <w:highlight w:val="none"/>
                <w:vertAlign w:val="superscript"/>
                <w14:textFill>
                  <w14:solidFill>
                    <w14:schemeClr w14:val="tx1"/>
                  </w14:solidFill>
                </w14:textFill>
              </w:rPr>
              <w:t>9</w:t>
            </w:r>
            <w:r>
              <w:rPr>
                <w:rFonts w:hint="eastAsia" w:ascii="宋体" w:hAnsi="宋体" w:eastAsia="宋体" w:cs="宋体"/>
                <w:b w:val="0"/>
                <w:bCs/>
                <w:color w:val="000000" w:themeColor="text1"/>
                <w:sz w:val="21"/>
                <w:szCs w:val="21"/>
                <w:highlight w:val="none"/>
                <w14:textFill>
                  <w14:solidFill>
                    <w14:schemeClr w14:val="tx1"/>
                  </w14:solidFill>
                </w14:textFill>
              </w:rPr>
              <w:t>/L，红细胞：（0-8.6）×10</w:t>
            </w:r>
            <w:r>
              <w:rPr>
                <w:rFonts w:hint="eastAsia" w:ascii="宋体" w:hAnsi="宋体" w:eastAsia="宋体" w:cs="宋体"/>
                <w:b w:val="0"/>
                <w:bCs/>
                <w:color w:val="000000" w:themeColor="text1"/>
                <w:sz w:val="21"/>
                <w:szCs w:val="21"/>
                <w:highlight w:val="none"/>
                <w:vertAlign w:val="superscript"/>
                <w14:textFill>
                  <w14:solidFill>
                    <w14:schemeClr w14:val="tx1"/>
                  </w14:solidFill>
                </w14:textFill>
              </w:rPr>
              <w:t>12</w:t>
            </w:r>
            <w:r>
              <w:rPr>
                <w:rFonts w:hint="eastAsia" w:ascii="宋体" w:hAnsi="宋体" w:eastAsia="宋体" w:cs="宋体"/>
                <w:b w:val="0"/>
                <w:bCs/>
                <w:color w:val="000000" w:themeColor="text1"/>
                <w:sz w:val="21"/>
                <w:szCs w:val="21"/>
                <w:highlight w:val="none"/>
                <w14:textFill>
                  <w14:solidFill>
                    <w14:schemeClr w14:val="tx1"/>
                  </w14:solidFill>
                </w14:textFill>
              </w:rPr>
              <w:t>/L，血小板：（0-5000）×10</w:t>
            </w:r>
            <w:r>
              <w:rPr>
                <w:rFonts w:hint="eastAsia" w:ascii="宋体" w:hAnsi="宋体" w:eastAsia="宋体" w:cs="宋体"/>
                <w:b w:val="0"/>
                <w:bCs/>
                <w:color w:val="000000" w:themeColor="text1"/>
                <w:sz w:val="21"/>
                <w:szCs w:val="21"/>
                <w:highlight w:val="none"/>
                <w:vertAlign w:val="superscript"/>
                <w14:textFill>
                  <w14:solidFill>
                    <w14:schemeClr w14:val="tx1"/>
                  </w14:solidFill>
                </w14:textFill>
              </w:rPr>
              <w:t>9</w:t>
            </w:r>
            <w:r>
              <w:rPr>
                <w:rFonts w:hint="eastAsia" w:ascii="宋体" w:hAnsi="宋体" w:eastAsia="宋体" w:cs="宋体"/>
                <w:b w:val="0"/>
                <w:bCs/>
                <w:color w:val="000000" w:themeColor="text1"/>
                <w:sz w:val="21"/>
                <w:szCs w:val="21"/>
                <w:highlight w:val="none"/>
                <w14:textFill>
                  <w14:solidFill>
                    <w14:schemeClr w14:val="tx1"/>
                  </w14:solidFill>
                </w14:textFill>
              </w:rPr>
              <w:t>/L。</w:t>
            </w:r>
          </w:p>
          <w:p w14:paraId="1360C01A">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具备同品牌经过NMPA注册的复合质控品</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具备同品牌经过NMPA注册的</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z w:val="21"/>
                <w:szCs w:val="21"/>
                <w:highlight w:val="none"/>
                <w14:textFill>
                  <w14:solidFill>
                    <w14:schemeClr w14:val="tx1"/>
                  </w14:solidFill>
                </w14:textFill>
              </w:rPr>
              <w:t>个不同浓度水平的体液质控品。</w:t>
            </w:r>
          </w:p>
          <w:p w14:paraId="3F173148">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CRP线性范围：0.2～320mg/L。SAA线性范围：5～300mg/L</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08360111">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血液分析仪器需具备CRP、SAA项目检测功能，并能出具报告参数，其中CRP报告参数≥2个</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3B75B0DE">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▲用血量：末梢全血检测CD+CRP用血量≤40μ</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L</w:t>
            </w:r>
            <w:r>
              <w:rPr>
                <w:rFonts w:hint="eastAsia" w:ascii="宋体" w:hAnsi="宋体" w:eastAsia="宋体" w:cs="宋体"/>
                <w:b w:val="0"/>
                <w:bCs/>
                <w:color w:val="000000" w:themeColor="text1"/>
                <w:sz w:val="21"/>
                <w:szCs w:val="21"/>
                <w:highlight w:val="none"/>
                <w14:textFill>
                  <w14:solidFill>
                    <w14:schemeClr w14:val="tx1"/>
                  </w14:solidFill>
                </w14:textFill>
              </w:rPr>
              <w:t>。</w:t>
            </w:r>
          </w:p>
          <w:p w14:paraId="0BA3D5AA">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提供原厂校准品及校准品溯源报告，具备RET校准品，以注册证为准。</w:t>
            </w:r>
          </w:p>
          <w:p w14:paraId="41F0A7E4">
            <w:pPr>
              <w:pStyle w:val="22"/>
              <w:keepNext w:val="0"/>
              <w:keepLines w:val="0"/>
              <w:pageBreakBefore w:val="0"/>
              <w:widowControl w:val="0"/>
              <w:numPr>
                <w:ilvl w:val="0"/>
                <w:numId w:val="15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推片染色机</w:t>
            </w:r>
          </w:p>
          <w:p w14:paraId="3307AB4B">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染液全开放，染色时间可调。</w:t>
            </w:r>
          </w:p>
          <w:p w14:paraId="0DF32E2A">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推片刀：无需更换。</w:t>
            </w:r>
          </w:p>
          <w:p w14:paraId="58476F29">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微量用血量≤</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40</w:t>
            </w:r>
            <w:r>
              <w:rPr>
                <w:rFonts w:hint="eastAsia" w:ascii="宋体" w:hAnsi="宋体" w:eastAsia="宋体" w:cs="宋体"/>
                <w:b w:val="0"/>
                <w:bCs/>
                <w:color w:val="000000" w:themeColor="text1"/>
                <w:sz w:val="21"/>
                <w:szCs w:val="21"/>
                <w:highlight w:val="none"/>
                <w14:textFill>
                  <w14:solidFill>
                    <w14:schemeClr w14:val="tx1"/>
                  </w14:solidFill>
                </w14:textFill>
              </w:rPr>
              <w:t>μ</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L</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6658C25A">
            <w:pPr>
              <w:pStyle w:val="22"/>
              <w:keepNext w:val="0"/>
              <w:keepLines w:val="0"/>
              <w:pageBreakBefore w:val="0"/>
              <w:widowControl w:val="0"/>
              <w:numPr>
                <w:ilvl w:val="0"/>
                <w:numId w:val="15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全自动细胞形态学分析仪</w:t>
            </w:r>
          </w:p>
          <w:p w14:paraId="46E48FD7">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★适用范围：用于对外周血涂片血细胞的形态图像摄取、可视化观察及描述，包括白细胞单细胞图像摄取、初步分类，红细胞形态描述及血小板数目估算。</w:t>
            </w:r>
          </w:p>
          <w:p w14:paraId="2DB2CF60">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▲白细胞识别符合率</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85%，提供说明书或注册证以证明。</w:t>
            </w:r>
          </w:p>
          <w:p w14:paraId="639D3DC5">
            <w:pPr>
              <w:pStyle w:val="22"/>
              <w:keepNext w:val="0"/>
              <w:keepLines w:val="0"/>
              <w:pageBreakBefore w:val="0"/>
              <w:widowControl w:val="0"/>
              <w:numPr>
                <w:ilvl w:val="0"/>
                <w:numId w:val="151"/>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软件界面可实现针对血小板聚集的报警提示。检测模式：WBC、RBC+PLT、PLT聚集、数字玻片。</w:t>
            </w:r>
          </w:p>
          <w:p w14:paraId="110AD5FF">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kern w:val="2"/>
                <w:sz w:val="21"/>
                <w:szCs w:val="21"/>
                <w:highlight w:val="none"/>
                <w:lang w:val="en-US" w:eastAsia="zh-CN" w:bidi="ar-SA"/>
              </w:rPr>
              <w:t>二、</w:t>
            </w:r>
            <w:r>
              <w:rPr>
                <w:rFonts w:hint="eastAsia" w:ascii="宋体" w:hAnsi="宋体" w:eastAsia="宋体" w:cs="宋体"/>
                <w:b/>
                <w:bCs w:val="0"/>
                <w:sz w:val="21"/>
                <w:szCs w:val="21"/>
                <w:highlight w:val="none"/>
                <w:lang w:val="en-US" w:eastAsia="zh-CN"/>
              </w:rPr>
              <w:t>★配置清单</w:t>
            </w:r>
          </w:p>
          <w:p w14:paraId="66C5BCF8">
            <w:pPr>
              <w:keepNext w:val="0"/>
              <w:keepLines w:val="0"/>
              <w:pageBreakBefore w:val="0"/>
              <w:widowControl w:val="0"/>
              <w:numPr>
                <w:ilvl w:val="0"/>
                <w:numId w:val="15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操作电脑</w:t>
            </w:r>
            <w:r>
              <w:rPr>
                <w:rFonts w:hint="eastAsia" w:ascii="宋体" w:hAnsi="宋体" w:eastAsia="宋体" w:cs="宋体"/>
                <w:kern w:val="0"/>
                <w:sz w:val="21"/>
                <w:szCs w:val="21"/>
                <w:highlight w:val="none"/>
                <w:lang w:val="en-US" w:eastAsia="zh-CN"/>
                <w14:ligatures w14:val="none"/>
              </w:rPr>
              <w:t>（≥24英寸，高清，I5 12代以上，运行内存≥16G,存储≥1TB、预装windows 11正版操作软件，鼠标键盘1套）</w:t>
            </w:r>
            <w:r>
              <w:rPr>
                <w:rFonts w:hint="eastAsia" w:ascii="宋体" w:hAnsi="宋体" w:eastAsia="宋体" w:cs="宋体"/>
                <w:b w:val="0"/>
                <w:bCs/>
                <w:sz w:val="21"/>
                <w:szCs w:val="21"/>
                <w:highlight w:val="none"/>
                <w:lang w:val="en-US" w:eastAsia="zh-CN"/>
              </w:rPr>
              <w:t>1套。</w:t>
            </w:r>
          </w:p>
          <w:p w14:paraId="76847E5B">
            <w:pPr>
              <w:keepNext w:val="0"/>
              <w:keepLines w:val="0"/>
              <w:pageBreakBefore w:val="0"/>
              <w:widowControl w:val="0"/>
              <w:numPr>
                <w:ilvl w:val="0"/>
                <w:numId w:val="152"/>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电脑桌</w:t>
            </w:r>
            <w:r>
              <w:rPr>
                <w:rFonts w:hint="eastAsia" w:ascii="宋体" w:hAnsi="宋体" w:eastAsia="宋体" w:cs="宋体"/>
                <w:sz w:val="21"/>
                <w:szCs w:val="21"/>
                <w:highlight w:val="none"/>
                <w:lang w:val="en-US" w:eastAsia="zh-CN"/>
              </w:rPr>
              <w:t>椅1套</w:t>
            </w:r>
            <w:r>
              <w:rPr>
                <w:rFonts w:hint="eastAsia" w:ascii="宋体" w:hAnsi="宋体" w:eastAsia="宋体" w:cs="宋体"/>
                <w:b w:val="0"/>
                <w:bCs/>
                <w:sz w:val="21"/>
                <w:szCs w:val="21"/>
                <w:highlight w:val="none"/>
                <w:lang w:val="en-US" w:eastAsia="zh-CN"/>
              </w:rPr>
              <w:t>。</w:t>
            </w:r>
          </w:p>
          <w:p w14:paraId="0EDE30CC">
            <w:pPr>
              <w:keepNext w:val="0"/>
              <w:keepLines w:val="0"/>
              <w:pageBreakBefore w:val="0"/>
              <w:widowControl w:val="0"/>
              <w:numPr>
                <w:ilvl w:val="0"/>
                <w:numId w:val="15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彩色激光</w:t>
            </w:r>
            <w:r>
              <w:rPr>
                <w:rFonts w:hint="eastAsia" w:ascii="宋体" w:hAnsi="宋体" w:eastAsia="宋体" w:cs="宋体"/>
                <w:b w:val="0"/>
                <w:bCs/>
                <w:sz w:val="21"/>
                <w:szCs w:val="21"/>
                <w:highlight w:val="none"/>
                <w:lang w:val="en-US" w:eastAsia="zh-CN"/>
              </w:rPr>
              <w:t>打印机1台。</w:t>
            </w:r>
          </w:p>
          <w:p w14:paraId="178A1A9D">
            <w:pPr>
              <w:keepNext w:val="0"/>
              <w:keepLines w:val="0"/>
              <w:pageBreakBefore w:val="0"/>
              <w:widowControl w:val="0"/>
              <w:numPr>
                <w:ilvl w:val="0"/>
                <w:numId w:val="152"/>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全自动血细胞分析仪1台、糖化血红蛋白分析仪1台、全自动特定蛋白分析仪1台，推片染色机及阅片系统设备各1台，含轨道。</w:t>
            </w:r>
          </w:p>
          <w:p w14:paraId="199773DA">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三、</w:t>
            </w:r>
            <w:r>
              <w:rPr>
                <w:rFonts w:hint="eastAsia" w:ascii="宋体" w:hAnsi="宋体" w:eastAsia="宋体" w:cs="宋体"/>
                <w:b/>
                <w:bCs/>
                <w:sz w:val="21"/>
                <w:szCs w:val="21"/>
                <w:highlight w:val="none"/>
                <w:lang w:val="en-US" w:eastAsia="zh-CN"/>
              </w:rPr>
              <w:t>★质保期</w:t>
            </w:r>
          </w:p>
          <w:p w14:paraId="1E48B596">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420" w:leftChars="200" w:firstLine="105" w:firstLineChars="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原厂整机质保≥5年。</w:t>
            </w:r>
          </w:p>
        </w:tc>
      </w:tr>
      <w:tr w14:paraId="601E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8DC9705">
            <w:pPr>
              <w:keepNext w:val="0"/>
              <w:keepLines w:val="0"/>
              <w:pageBreakBefore w:val="0"/>
              <w:numPr>
                <w:ilvl w:val="0"/>
                <w:numId w:val="146"/>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0FE9947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尿液分析流水线</w:t>
            </w:r>
          </w:p>
        </w:tc>
        <w:tc>
          <w:tcPr>
            <w:tcW w:w="763" w:type="dxa"/>
            <w:vAlign w:val="center"/>
          </w:tcPr>
          <w:p w14:paraId="3A69247F">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7AE97087">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463E48B0">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000000"/>
                <w:kern w:val="0"/>
                <w:sz w:val="21"/>
                <w:szCs w:val="21"/>
                <w:highlight w:val="none"/>
                <w:u w:val="none"/>
                <w:lang w:val="en-US" w:eastAsia="zh-CN" w:bidi="ar"/>
              </w:rPr>
              <w:t>25</w:t>
            </w:r>
          </w:p>
        </w:tc>
        <w:tc>
          <w:tcPr>
            <w:tcW w:w="1110" w:type="dxa"/>
            <w:vAlign w:val="center"/>
          </w:tcPr>
          <w:p w14:paraId="2D06763A">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w:t>
            </w:r>
          </w:p>
        </w:tc>
        <w:tc>
          <w:tcPr>
            <w:tcW w:w="8864" w:type="dxa"/>
            <w:vAlign w:val="center"/>
          </w:tcPr>
          <w:p w14:paraId="0EBF7A0C">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一、技术参数</w:t>
            </w:r>
          </w:p>
          <w:p w14:paraId="795636A2">
            <w:pPr>
              <w:keepNext w:val="0"/>
              <w:keepLines w:val="0"/>
              <w:pageBreakBefore w:val="0"/>
              <w:widowControl w:val="0"/>
              <w:numPr>
                <w:ilvl w:val="0"/>
                <w:numId w:val="153"/>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整机系统</w:t>
            </w:r>
          </w:p>
          <w:p w14:paraId="7892FB4D">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系统组成：</w:t>
            </w:r>
            <w:r>
              <w:rPr>
                <w:rFonts w:hint="eastAsia" w:ascii="宋体" w:hAnsi="宋体" w:eastAsia="宋体" w:cs="宋体"/>
                <w:bCs/>
                <w:sz w:val="21"/>
                <w:szCs w:val="21"/>
                <w:highlight w:val="none"/>
                <w:lang w:eastAsia="zh-CN"/>
              </w:rPr>
              <w:t>由</w:t>
            </w:r>
            <w:r>
              <w:rPr>
                <w:rFonts w:hint="eastAsia" w:ascii="宋体" w:hAnsi="宋体" w:eastAsia="宋体" w:cs="宋体"/>
                <w:bCs/>
                <w:sz w:val="21"/>
                <w:szCs w:val="21"/>
                <w:highlight w:val="none"/>
              </w:rPr>
              <w:t>全自动样品处理系统、尿干化学分析模块、尿有形</w:t>
            </w:r>
            <w:r>
              <w:rPr>
                <w:rFonts w:hint="eastAsia" w:ascii="宋体" w:hAnsi="宋体" w:eastAsia="宋体" w:cs="宋体"/>
                <w:bCs/>
                <w:sz w:val="21"/>
                <w:szCs w:val="21"/>
                <w:highlight w:val="none"/>
                <w:lang w:eastAsia="zh-CN"/>
              </w:rPr>
              <w:t>成分</w:t>
            </w:r>
            <w:r>
              <w:rPr>
                <w:rFonts w:hint="eastAsia" w:ascii="宋体" w:hAnsi="宋体" w:eastAsia="宋体" w:cs="宋体"/>
                <w:bCs/>
                <w:sz w:val="21"/>
                <w:szCs w:val="21"/>
                <w:highlight w:val="none"/>
              </w:rPr>
              <w:t>分析模块</w:t>
            </w:r>
            <w:r>
              <w:rPr>
                <w:rFonts w:hint="eastAsia" w:ascii="宋体" w:hAnsi="宋体" w:eastAsia="宋体" w:cs="宋体"/>
                <w:bCs/>
                <w:sz w:val="21"/>
                <w:szCs w:val="21"/>
                <w:highlight w:val="none"/>
                <w:lang w:eastAsia="zh-CN"/>
              </w:rPr>
              <w:t>、软件系统及</w:t>
            </w:r>
            <w:r>
              <w:rPr>
                <w:rFonts w:hint="eastAsia" w:ascii="宋体" w:hAnsi="宋体" w:eastAsia="宋体" w:cs="宋体"/>
                <w:bCs/>
                <w:sz w:val="21"/>
                <w:szCs w:val="21"/>
                <w:highlight w:val="none"/>
              </w:rPr>
              <w:t>工作柜</w:t>
            </w:r>
            <w:r>
              <w:rPr>
                <w:rFonts w:hint="eastAsia" w:ascii="宋体" w:hAnsi="宋体" w:eastAsia="宋体" w:cs="宋体"/>
                <w:bCs/>
                <w:sz w:val="21"/>
                <w:szCs w:val="21"/>
                <w:highlight w:val="none"/>
                <w:lang w:eastAsia="zh-CN"/>
              </w:rPr>
              <w:t>组成。</w:t>
            </w:r>
          </w:p>
          <w:p w14:paraId="4DA117EB">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bCs/>
                <w:sz w:val="21"/>
                <w:szCs w:val="21"/>
                <w:highlight w:val="none"/>
              </w:rPr>
              <w:t>待检区容量：</w:t>
            </w:r>
            <w:r>
              <w:rPr>
                <w:rFonts w:hint="eastAsia" w:ascii="宋体" w:hAnsi="宋体" w:eastAsia="宋体" w:cs="宋体"/>
                <w:color w:val="000000"/>
                <w:sz w:val="21"/>
                <w:szCs w:val="21"/>
                <w:highlight w:val="none"/>
              </w:rPr>
              <w:t>一次性可放置</w:t>
            </w:r>
            <w:r>
              <w:rPr>
                <w:rFonts w:hint="eastAsia" w:ascii="宋体" w:hAnsi="宋体" w:eastAsia="宋体" w:cs="宋体"/>
                <w:color w:val="000000"/>
                <w:sz w:val="21"/>
                <w:szCs w:val="21"/>
                <w:highlight w:val="none"/>
                <w:lang w:val="en-US" w:eastAsia="zh-CN"/>
              </w:rPr>
              <w:t>170</w:t>
            </w:r>
            <w:r>
              <w:rPr>
                <w:rFonts w:hint="eastAsia" w:ascii="宋体" w:hAnsi="宋体" w:eastAsia="宋体" w:cs="宋体"/>
                <w:color w:val="000000"/>
                <w:sz w:val="21"/>
                <w:szCs w:val="21"/>
                <w:highlight w:val="none"/>
              </w:rPr>
              <w:t>个待测标本</w:t>
            </w:r>
            <w:r>
              <w:rPr>
                <w:rFonts w:hint="eastAsia" w:ascii="宋体" w:hAnsi="宋体" w:eastAsia="宋体" w:cs="宋体"/>
                <w:color w:val="000000"/>
                <w:sz w:val="21"/>
                <w:szCs w:val="21"/>
                <w:highlight w:val="none"/>
                <w:lang w:eastAsia="zh-CN"/>
              </w:rPr>
              <w:t>。</w:t>
            </w:r>
            <w:r>
              <w:rPr>
                <w:rFonts w:hint="eastAsia" w:ascii="宋体" w:hAnsi="宋体" w:eastAsia="宋体" w:cs="宋体"/>
                <w:bCs/>
                <w:sz w:val="21"/>
                <w:szCs w:val="21"/>
                <w:highlight w:val="none"/>
              </w:rPr>
              <w:t>已检区容量：</w:t>
            </w:r>
            <w:r>
              <w:rPr>
                <w:rFonts w:hint="eastAsia" w:ascii="宋体" w:hAnsi="宋体" w:eastAsia="宋体" w:cs="宋体"/>
                <w:color w:val="000000"/>
                <w:sz w:val="21"/>
                <w:szCs w:val="21"/>
                <w:highlight w:val="none"/>
              </w:rPr>
              <w:t>一次性可放置</w:t>
            </w:r>
            <w:r>
              <w:rPr>
                <w:rFonts w:hint="eastAsia" w:ascii="宋体" w:hAnsi="宋体" w:eastAsia="宋体" w:cs="宋体"/>
                <w:color w:val="000000"/>
                <w:sz w:val="21"/>
                <w:szCs w:val="21"/>
                <w:highlight w:val="none"/>
                <w:lang w:val="en-US" w:eastAsia="zh-CN"/>
              </w:rPr>
              <w:t>170</w:t>
            </w:r>
            <w:r>
              <w:rPr>
                <w:rFonts w:hint="eastAsia" w:ascii="宋体" w:hAnsi="宋体" w:eastAsia="宋体" w:cs="宋体"/>
                <w:color w:val="000000"/>
                <w:sz w:val="21"/>
                <w:szCs w:val="21"/>
                <w:highlight w:val="none"/>
              </w:rPr>
              <w:t>个已检标本</w:t>
            </w:r>
            <w:r>
              <w:rPr>
                <w:rFonts w:hint="eastAsia" w:ascii="宋体" w:hAnsi="宋体" w:eastAsia="宋体" w:cs="宋体"/>
                <w:color w:val="000000"/>
                <w:sz w:val="21"/>
                <w:szCs w:val="21"/>
                <w:highlight w:val="none"/>
                <w:lang w:eastAsia="zh-CN"/>
              </w:rPr>
              <w:t>。</w:t>
            </w:r>
          </w:p>
          <w:p w14:paraId="4EB2951D">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Cs/>
                <w:sz w:val="21"/>
                <w:szCs w:val="21"/>
                <w:highlight w:val="none"/>
              </w:rPr>
              <w:t>网络功能：可连科室及医院计算机网络，实现检测报告无纸化传输</w:t>
            </w:r>
            <w:r>
              <w:rPr>
                <w:rFonts w:hint="eastAsia" w:ascii="宋体" w:hAnsi="宋体" w:eastAsia="宋体" w:cs="宋体"/>
                <w:bCs/>
                <w:sz w:val="21"/>
                <w:szCs w:val="21"/>
                <w:highlight w:val="none"/>
                <w:lang w:eastAsia="zh-CN"/>
              </w:rPr>
              <w:t>。</w:t>
            </w:r>
          </w:p>
          <w:p w14:paraId="36F717C7">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val="0"/>
                <w:bCs w:val="0"/>
                <w:sz w:val="21"/>
                <w:szCs w:val="21"/>
                <w:highlight w:val="none"/>
              </w:rPr>
              <w:t>▲检测速度：</w:t>
            </w:r>
            <w:r>
              <w:rPr>
                <w:rFonts w:hint="eastAsia" w:ascii="宋体" w:hAnsi="宋体" w:eastAsia="宋体" w:cs="宋体"/>
                <w:b w:val="0"/>
                <w:bCs w:val="0"/>
                <w:sz w:val="21"/>
                <w:szCs w:val="21"/>
                <w:highlight w:val="none"/>
                <w:lang w:eastAsia="zh-CN"/>
              </w:rPr>
              <w:t>综合速度</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40标本/小时</w:t>
            </w:r>
            <w:r>
              <w:rPr>
                <w:rFonts w:hint="eastAsia" w:ascii="宋体" w:hAnsi="宋体" w:eastAsia="宋体" w:cs="宋体"/>
                <w:b w:val="0"/>
                <w:bCs w:val="0"/>
                <w:sz w:val="21"/>
                <w:szCs w:val="21"/>
                <w:highlight w:val="none"/>
                <w:lang w:eastAsia="zh-CN"/>
              </w:rPr>
              <w:t>。</w:t>
            </w:r>
          </w:p>
          <w:p w14:paraId="18693DE9">
            <w:pPr>
              <w:keepNext w:val="0"/>
              <w:keepLines w:val="0"/>
              <w:pageBreakBefore w:val="0"/>
              <w:widowControl w:val="0"/>
              <w:numPr>
                <w:ilvl w:val="0"/>
                <w:numId w:val="153"/>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尿液干化学分析模块</w:t>
            </w:r>
          </w:p>
          <w:p w14:paraId="02D517FD">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检测原理：比色分析法</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理学</w:t>
            </w:r>
            <w:r>
              <w:rPr>
                <w:rFonts w:hint="eastAsia" w:ascii="宋体" w:hAnsi="宋体" w:eastAsia="宋体" w:cs="宋体"/>
                <w:bCs/>
                <w:sz w:val="21"/>
                <w:szCs w:val="21"/>
                <w:highlight w:val="none"/>
                <w:lang w:eastAsia="zh-CN"/>
              </w:rPr>
              <w:t>指标</w:t>
            </w:r>
            <w:r>
              <w:rPr>
                <w:rFonts w:hint="eastAsia" w:ascii="宋体" w:hAnsi="宋体" w:eastAsia="宋体" w:cs="宋体"/>
                <w:bCs/>
                <w:sz w:val="21"/>
                <w:szCs w:val="21"/>
                <w:highlight w:val="none"/>
              </w:rPr>
              <w:t>：颜色、浊度、比重、电导率、渗透压</w:t>
            </w:r>
            <w:r>
              <w:rPr>
                <w:rFonts w:hint="eastAsia" w:ascii="宋体" w:hAnsi="宋体" w:eastAsia="宋体" w:cs="宋体"/>
                <w:bCs/>
                <w:sz w:val="21"/>
                <w:szCs w:val="21"/>
                <w:highlight w:val="none"/>
                <w:lang w:eastAsia="zh-CN"/>
              </w:rPr>
              <w:t>。</w:t>
            </w:r>
          </w:p>
          <w:p w14:paraId="103FC642">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标本取样：</w:t>
            </w:r>
            <w:r>
              <w:rPr>
                <w:rFonts w:hint="eastAsia" w:ascii="宋体" w:hAnsi="宋体" w:eastAsia="宋体" w:cs="宋体"/>
                <w:bCs/>
                <w:sz w:val="21"/>
                <w:szCs w:val="21"/>
                <w:highlight w:val="none"/>
                <w:lang w:eastAsia="zh-CN"/>
              </w:rPr>
              <w:t>支持</w:t>
            </w:r>
            <w:r>
              <w:rPr>
                <w:rFonts w:hint="eastAsia" w:ascii="宋体" w:hAnsi="宋体" w:eastAsia="宋体" w:cs="宋体"/>
                <w:bCs/>
                <w:sz w:val="21"/>
                <w:szCs w:val="21"/>
                <w:highlight w:val="none"/>
              </w:rPr>
              <w:t>闭盖穿刺取样，缩短标本周转时间，避免开盖产生气溶胶造成的人员感染，保证生物安全性。</w:t>
            </w:r>
          </w:p>
          <w:p w14:paraId="613A74A6">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分纸系统：自动分纸，避免试纸损坏及卡纸。</w:t>
            </w:r>
          </w:p>
          <w:p w14:paraId="512D68AD">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干化学检测项目：潜血（BLD）、白细胞（LEU）、比重（SG）、pH、葡萄糖（GLU）、蛋白质（PRO）、亚硝酸盐（NIT）、酮体（KET）、尿胆原（URO）、胆红素（BIL）、抗坏血酸（VC）、微量白蛋白（mALB）、肌酐（CR）、钙离子（Ca），可报告尿微量白蛋白/肌酐（ACR）</w:t>
            </w:r>
            <w:r>
              <w:rPr>
                <w:rFonts w:hint="eastAsia" w:ascii="宋体" w:hAnsi="宋体" w:eastAsia="宋体" w:cs="宋体"/>
                <w:bCs/>
                <w:sz w:val="21"/>
                <w:szCs w:val="21"/>
                <w:highlight w:val="none"/>
                <w:lang w:eastAsia="zh-CN"/>
              </w:rPr>
              <w:t>。</w:t>
            </w:r>
          </w:p>
          <w:p w14:paraId="7233C9A8">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检测速度：≥270标本/小时</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重复性：CV≤1%</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稳定性：开机8h</w:t>
            </w:r>
            <w:r>
              <w:rPr>
                <w:rFonts w:hint="eastAsia" w:ascii="宋体" w:hAnsi="宋体" w:eastAsia="宋体" w:cs="宋体"/>
                <w:bCs/>
                <w:sz w:val="21"/>
                <w:szCs w:val="21"/>
                <w:highlight w:val="none"/>
                <w:lang w:eastAsia="zh-CN"/>
              </w:rPr>
              <w:t>内</w:t>
            </w:r>
            <w:r>
              <w:rPr>
                <w:rFonts w:hint="eastAsia" w:ascii="宋体" w:hAnsi="宋体" w:eastAsia="宋体" w:cs="宋体"/>
                <w:bCs/>
                <w:sz w:val="21"/>
                <w:szCs w:val="21"/>
                <w:highlight w:val="none"/>
              </w:rPr>
              <w:t>，CV≤1%</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质控功能：具备原厂配套的通过</w:t>
            </w:r>
            <w:r>
              <w:rPr>
                <w:rFonts w:hint="eastAsia" w:ascii="宋体" w:hAnsi="宋体" w:eastAsia="宋体" w:cs="宋体"/>
                <w:bCs/>
                <w:sz w:val="21"/>
                <w:szCs w:val="21"/>
                <w:highlight w:val="none"/>
                <w:lang w:val="en-US" w:eastAsia="zh-CN"/>
              </w:rPr>
              <w:t>NMPA</w:t>
            </w:r>
            <w:r>
              <w:rPr>
                <w:rFonts w:hint="eastAsia" w:ascii="宋体" w:hAnsi="宋体" w:eastAsia="宋体" w:cs="宋体"/>
                <w:bCs/>
                <w:sz w:val="21"/>
                <w:szCs w:val="21"/>
                <w:highlight w:val="none"/>
              </w:rPr>
              <w:t>认证的阴、阳性质控品。数据存储：≥100万个结果</w:t>
            </w:r>
            <w:r>
              <w:rPr>
                <w:rFonts w:hint="eastAsia" w:ascii="宋体" w:hAnsi="宋体" w:eastAsia="宋体" w:cs="宋体"/>
                <w:bCs/>
                <w:sz w:val="21"/>
                <w:szCs w:val="21"/>
                <w:highlight w:val="none"/>
                <w:lang w:eastAsia="zh-CN"/>
              </w:rPr>
              <w:t>。</w:t>
            </w:r>
          </w:p>
          <w:p w14:paraId="57DA6B8A">
            <w:pPr>
              <w:keepNext w:val="0"/>
              <w:keepLines w:val="0"/>
              <w:pageBreakBefore w:val="0"/>
              <w:widowControl w:val="0"/>
              <w:numPr>
                <w:ilvl w:val="0"/>
                <w:numId w:val="153"/>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尿液有形成分分析模块</w:t>
            </w:r>
          </w:p>
          <w:p w14:paraId="3C31B9F4">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工作原理：利用人工智能机器视觉技术，以形态学自动镜检法对尿中有形成分进行自动识别与分类计数。</w:t>
            </w:r>
          </w:p>
          <w:p w14:paraId="2896647C">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检测项目：对尿中所有有形成分标准化分类及定量计数，对红细胞、白细胞、上皮细胞、管型、结晶等有形成分进行细分类并自动识别，提供尿路感染信息。</w:t>
            </w:r>
          </w:p>
          <w:p w14:paraId="0C0D29E3">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阴性过筛：低倍镜下对标本进行全视野扫描，判定尿液标本的阴阳性，进行快速阴性过筛，提高检测效率。定位跟踪：模拟人工镜检，低倍镜下对大目标（上皮细胞、管型等）分类计数，对小目标（红细胞、白细胞、结晶等）定位，转高倍镜后，对定位小目标自动跟踪放大，对细微结构进行鉴别分类。</w:t>
            </w:r>
          </w:p>
          <w:p w14:paraId="52501934">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▲红细胞形态学分析：自动进行红细胞细分类，提供异常红细胞比例、直方图及散点图，为临床诊断肾脏疾病及血尿来源提供参考依据。</w:t>
            </w:r>
          </w:p>
          <w:p w14:paraId="2C912DC3">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集中审核功能：仪器自动从CCD所拍图片中截取单个有形成分的图片，分类集中排列，方便审核。质控功能：具备原厂配套的通过</w:t>
            </w:r>
            <w:r>
              <w:rPr>
                <w:rFonts w:hint="eastAsia" w:ascii="宋体" w:hAnsi="宋体" w:eastAsia="宋体" w:cs="宋体"/>
                <w:bCs/>
                <w:sz w:val="21"/>
                <w:szCs w:val="21"/>
                <w:highlight w:val="none"/>
                <w:lang w:val="en-US" w:eastAsia="zh-CN"/>
              </w:rPr>
              <w:t>NMPA</w:t>
            </w:r>
            <w:r>
              <w:rPr>
                <w:rFonts w:hint="eastAsia" w:ascii="宋体" w:hAnsi="宋体" w:eastAsia="宋体" w:cs="宋体"/>
                <w:bCs/>
                <w:sz w:val="21"/>
                <w:szCs w:val="21"/>
                <w:highlight w:val="none"/>
              </w:rPr>
              <w:t>认证的有形成分质控品，分高浓度、中浓度、低浓度及灵敏度四个浓度。</w:t>
            </w:r>
          </w:p>
          <w:p w14:paraId="3D9135E4">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智能识别：依托人工智能，模拟人类大脑，具备自主学习、深度学习功能，应用上百种特征参数，基于四千多家用户的海量数据库不断训练，细胞自动识别准确率高于95%。</w:t>
            </w:r>
          </w:p>
          <w:p w14:paraId="1E74C2F5">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多通道多线程控制：多通道分时工作，采用软件多线程控制，减少标本沉淀等待时间，加快检测速度。</w:t>
            </w:r>
          </w:p>
          <w:p w14:paraId="06DDFB50">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智能采图：高速显微镜结合高速摄像，快速采集有形成分图像，高低倍镜自动转换，自动更换视野，自动快速聚焦，无需调焦液，聚焦控制精度达0.01um/步，确保图像采集焦聚的稳定性与图像的清晰度，可根据需要设置采图数。</w:t>
            </w:r>
          </w:p>
          <w:p w14:paraId="3DB9E17E">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校准功能：具备原厂配套的通过</w:t>
            </w:r>
            <w:r>
              <w:rPr>
                <w:rFonts w:hint="eastAsia" w:ascii="宋体" w:hAnsi="宋体" w:eastAsia="宋体" w:cs="宋体"/>
                <w:bCs/>
                <w:sz w:val="21"/>
                <w:szCs w:val="21"/>
                <w:highlight w:val="none"/>
                <w:lang w:val="en-US" w:eastAsia="zh-CN"/>
              </w:rPr>
              <w:t>NMPA</w:t>
            </w:r>
            <w:r>
              <w:rPr>
                <w:rFonts w:hint="eastAsia" w:ascii="宋体" w:hAnsi="宋体" w:eastAsia="宋体" w:cs="宋体"/>
                <w:bCs/>
                <w:sz w:val="21"/>
                <w:szCs w:val="21"/>
                <w:highlight w:val="none"/>
              </w:rPr>
              <w:t>认证的校准品。</w:t>
            </w:r>
          </w:p>
          <w:p w14:paraId="38D7C029">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报告方式：可选择国际通用定量单位、半定量或定性方式，提供实景图及红细胞形态学分析图，图文并茂。</w:t>
            </w:r>
          </w:p>
          <w:p w14:paraId="30BFB6BB">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细胞图库：具备典型细胞图库，指导检验人员审核与发放检验报告。</w:t>
            </w:r>
          </w:p>
          <w:p w14:paraId="4B0D8847">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▲检出</w:t>
            </w:r>
            <w:r>
              <w:rPr>
                <w:rFonts w:hint="eastAsia" w:ascii="宋体" w:hAnsi="宋体" w:eastAsia="宋体" w:cs="宋体"/>
                <w:bCs/>
                <w:sz w:val="21"/>
                <w:szCs w:val="21"/>
                <w:highlight w:val="none"/>
                <w:lang w:eastAsia="zh-CN"/>
              </w:rPr>
              <w:t>限</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eastAsia="zh-CN"/>
              </w:rPr>
              <w:t>可检出细胞浓度</w:t>
            </w:r>
            <w:r>
              <w:rPr>
                <w:rFonts w:hint="eastAsia" w:ascii="宋体" w:hAnsi="宋体" w:eastAsia="宋体" w:cs="宋体"/>
                <w:bCs/>
                <w:sz w:val="21"/>
                <w:szCs w:val="21"/>
                <w:highlight w:val="none"/>
              </w:rPr>
              <w:t>为5个/µL的样</w:t>
            </w:r>
            <w:r>
              <w:rPr>
                <w:rFonts w:hint="eastAsia" w:ascii="宋体" w:hAnsi="宋体" w:eastAsia="宋体" w:cs="宋体"/>
                <w:bCs/>
                <w:sz w:val="21"/>
                <w:szCs w:val="21"/>
                <w:highlight w:val="none"/>
                <w:lang w:eastAsia="zh-CN"/>
              </w:rPr>
              <w:t>本。</w:t>
            </w:r>
          </w:p>
          <w:p w14:paraId="34B41E26">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正常人群参考值：仪器具备由多家权威医院通过大量实验及统计分析后发布的正常人群参考值，判别标本阴阳性有据可依，保证结果的准确性。</w:t>
            </w:r>
          </w:p>
          <w:p w14:paraId="11A21514">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显微镜：具备10及40的高低倍双物镜</w:t>
            </w:r>
            <w:r>
              <w:rPr>
                <w:rFonts w:hint="eastAsia" w:ascii="宋体" w:hAnsi="宋体" w:eastAsia="宋体" w:cs="宋体"/>
                <w:bCs/>
                <w:sz w:val="21"/>
                <w:szCs w:val="21"/>
                <w:highlight w:val="none"/>
                <w:lang w:eastAsia="zh-CN"/>
              </w:rPr>
              <w:t>。</w:t>
            </w:r>
          </w:p>
          <w:p w14:paraId="152AF5EF">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检测速度：≥</w:t>
            </w:r>
            <w:r>
              <w:rPr>
                <w:rFonts w:hint="eastAsia" w:ascii="宋体" w:hAnsi="宋体" w:eastAsia="宋体" w:cs="宋体"/>
                <w:bCs/>
                <w:sz w:val="21"/>
                <w:szCs w:val="21"/>
                <w:highlight w:val="none"/>
                <w:lang w:val="en-US" w:eastAsia="zh-CN"/>
              </w:rPr>
              <w:t>24</w:t>
            </w:r>
            <w:r>
              <w:rPr>
                <w:rFonts w:hint="eastAsia" w:ascii="宋体" w:hAnsi="宋体" w:eastAsia="宋体" w:cs="宋体"/>
                <w:bCs/>
                <w:sz w:val="21"/>
                <w:szCs w:val="21"/>
                <w:highlight w:val="none"/>
              </w:rPr>
              <w:t>0标本/小时</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准确率：综合识别与计数准确率</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95%。</w:t>
            </w:r>
          </w:p>
          <w:p w14:paraId="19A70A6A">
            <w:pPr>
              <w:keepNext w:val="0"/>
              <w:keepLines w:val="0"/>
              <w:pageBreakBefore w:val="0"/>
              <w:widowControl w:val="0"/>
              <w:numPr>
                <w:ilvl w:val="0"/>
                <w:numId w:val="15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数据存储量：≥50万个</w:t>
            </w:r>
            <w:r>
              <w:rPr>
                <w:rFonts w:hint="eastAsia" w:ascii="宋体" w:hAnsi="宋体" w:eastAsia="宋体" w:cs="宋体"/>
                <w:bCs/>
                <w:sz w:val="21"/>
                <w:szCs w:val="21"/>
                <w:highlight w:val="none"/>
                <w:lang w:eastAsia="zh-CN"/>
              </w:rPr>
              <w:t>。</w:t>
            </w:r>
          </w:p>
          <w:p w14:paraId="70AC48AB">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二、★配置清单</w:t>
            </w:r>
          </w:p>
          <w:p w14:paraId="51AA11B3">
            <w:pPr>
              <w:keepNext w:val="0"/>
              <w:keepLines w:val="0"/>
              <w:pageBreakBefore w:val="0"/>
              <w:widowControl w:val="0"/>
              <w:numPr>
                <w:ilvl w:val="0"/>
                <w:numId w:val="15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操作电脑</w:t>
            </w:r>
            <w:r>
              <w:rPr>
                <w:rFonts w:hint="eastAsia" w:ascii="宋体" w:hAnsi="宋体" w:eastAsia="宋体" w:cs="宋体"/>
                <w:kern w:val="0"/>
                <w:sz w:val="21"/>
                <w:szCs w:val="21"/>
                <w:highlight w:val="none"/>
                <w:lang w:val="en-US" w:eastAsia="zh-CN"/>
                <w14:ligatures w14:val="none"/>
              </w:rPr>
              <w:t>（≥24英寸，高清，I5 12代以上，运行内存≥16G,存储≥1TB、预装windows 11正版操作软件，鼠标键盘1套）</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套</w:t>
            </w:r>
            <w:r>
              <w:rPr>
                <w:rFonts w:hint="eastAsia" w:ascii="宋体" w:hAnsi="宋体" w:eastAsia="宋体" w:cs="宋体"/>
                <w:bCs/>
                <w:sz w:val="21"/>
                <w:szCs w:val="21"/>
                <w:highlight w:val="none"/>
                <w:lang w:eastAsia="zh-CN"/>
              </w:rPr>
              <w:t>。</w:t>
            </w:r>
          </w:p>
          <w:p w14:paraId="21E61CC5">
            <w:pPr>
              <w:keepNext w:val="0"/>
              <w:keepLines w:val="0"/>
              <w:pageBreakBefore w:val="0"/>
              <w:widowControl w:val="0"/>
              <w:numPr>
                <w:ilvl w:val="0"/>
                <w:numId w:val="15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电脑桌</w:t>
            </w:r>
            <w:r>
              <w:rPr>
                <w:rFonts w:hint="eastAsia" w:ascii="宋体" w:hAnsi="宋体" w:eastAsia="宋体" w:cs="宋体"/>
                <w:sz w:val="21"/>
                <w:szCs w:val="21"/>
                <w:highlight w:val="none"/>
                <w:lang w:val="en-US" w:eastAsia="zh-CN"/>
              </w:rPr>
              <w:t>椅1套</w:t>
            </w:r>
            <w:r>
              <w:rPr>
                <w:rFonts w:hint="eastAsia" w:ascii="宋体" w:hAnsi="宋体" w:eastAsia="宋体" w:cs="宋体"/>
                <w:bCs/>
                <w:sz w:val="21"/>
                <w:szCs w:val="21"/>
                <w:highlight w:val="none"/>
                <w:lang w:eastAsia="zh-CN"/>
              </w:rPr>
              <w:t>。</w:t>
            </w:r>
          </w:p>
          <w:p w14:paraId="1AD03240">
            <w:pPr>
              <w:keepNext w:val="0"/>
              <w:keepLines w:val="0"/>
              <w:pageBreakBefore w:val="0"/>
              <w:widowControl w:val="0"/>
              <w:numPr>
                <w:ilvl w:val="0"/>
                <w:numId w:val="15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Cs/>
                <w:sz w:val="21"/>
                <w:szCs w:val="21"/>
                <w:highlight w:val="none"/>
              </w:rPr>
              <w:t>打印机</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台</w:t>
            </w:r>
            <w:r>
              <w:rPr>
                <w:rFonts w:hint="eastAsia" w:ascii="宋体" w:hAnsi="宋体" w:eastAsia="宋体" w:cs="宋体"/>
                <w:bCs/>
                <w:sz w:val="21"/>
                <w:szCs w:val="21"/>
                <w:highlight w:val="none"/>
                <w:lang w:eastAsia="zh-CN"/>
              </w:rPr>
              <w:t>。</w:t>
            </w:r>
          </w:p>
          <w:p w14:paraId="75D91A24">
            <w:pPr>
              <w:keepNext w:val="0"/>
              <w:keepLines w:val="0"/>
              <w:pageBreakBefore w:val="0"/>
              <w:widowControl w:val="0"/>
              <w:numPr>
                <w:ilvl w:val="0"/>
                <w:numId w:val="155"/>
              </w:numPr>
              <w:kinsoku/>
              <w:wordWrap/>
              <w:overflowPunct/>
              <w:topLinePunct w:val="0"/>
              <w:autoSpaceDE/>
              <w:autoSpaceDN/>
              <w:bidi w:val="0"/>
              <w:adjustRightInd/>
              <w:snapToGrid w:val="0"/>
              <w:spacing w:before="0" w:beforeAutospacing="0" w:after="0" w:afterAutospacing="0" w:line="440" w:lineRule="exact"/>
              <w:ind w:left="211" w:hanging="210" w:hangingChars="100"/>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sz w:val="21"/>
                <w:szCs w:val="21"/>
                <w:highlight w:val="none"/>
                <w:lang w:val="en-US" w:eastAsia="zh-CN"/>
              </w:rPr>
              <w:t>由全自动样品处理系统1台、尿液有形成分分析仪1台、全自动尿液干化学分析仪1台，含轨道</w:t>
            </w:r>
          </w:p>
          <w:p w14:paraId="10ACE4C8">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三、</w:t>
            </w:r>
            <w:r>
              <w:rPr>
                <w:rFonts w:hint="eastAsia" w:ascii="宋体" w:hAnsi="宋体" w:eastAsia="宋体" w:cs="宋体"/>
                <w:b/>
                <w:bCs/>
                <w:sz w:val="21"/>
                <w:szCs w:val="21"/>
                <w:highlight w:val="none"/>
                <w:lang w:val="en-US" w:eastAsia="zh-CN"/>
              </w:rPr>
              <w:t>★质保期</w:t>
            </w:r>
          </w:p>
          <w:p w14:paraId="4CC92A21">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10" w:leftChars="100" w:firstLine="210" w:firstLine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原厂整机质保≥5年</w:t>
            </w:r>
          </w:p>
        </w:tc>
      </w:tr>
      <w:tr w14:paraId="7D6E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68A01B5">
            <w:pPr>
              <w:keepNext w:val="0"/>
              <w:keepLines w:val="0"/>
              <w:pageBreakBefore w:val="0"/>
              <w:numPr>
                <w:ilvl w:val="0"/>
                <w:numId w:val="146"/>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59964BF0">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全自动凝血分析仪</w:t>
            </w:r>
          </w:p>
        </w:tc>
        <w:tc>
          <w:tcPr>
            <w:tcW w:w="763" w:type="dxa"/>
            <w:vAlign w:val="center"/>
          </w:tcPr>
          <w:p w14:paraId="06826291">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59B9AE08">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247351C9">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25</w:t>
            </w:r>
          </w:p>
        </w:tc>
        <w:tc>
          <w:tcPr>
            <w:tcW w:w="1110" w:type="dxa"/>
            <w:vAlign w:val="center"/>
          </w:tcPr>
          <w:p w14:paraId="75D4993E">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w:t>
            </w:r>
          </w:p>
        </w:tc>
        <w:tc>
          <w:tcPr>
            <w:tcW w:w="8864" w:type="dxa"/>
            <w:vAlign w:val="center"/>
          </w:tcPr>
          <w:p w14:paraId="78E65503">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一、技术参数</w:t>
            </w:r>
          </w:p>
          <w:p w14:paraId="6846AA4D">
            <w:pPr>
              <w:pStyle w:val="22"/>
              <w:keepNext w:val="0"/>
              <w:keepLines w:val="0"/>
              <w:pageBreakBefore w:val="0"/>
              <w:widowControl w:val="0"/>
              <w:numPr>
                <w:ilvl w:val="0"/>
                <w:numId w:val="15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PT≥4</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0测试/小时，凝血四项(APTT、PT、TT、FIB)≥2</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rPr>
              <w:t>测试小时，凝血五项(APTT、PT、TT、FIB、D-Dimer)≥200测试/小时。</w:t>
            </w:r>
          </w:p>
          <w:p w14:paraId="5DAE3D72">
            <w:pPr>
              <w:pStyle w:val="22"/>
              <w:keepNext w:val="0"/>
              <w:keepLines w:val="0"/>
              <w:pageBreakBefore w:val="0"/>
              <w:widowControl w:val="0"/>
              <w:numPr>
                <w:ilvl w:val="0"/>
                <w:numId w:val="15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任意样本位可随时插入急诊样本，做到急诊不限位，优先处理无需等待。</w:t>
            </w:r>
          </w:p>
          <w:p w14:paraId="3A1B6E5A">
            <w:pPr>
              <w:pStyle w:val="22"/>
              <w:keepNext w:val="0"/>
              <w:keepLines w:val="0"/>
              <w:pageBreakBefore w:val="0"/>
              <w:widowControl w:val="0"/>
              <w:numPr>
                <w:ilvl w:val="0"/>
                <w:numId w:val="15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光学凝固法检测通道≥1个，双磁路磁珠检测通道≥1个。</w:t>
            </w:r>
          </w:p>
          <w:p w14:paraId="75EDA7E4">
            <w:pPr>
              <w:pStyle w:val="22"/>
              <w:keepNext w:val="0"/>
              <w:keepLines w:val="0"/>
              <w:pageBreakBefore w:val="0"/>
              <w:widowControl w:val="0"/>
              <w:numPr>
                <w:ilvl w:val="0"/>
                <w:numId w:val="15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具有溶血(H)、黄疸(I)、脂血(L)样本监测功能：能在分析中智能监测样本状态，并实现自动由光学凝固法切换为双磁路磁珠法进行检测，有效避免溶血、黄疸、脂血对检测结果的干扰。</w:t>
            </w:r>
          </w:p>
          <w:p w14:paraId="43737F0E">
            <w:pPr>
              <w:pStyle w:val="22"/>
              <w:keepNext w:val="0"/>
              <w:keepLines w:val="0"/>
              <w:pageBreakBefore w:val="0"/>
              <w:widowControl w:val="0"/>
              <w:numPr>
                <w:ilvl w:val="0"/>
                <w:numId w:val="15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测量重复性需同时达到：光学凝固法中，PT≤0.5%，TT≤1.5%；磁珠凝固法中，PT≤1.0%，TT≤1.0%。</w:t>
            </w:r>
          </w:p>
          <w:p w14:paraId="20DFFF17">
            <w:pPr>
              <w:pStyle w:val="22"/>
              <w:keepNext w:val="0"/>
              <w:keepLines w:val="0"/>
              <w:pageBreakBefore w:val="0"/>
              <w:widowControl w:val="0"/>
              <w:numPr>
                <w:ilvl w:val="0"/>
                <w:numId w:val="15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▲同时具有光学凝固法、双磁路磁珠法、发色底物法、免疫比浊法四种分析方法，凝固法可同时采用光学法和双磁路磁珠法进行检测，并实现对特殊样本进行智能自动切换的检测功能。</w:t>
            </w:r>
          </w:p>
          <w:p w14:paraId="69E20DD7">
            <w:pPr>
              <w:pStyle w:val="22"/>
              <w:keepNext w:val="0"/>
              <w:keepLines w:val="0"/>
              <w:pageBreakBefore w:val="0"/>
              <w:widowControl w:val="0"/>
              <w:numPr>
                <w:ilvl w:val="0"/>
                <w:numId w:val="15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采用原始管直接上机，并支持微量杯装载进样，条码扫描仪自动识别样本信息，样品位≥7</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个，且可在测试中随时追加样本，提高样本处理能力。</w:t>
            </w:r>
          </w:p>
          <w:p w14:paraId="3CF57438">
            <w:pPr>
              <w:keepNext w:val="0"/>
              <w:keepLines w:val="0"/>
              <w:pageBreakBefore w:val="0"/>
              <w:widowControl w:val="0"/>
              <w:numPr>
                <w:ilvl w:val="0"/>
                <w:numId w:val="15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试剂位≥38个，其中冷藏位≥34个，常温位≥4个。</w:t>
            </w:r>
          </w:p>
          <w:p w14:paraId="72AEE430">
            <w:pPr>
              <w:keepNext w:val="0"/>
              <w:keepLines w:val="0"/>
              <w:pageBreakBefore w:val="0"/>
              <w:widowControl w:val="0"/>
              <w:numPr>
                <w:ilvl w:val="0"/>
                <w:numId w:val="156"/>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试剂针≥1根，样本针≥1根；仪器具备液面探测、防撞探测、抓杯探测、废杯满探测、故障报警等功能。</w:t>
            </w:r>
          </w:p>
          <w:p w14:paraId="43B26FEE">
            <w:pPr>
              <w:pStyle w:val="22"/>
              <w:keepNext w:val="0"/>
              <w:keepLines w:val="0"/>
              <w:pageBreakBefore w:val="0"/>
              <w:widowControl w:val="0"/>
              <w:numPr>
                <w:ilvl w:val="0"/>
                <w:numId w:val="15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▲全液体原装试剂，D-Dimer在0.25-12.5 µg/mL FEU范围内，FDP在2.5-120µg/mL范围内，AT在10-150%范围内，三者的线性相关系数(R)均应≥0.980；FIB、D-Dimer、FDP、AT试剂应随盒配备校准品 ；FIB与AT项目明确溯源至WHO认定的国际参考体系。</w:t>
            </w:r>
          </w:p>
          <w:p w14:paraId="79744FA7">
            <w:pPr>
              <w:pStyle w:val="22"/>
              <w:keepNext w:val="0"/>
              <w:keepLines w:val="0"/>
              <w:pageBreakBefore w:val="0"/>
              <w:widowControl w:val="0"/>
              <w:numPr>
                <w:ilvl w:val="0"/>
                <w:numId w:val="15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可显示、存储、查询、打印质控图，支持多规则质控方法监测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shd w:val="clear" w:color="auto" w:fill="FFFFFF"/>
              </w:rPr>
              <w:t>全中文操作系统，仪器标配彩色触摸显示屏一体机。</w:t>
            </w:r>
            <w:r>
              <w:rPr>
                <w:rFonts w:hint="eastAsia" w:ascii="宋体" w:hAnsi="宋体" w:eastAsia="宋体" w:cs="宋体"/>
                <w:sz w:val="21"/>
                <w:szCs w:val="21"/>
                <w:highlight w:val="none"/>
              </w:rPr>
              <w:t>仪器可存储并查看维护记录；具有网口、USB端口等接口，支持LIS/HIS双向通讯。</w:t>
            </w:r>
          </w:p>
          <w:p w14:paraId="3CE30DD7">
            <w:pPr>
              <w:pStyle w:val="22"/>
              <w:keepNext w:val="0"/>
              <w:keepLines w:val="0"/>
              <w:pageBreakBefore w:val="0"/>
              <w:widowControl w:val="0"/>
              <w:numPr>
                <w:ilvl w:val="0"/>
                <w:numId w:val="15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w:t>
            </w:r>
            <w:r>
              <w:rPr>
                <w:rFonts w:hint="eastAsia" w:ascii="宋体" w:hAnsi="宋体" w:eastAsia="宋体" w:cs="宋体"/>
                <w:sz w:val="21"/>
                <w:szCs w:val="21"/>
                <w:highlight w:val="none"/>
              </w:rPr>
              <w:t>反应杯单个独立，可自动连续排列，支持不停机加杯。</w:t>
            </w:r>
          </w:p>
          <w:p w14:paraId="764C0B74">
            <w:pPr>
              <w:pStyle w:val="22"/>
              <w:keepNext w:val="0"/>
              <w:keepLines w:val="0"/>
              <w:pageBreakBefore w:val="0"/>
              <w:widowControl w:val="0"/>
              <w:numPr>
                <w:ilvl w:val="0"/>
                <w:numId w:val="15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试剂信息自动扫描录入，报警、容量提示功能，并支持试剂台账管理功能。</w:t>
            </w:r>
          </w:p>
          <w:p w14:paraId="0D5291C6">
            <w:pPr>
              <w:pStyle w:val="22"/>
              <w:keepNext w:val="0"/>
              <w:keepLines w:val="0"/>
              <w:pageBreakBefore w:val="0"/>
              <w:widowControl w:val="0"/>
              <w:numPr>
                <w:ilvl w:val="0"/>
                <w:numId w:val="15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采用LED检测光源。</w:t>
            </w:r>
          </w:p>
          <w:p w14:paraId="61105A2B">
            <w:pPr>
              <w:pStyle w:val="22"/>
              <w:keepNext w:val="0"/>
              <w:keepLines w:val="0"/>
              <w:pageBreakBefore w:val="0"/>
              <w:widowControl w:val="0"/>
              <w:numPr>
                <w:ilvl w:val="0"/>
                <w:numId w:val="15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采用抓手模块对反应杯进行抓取、转运；采用非接触式漩涡混匀，无交叉污染。</w:t>
            </w:r>
          </w:p>
          <w:p w14:paraId="1510CE5A">
            <w:pPr>
              <w:pStyle w:val="22"/>
              <w:keepNext w:val="0"/>
              <w:keepLines w:val="0"/>
              <w:pageBreakBefore w:val="0"/>
              <w:widowControl w:val="0"/>
              <w:numPr>
                <w:ilvl w:val="0"/>
                <w:numId w:val="156"/>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自动稀释、自动再检功能，仪器可根据设置自动进行的稀释重测或浓缩重测。仪器自动稀释建立校准曲线，每个分析项目可保存多条校准曲线。</w:t>
            </w:r>
          </w:p>
          <w:p w14:paraId="059F720F">
            <w:pPr>
              <w:pStyle w:val="2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二、</w:t>
            </w:r>
            <w:r>
              <w:rPr>
                <w:rFonts w:hint="eastAsia" w:ascii="宋体" w:hAnsi="宋体" w:eastAsia="宋体" w:cs="宋体"/>
                <w:b/>
                <w:bCs/>
                <w:sz w:val="21"/>
                <w:szCs w:val="21"/>
                <w:highlight w:val="none"/>
                <w:lang w:val="en-US" w:eastAsia="zh-CN"/>
              </w:rPr>
              <w:t>★配置清单</w:t>
            </w:r>
          </w:p>
          <w:p w14:paraId="0CC6B02F">
            <w:pPr>
              <w:pStyle w:val="22"/>
              <w:keepNext w:val="0"/>
              <w:keepLines w:val="0"/>
              <w:pageBreakBefore w:val="0"/>
              <w:widowControl w:val="0"/>
              <w:numPr>
                <w:ilvl w:val="0"/>
                <w:numId w:val="15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操作电脑</w:t>
            </w:r>
            <w:r>
              <w:rPr>
                <w:rFonts w:hint="eastAsia" w:ascii="宋体" w:hAnsi="宋体" w:eastAsia="宋体" w:cs="宋体"/>
                <w:kern w:val="0"/>
                <w:sz w:val="21"/>
                <w:szCs w:val="21"/>
                <w:highlight w:val="none"/>
                <w:lang w:val="en-US" w:eastAsia="zh-CN"/>
                <w14:ligatures w14:val="none"/>
              </w:rPr>
              <w:t>（≥24英寸，高清，I5 12代以上，运行内存≥16G,存储≥1TB、预装windows 11正版操作软件，鼠标键盘1套）</w:t>
            </w:r>
            <w:r>
              <w:rPr>
                <w:rFonts w:hint="eastAsia" w:ascii="宋体" w:hAnsi="宋体" w:eastAsia="宋体" w:cs="宋体"/>
                <w:sz w:val="21"/>
                <w:szCs w:val="21"/>
                <w:highlight w:val="none"/>
                <w:lang w:val="en-US" w:eastAsia="zh-CN"/>
              </w:rPr>
              <w:t>1套。</w:t>
            </w:r>
          </w:p>
          <w:p w14:paraId="3D2245DD">
            <w:pPr>
              <w:pStyle w:val="22"/>
              <w:keepNext w:val="0"/>
              <w:keepLines w:val="0"/>
              <w:pageBreakBefore w:val="0"/>
              <w:widowControl w:val="0"/>
              <w:numPr>
                <w:ilvl w:val="0"/>
                <w:numId w:val="15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电脑桌椅1套。</w:t>
            </w:r>
          </w:p>
          <w:p w14:paraId="552D75BA">
            <w:pPr>
              <w:pStyle w:val="22"/>
              <w:keepNext w:val="0"/>
              <w:keepLines w:val="0"/>
              <w:pageBreakBefore w:val="0"/>
              <w:widowControl w:val="0"/>
              <w:numPr>
                <w:ilvl w:val="0"/>
                <w:numId w:val="157"/>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打印机1台。</w:t>
            </w:r>
          </w:p>
          <w:p w14:paraId="0919D5DF">
            <w:pPr>
              <w:pStyle w:val="2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422" w:leftChars="0" w:hanging="422" w:hanging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三、</w:t>
            </w:r>
            <w:r>
              <w:rPr>
                <w:rFonts w:hint="eastAsia" w:ascii="宋体" w:hAnsi="宋体" w:eastAsia="宋体" w:cs="宋体"/>
                <w:b/>
                <w:bCs/>
                <w:sz w:val="21"/>
                <w:szCs w:val="21"/>
                <w:highlight w:val="none"/>
                <w:lang w:val="en-US" w:eastAsia="zh-CN"/>
              </w:rPr>
              <w:t>★质保期</w:t>
            </w:r>
          </w:p>
          <w:p w14:paraId="1BD74F92">
            <w:pPr>
              <w:pStyle w:val="2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420" w:leftChars="200" w:firstLine="0" w:firstLineChars="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原厂整机质保≥5年。</w:t>
            </w:r>
          </w:p>
        </w:tc>
      </w:tr>
      <w:tr w14:paraId="5EF7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F1B9D1C">
            <w:pPr>
              <w:keepNext w:val="0"/>
              <w:keepLines w:val="0"/>
              <w:pageBreakBefore w:val="0"/>
              <w:numPr>
                <w:ilvl w:val="0"/>
                <w:numId w:val="146"/>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5E1013A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全自动微生物鉴定药敏分析仪</w:t>
            </w:r>
          </w:p>
        </w:tc>
        <w:tc>
          <w:tcPr>
            <w:tcW w:w="763" w:type="dxa"/>
            <w:vAlign w:val="center"/>
          </w:tcPr>
          <w:p w14:paraId="64DFB835">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26691B0D">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7DA7BD1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41</w:t>
            </w:r>
          </w:p>
        </w:tc>
        <w:tc>
          <w:tcPr>
            <w:tcW w:w="1110" w:type="dxa"/>
            <w:vAlign w:val="center"/>
          </w:tcPr>
          <w:p w14:paraId="158F1DDA">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41</w:t>
            </w:r>
          </w:p>
        </w:tc>
        <w:tc>
          <w:tcPr>
            <w:tcW w:w="8864" w:type="dxa"/>
            <w:vAlign w:val="center"/>
          </w:tcPr>
          <w:p w14:paraId="3FAC240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bidi="ar"/>
              </w:rPr>
              <w:t>一、</w:t>
            </w:r>
            <w:r>
              <w:rPr>
                <w:rFonts w:hint="eastAsia" w:ascii="宋体" w:hAnsi="宋体" w:eastAsia="宋体" w:cs="宋体"/>
                <w:b/>
                <w:bCs/>
                <w:sz w:val="21"/>
                <w:szCs w:val="21"/>
                <w:highlight w:val="none"/>
                <w:lang w:bidi="ar"/>
              </w:rPr>
              <w:t>技术参数</w:t>
            </w:r>
          </w:p>
          <w:p w14:paraId="7F25790F">
            <w:pPr>
              <w:keepNext w:val="0"/>
              <w:keepLines w:val="0"/>
              <w:pageBreakBefore w:val="0"/>
              <w:widowControl w:val="0"/>
              <w:numPr>
                <w:ilvl w:val="0"/>
                <w:numId w:val="15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bidi="ar"/>
              </w:rPr>
              <w:t>链球菌药敏板卡包括肺炎链球菌、无乳链球菌、草绿色链球菌及其它β-溶血链球菌；抗生素检测包括青霉素、替加环素、诱导克林霉素耐药实验等</w:t>
            </w:r>
            <w:r>
              <w:rPr>
                <w:rFonts w:hint="eastAsia" w:ascii="宋体" w:hAnsi="宋体" w:eastAsia="宋体" w:cs="宋体"/>
                <w:sz w:val="21"/>
                <w:szCs w:val="21"/>
                <w:highlight w:val="none"/>
                <w:lang w:eastAsia="zh-CN" w:bidi="ar"/>
              </w:rPr>
              <w:t>。</w:t>
            </w:r>
          </w:p>
          <w:p w14:paraId="021B8202">
            <w:pPr>
              <w:keepNext w:val="0"/>
              <w:keepLines w:val="0"/>
              <w:pageBreakBefore w:val="0"/>
              <w:widowControl w:val="0"/>
              <w:numPr>
                <w:ilvl w:val="0"/>
                <w:numId w:val="15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具备加样模块、孵育模块、检测模块，动态法连续监测结果</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bidi="ar"/>
              </w:rPr>
              <w:t>具备条码阅读器模块，</w:t>
            </w:r>
            <w:r>
              <w:rPr>
                <w:rFonts w:hint="eastAsia" w:ascii="宋体" w:hAnsi="宋体" w:eastAsia="宋体" w:cs="宋体"/>
                <w:sz w:val="21"/>
                <w:szCs w:val="21"/>
                <w:highlight w:val="none"/>
              </w:rPr>
              <w:t>可自动识别板卡信息，可手工录入患者信息。</w:t>
            </w:r>
          </w:p>
          <w:p w14:paraId="67B8AD01">
            <w:pPr>
              <w:keepNext w:val="0"/>
              <w:keepLines w:val="0"/>
              <w:pageBreakBefore w:val="0"/>
              <w:widowControl w:val="0"/>
              <w:numPr>
                <w:ilvl w:val="0"/>
                <w:numId w:val="15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bidi="ar"/>
              </w:rPr>
              <w:t>▲包含配套真菌药敏卡包被抗生素药物≥9种，包含泊沙康唑、伊曲康唑等，可实现对假丝酵母菌属、隐球菌属、曲霉菌属的药敏检测。</w:t>
            </w:r>
          </w:p>
          <w:p w14:paraId="14F001C0">
            <w:pPr>
              <w:keepNext w:val="0"/>
              <w:keepLines w:val="0"/>
              <w:pageBreakBefore w:val="0"/>
              <w:widowControl w:val="0"/>
              <w:numPr>
                <w:ilvl w:val="0"/>
                <w:numId w:val="15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bidi="ar"/>
              </w:rPr>
              <w:t>药敏卡包被具备符合专家共识治疗方案/一线抗菌药物，</w:t>
            </w:r>
            <w:r>
              <w:rPr>
                <w:rFonts w:hint="eastAsia" w:ascii="宋体" w:hAnsi="宋体" w:eastAsia="宋体" w:cs="宋体"/>
                <w:sz w:val="21"/>
                <w:szCs w:val="21"/>
                <w:highlight w:val="none"/>
                <w:lang w:val="en-US" w:eastAsia="zh-CN" w:bidi="ar"/>
              </w:rPr>
              <w:t>药敏</w:t>
            </w:r>
            <w:r>
              <w:rPr>
                <w:rFonts w:hint="eastAsia" w:ascii="宋体" w:hAnsi="宋体" w:eastAsia="宋体" w:cs="宋体"/>
                <w:sz w:val="21"/>
                <w:szCs w:val="21"/>
                <w:highlight w:val="none"/>
              </w:rPr>
              <w:t>板卡≥120孔，多浓度包被，可检测真实MIC值。</w:t>
            </w:r>
            <w:r>
              <w:rPr>
                <w:rFonts w:hint="eastAsia" w:ascii="宋体" w:hAnsi="宋体" w:eastAsia="宋体" w:cs="宋体"/>
                <w:sz w:val="21"/>
                <w:szCs w:val="21"/>
                <w:highlight w:val="none"/>
                <w:lang w:bidi="ar"/>
              </w:rPr>
              <w:t>包括头孢哌酮/舒巴坦、多粘菌素B以及应用于阳性菌的替加环素、万古霉素、利奈唑胺、达托霉素等</w:t>
            </w:r>
            <w:r>
              <w:rPr>
                <w:rFonts w:hint="eastAsia" w:ascii="宋体" w:hAnsi="宋体" w:eastAsia="宋体" w:cs="宋体"/>
                <w:sz w:val="21"/>
                <w:szCs w:val="21"/>
                <w:highlight w:val="none"/>
                <w:lang w:eastAsia="zh-CN" w:bidi="ar"/>
              </w:rPr>
              <w:t>。</w:t>
            </w:r>
          </w:p>
          <w:p w14:paraId="184A34EB">
            <w:pPr>
              <w:keepNext w:val="0"/>
              <w:keepLines w:val="0"/>
              <w:pageBreakBefore w:val="0"/>
              <w:widowControl w:val="0"/>
              <w:numPr>
                <w:ilvl w:val="0"/>
                <w:numId w:val="15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bidi="ar"/>
              </w:rPr>
              <w:t>采用生化反应法，对分离出的微生物进行鉴定。</w:t>
            </w:r>
            <w:r>
              <w:rPr>
                <w:rFonts w:hint="eastAsia" w:ascii="宋体" w:hAnsi="宋体" w:eastAsia="宋体" w:cs="宋体"/>
                <w:sz w:val="21"/>
                <w:szCs w:val="21"/>
                <w:highlight w:val="none"/>
              </w:rPr>
              <w:t>药敏检测方法：以微量肉汤稀释法为基础，采用氧化还原方法（比色）、比浊法测定抗生素最低抑菌浓度（MIC）</w:t>
            </w:r>
            <w:r>
              <w:rPr>
                <w:rFonts w:hint="eastAsia" w:ascii="宋体" w:hAnsi="宋体" w:eastAsia="宋体" w:cs="宋体"/>
                <w:sz w:val="21"/>
                <w:szCs w:val="21"/>
                <w:highlight w:val="none"/>
                <w:lang w:eastAsia="zh-CN"/>
              </w:rPr>
              <w:t>。</w:t>
            </w:r>
          </w:p>
          <w:p w14:paraId="4622FC69">
            <w:pPr>
              <w:keepNext w:val="0"/>
              <w:keepLines w:val="0"/>
              <w:pageBreakBefore w:val="0"/>
              <w:widowControl w:val="0"/>
              <w:numPr>
                <w:ilvl w:val="0"/>
                <w:numId w:val="15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▲孵育位≥60个</w:t>
            </w:r>
            <w:r>
              <w:rPr>
                <w:rFonts w:hint="eastAsia" w:ascii="宋体" w:hAnsi="宋体" w:eastAsia="宋体" w:cs="宋体"/>
                <w:sz w:val="21"/>
                <w:szCs w:val="21"/>
                <w:highlight w:val="none"/>
                <w:lang w:eastAsia="zh-CN"/>
              </w:rPr>
              <w:t>。</w:t>
            </w:r>
          </w:p>
          <w:p w14:paraId="3DE21966">
            <w:pPr>
              <w:keepNext w:val="0"/>
              <w:keepLines w:val="0"/>
              <w:pageBreakBefore w:val="0"/>
              <w:widowControl w:val="0"/>
              <w:numPr>
                <w:ilvl w:val="0"/>
                <w:numId w:val="15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各种属细菌必须监测的药物全覆盖、折点全覆盖。</w:t>
            </w:r>
            <w:r>
              <w:rPr>
                <w:rFonts w:hint="eastAsia" w:ascii="宋体" w:hAnsi="宋体" w:eastAsia="宋体" w:cs="宋体"/>
                <w:sz w:val="21"/>
                <w:szCs w:val="21"/>
                <w:highlight w:val="none"/>
                <w:lang w:bidi="ar"/>
              </w:rPr>
              <w:t>试验开始后无需添加辅助试剂</w:t>
            </w:r>
            <w:r>
              <w:rPr>
                <w:rFonts w:hint="eastAsia" w:ascii="宋体" w:hAnsi="宋体" w:eastAsia="宋体" w:cs="宋体"/>
                <w:sz w:val="21"/>
                <w:szCs w:val="21"/>
                <w:highlight w:val="none"/>
                <w:lang w:eastAsia="zh-CN" w:bidi="ar"/>
              </w:rPr>
              <w:t>。</w:t>
            </w:r>
          </w:p>
          <w:p w14:paraId="3192C88F">
            <w:pPr>
              <w:keepNext w:val="0"/>
              <w:keepLines w:val="0"/>
              <w:pageBreakBefore w:val="0"/>
              <w:widowControl w:val="0"/>
              <w:numPr>
                <w:ilvl w:val="0"/>
                <w:numId w:val="158"/>
              </w:numPr>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bidi="ar"/>
              </w:rPr>
              <w:t>专家系统：</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lang w:bidi="ar"/>
              </w:rPr>
              <w:t>专家系统可依据最新CLSI标准或EUCAST标准对药物的敏感性进行判断或修正，并显著提示不常见耐药表型，并支持专家规则自定义。</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lang w:bidi="ar"/>
              </w:rPr>
              <w:t>能够检测≥13种临床常见耐药表型，至少包括MRSA、D试验、VISA、VRSA、VRE、PRSP、HLAR、ESBL、CRE、FOX、CRAB、CRPA、CRKP</w:t>
            </w:r>
            <w:r>
              <w:rPr>
                <w:rFonts w:hint="eastAsia" w:ascii="宋体" w:hAnsi="宋体" w:eastAsia="宋体" w:cs="宋体"/>
                <w:sz w:val="21"/>
                <w:szCs w:val="21"/>
                <w:highlight w:val="none"/>
                <w:lang w:val="en-US" w:eastAsia="zh-CN" w:bidi="ar"/>
              </w:rPr>
              <w:t>等</w:t>
            </w:r>
            <w:r>
              <w:rPr>
                <w:rFonts w:hint="eastAsia" w:ascii="宋体" w:hAnsi="宋体" w:eastAsia="宋体" w:cs="宋体"/>
                <w:sz w:val="21"/>
                <w:szCs w:val="21"/>
                <w:highlight w:val="none"/>
                <w:lang w:eastAsia="zh-CN" w:bidi="ar"/>
              </w:rPr>
              <w:t>。</w:t>
            </w:r>
          </w:p>
          <w:p w14:paraId="1E4C4876">
            <w:pPr>
              <w:keepNext w:val="0"/>
              <w:keepLines w:val="0"/>
              <w:pageBreakBefore w:val="0"/>
              <w:widowControl w:val="0"/>
              <w:numPr>
                <w:ilvl w:val="0"/>
                <w:numId w:val="158"/>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bidi="ar"/>
              </w:rPr>
              <w:t>软件功能：</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lang w:bidi="ar"/>
              </w:rPr>
              <w:t>全中文操作界面，可自定义报告模板</w:t>
            </w:r>
            <w:r>
              <w:rPr>
                <w:rFonts w:hint="eastAsia" w:ascii="宋体" w:hAnsi="宋体" w:eastAsia="宋体" w:cs="宋体"/>
                <w:sz w:val="21"/>
                <w:szCs w:val="21"/>
                <w:highlight w:val="none"/>
                <w:lang w:eastAsia="zh-CN" w:bidi="ar"/>
              </w:rPr>
              <w:t>。</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lang w:bidi="ar"/>
              </w:rPr>
              <w:t>可实现与Lis数据的交互、条码跟踪</w:t>
            </w:r>
            <w:r>
              <w:rPr>
                <w:rFonts w:hint="eastAsia" w:ascii="宋体" w:hAnsi="宋体" w:eastAsia="宋体" w:cs="宋体"/>
                <w:sz w:val="21"/>
                <w:szCs w:val="21"/>
                <w:highlight w:val="none"/>
                <w:lang w:eastAsia="zh-CN" w:bidi="ar"/>
              </w:rPr>
              <w:t>。</w:t>
            </w:r>
            <w:r>
              <w:rPr>
                <w:rFonts w:hint="eastAsia" w:ascii="宋体" w:hAnsi="宋体" w:eastAsia="宋体" w:cs="宋体"/>
                <w:kern w:val="2"/>
                <w:sz w:val="21"/>
                <w:szCs w:val="21"/>
                <w:highlight w:val="none"/>
                <w:lang w:val="en-US" w:eastAsia="zh-CN" w:bidi="ar-SA"/>
              </w:rPr>
              <w:t>③　</w:t>
            </w:r>
            <w:r>
              <w:rPr>
                <w:rFonts w:hint="eastAsia" w:ascii="宋体" w:hAnsi="宋体" w:eastAsia="宋体" w:cs="宋体"/>
                <w:sz w:val="21"/>
                <w:szCs w:val="21"/>
                <w:highlight w:val="none"/>
                <w:lang w:bidi="ar"/>
              </w:rPr>
              <w:t>支持对药物、菌株、样本类型、试验结果的高级检索、模糊匹配</w:t>
            </w:r>
            <w:r>
              <w:rPr>
                <w:rFonts w:hint="eastAsia" w:ascii="宋体" w:hAnsi="宋体" w:eastAsia="宋体" w:cs="宋体"/>
                <w:sz w:val="21"/>
                <w:szCs w:val="21"/>
                <w:highlight w:val="none"/>
                <w:lang w:eastAsia="zh-CN" w:bidi="ar"/>
              </w:rPr>
              <w:t>。</w:t>
            </w:r>
          </w:p>
          <w:p w14:paraId="6A31B327">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二、★</w:t>
            </w:r>
            <w:r>
              <w:rPr>
                <w:rFonts w:hint="eastAsia" w:ascii="宋体" w:hAnsi="宋体" w:eastAsia="宋体" w:cs="宋体"/>
                <w:b/>
                <w:bCs/>
                <w:sz w:val="21"/>
                <w:szCs w:val="21"/>
                <w:highlight w:val="none"/>
                <w:lang w:val="en-US" w:eastAsia="zh-CN" w:bidi="ar"/>
              </w:rPr>
              <w:t>配置清单</w:t>
            </w:r>
          </w:p>
          <w:p w14:paraId="1CADDE28">
            <w:pPr>
              <w:keepNext w:val="0"/>
              <w:keepLines w:val="0"/>
              <w:pageBreakBefore w:val="0"/>
              <w:widowControl w:val="0"/>
              <w:numPr>
                <w:ilvl w:val="0"/>
                <w:numId w:val="159"/>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操作电脑</w:t>
            </w:r>
            <w:r>
              <w:rPr>
                <w:rFonts w:hint="eastAsia" w:ascii="宋体" w:hAnsi="宋体" w:eastAsia="宋体" w:cs="宋体"/>
                <w:kern w:val="0"/>
                <w:sz w:val="21"/>
                <w:szCs w:val="21"/>
                <w:highlight w:val="none"/>
                <w:lang w:val="en-US" w:eastAsia="zh-CN"/>
                <w14:ligatures w14:val="none"/>
              </w:rPr>
              <w:t>（≥24英寸，高清，I5 12代以上，运行内存≥16G,存储≥1TB、预装windows 11正版操作软件，鼠标键盘1套）</w:t>
            </w:r>
            <w:r>
              <w:rPr>
                <w:rFonts w:hint="eastAsia" w:ascii="宋体" w:hAnsi="宋体" w:eastAsia="宋体" w:cs="宋体"/>
                <w:sz w:val="21"/>
                <w:szCs w:val="21"/>
                <w:highlight w:val="none"/>
                <w:lang w:val="en-US" w:eastAsia="zh-CN" w:bidi="ar"/>
              </w:rPr>
              <w:t>1套。</w:t>
            </w:r>
          </w:p>
          <w:p w14:paraId="2DC13D11">
            <w:pPr>
              <w:keepNext w:val="0"/>
              <w:keepLines w:val="0"/>
              <w:pageBreakBefore w:val="0"/>
              <w:widowControl w:val="0"/>
              <w:numPr>
                <w:ilvl w:val="0"/>
                <w:numId w:val="159"/>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电脑桌</w:t>
            </w:r>
            <w:r>
              <w:rPr>
                <w:rFonts w:hint="eastAsia" w:ascii="宋体" w:hAnsi="宋体" w:eastAsia="宋体" w:cs="宋体"/>
                <w:sz w:val="21"/>
                <w:szCs w:val="21"/>
                <w:highlight w:val="none"/>
                <w:lang w:val="en-US" w:eastAsia="zh-CN"/>
              </w:rPr>
              <w:t>椅1套</w:t>
            </w:r>
            <w:r>
              <w:rPr>
                <w:rFonts w:hint="eastAsia" w:ascii="宋体" w:hAnsi="宋体" w:eastAsia="宋体" w:cs="宋体"/>
                <w:sz w:val="21"/>
                <w:szCs w:val="21"/>
                <w:highlight w:val="none"/>
                <w:lang w:val="en-US" w:eastAsia="zh-CN" w:bidi="ar"/>
              </w:rPr>
              <w:t>。</w:t>
            </w:r>
          </w:p>
          <w:p w14:paraId="5A9CB542">
            <w:pPr>
              <w:keepNext w:val="0"/>
              <w:keepLines w:val="0"/>
              <w:pageBreakBefore w:val="0"/>
              <w:widowControl w:val="0"/>
              <w:numPr>
                <w:ilvl w:val="0"/>
                <w:numId w:val="159"/>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打印机1台。</w:t>
            </w:r>
          </w:p>
          <w:p w14:paraId="79C612DE">
            <w:pPr>
              <w:keepNext w:val="0"/>
              <w:keepLines w:val="0"/>
              <w:pageBreakBefore w:val="0"/>
              <w:widowControl w:val="0"/>
              <w:numPr>
                <w:ilvl w:val="0"/>
                <w:numId w:val="159"/>
              </w:numPr>
              <w:kinsoku/>
              <w:wordWrap/>
              <w:overflowPunct/>
              <w:topLinePunct w:val="0"/>
              <w:autoSpaceDE/>
              <w:autoSpaceDN/>
              <w:bidi w:val="0"/>
              <w:adjustRightInd/>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bidi="ar"/>
              </w:rPr>
              <w:t>比浊仪1台。</w:t>
            </w:r>
          </w:p>
          <w:p w14:paraId="2E76F22C">
            <w:pPr>
              <w:pStyle w:val="2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422" w:leftChars="0" w:hanging="422" w:hanging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三、</w:t>
            </w:r>
            <w:r>
              <w:rPr>
                <w:rFonts w:hint="eastAsia" w:ascii="宋体" w:hAnsi="宋体" w:eastAsia="宋体" w:cs="宋体"/>
                <w:b/>
                <w:bCs/>
                <w:sz w:val="21"/>
                <w:szCs w:val="21"/>
                <w:highlight w:val="none"/>
                <w:lang w:val="en-US" w:eastAsia="zh-CN"/>
              </w:rPr>
              <w:t>★质保期</w:t>
            </w:r>
          </w:p>
          <w:p w14:paraId="30464B9E">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420" w:leftChars="200" w:firstLine="105" w:firstLineChars="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原厂整机质保≥5年。</w:t>
            </w:r>
          </w:p>
        </w:tc>
      </w:tr>
      <w:tr w14:paraId="1685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5BEA010">
            <w:pPr>
              <w:keepNext w:val="0"/>
              <w:keepLines w:val="0"/>
              <w:pageBreakBefore w:val="0"/>
              <w:numPr>
                <w:ilvl w:val="0"/>
                <w:numId w:val="146"/>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765D2D5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实验室纯水机</w:t>
            </w:r>
          </w:p>
        </w:tc>
        <w:tc>
          <w:tcPr>
            <w:tcW w:w="763" w:type="dxa"/>
            <w:vAlign w:val="center"/>
          </w:tcPr>
          <w:p w14:paraId="5236D84A">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56BCD2D1">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72AA2379">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110" w:type="dxa"/>
            <w:vAlign w:val="center"/>
          </w:tcPr>
          <w:p w14:paraId="13D021ED">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8864" w:type="dxa"/>
            <w:vAlign w:val="center"/>
          </w:tcPr>
          <w:p w14:paraId="5237CB61">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一、</w:t>
            </w:r>
            <w:r>
              <w:rPr>
                <w:rFonts w:hint="eastAsia" w:ascii="宋体" w:hAnsi="宋体" w:eastAsia="宋体" w:cs="宋体"/>
                <w:b/>
                <w:bCs/>
                <w:sz w:val="21"/>
                <w:szCs w:val="21"/>
                <w:highlight w:val="none"/>
                <w:lang w:val="en-US" w:eastAsia="zh-CN"/>
              </w:rPr>
              <w:t>技术</w:t>
            </w:r>
            <w:r>
              <w:rPr>
                <w:rFonts w:hint="eastAsia" w:ascii="宋体" w:hAnsi="宋体" w:eastAsia="宋体" w:cs="宋体"/>
                <w:b/>
                <w:bCs/>
                <w:sz w:val="21"/>
                <w:szCs w:val="21"/>
                <w:highlight w:val="none"/>
                <w:lang w:eastAsia="zh-CN"/>
              </w:rPr>
              <w:t>参数</w:t>
            </w:r>
          </w:p>
          <w:p w14:paraId="79CD774C">
            <w:pPr>
              <w:keepNext w:val="0"/>
              <w:keepLines w:val="0"/>
              <w:pageBreakBefore w:val="0"/>
              <w:widowControl w:val="0"/>
              <w:numPr>
                <w:ilvl w:val="0"/>
                <w:numId w:val="16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进水</w:t>
            </w:r>
            <w:r>
              <w:rPr>
                <w:rFonts w:hint="eastAsia" w:ascii="宋体" w:hAnsi="宋体" w:eastAsia="宋体" w:cs="宋体"/>
                <w:sz w:val="21"/>
                <w:szCs w:val="21"/>
                <w:highlight w:val="none"/>
                <w:lang w:val="en-US" w:eastAsia="zh-CN"/>
              </w:rPr>
              <w:t>排水</w:t>
            </w:r>
            <w:r>
              <w:rPr>
                <w:rFonts w:hint="eastAsia" w:ascii="宋体" w:hAnsi="宋体" w:eastAsia="宋体" w:cs="宋体"/>
                <w:sz w:val="21"/>
                <w:szCs w:val="21"/>
                <w:highlight w:val="none"/>
              </w:rPr>
              <w:t>要求：</w:t>
            </w:r>
            <w:r>
              <w:rPr>
                <w:rFonts w:hint="eastAsia" w:ascii="宋体" w:hAnsi="宋体" w:eastAsia="宋体" w:cs="宋体"/>
                <w:kern w:val="2"/>
                <w:sz w:val="21"/>
                <w:szCs w:val="21"/>
                <w:highlight w:val="none"/>
                <w:lang w:val="en-US" w:eastAsia="zh-CN" w:bidi="ar-SA"/>
              </w:rPr>
              <w:t>①　</w:t>
            </w:r>
            <w:r>
              <w:rPr>
                <w:rFonts w:hint="eastAsia" w:ascii="宋体" w:hAnsi="宋体" w:eastAsia="宋体" w:cs="宋体"/>
                <w:sz w:val="21"/>
                <w:szCs w:val="21"/>
                <w:highlight w:val="none"/>
              </w:rPr>
              <w:t>原水流量：2m³/h</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SA"/>
              </w:rPr>
              <w:t>②　</w:t>
            </w:r>
            <w:r>
              <w:rPr>
                <w:rFonts w:hint="eastAsia" w:ascii="宋体" w:hAnsi="宋体" w:eastAsia="宋体" w:cs="宋体"/>
                <w:sz w:val="21"/>
                <w:szCs w:val="21"/>
                <w:highlight w:val="none"/>
              </w:rPr>
              <w:t>最大进水量：</w:t>
            </w:r>
            <w:r>
              <w:rPr>
                <w:rFonts w:hint="eastAsia" w:ascii="宋体" w:hAnsi="宋体" w:eastAsia="宋体" w:cs="宋体"/>
                <w:b w:val="0"/>
                <w:bCs w:val="0"/>
                <w:sz w:val="21"/>
                <w:szCs w:val="21"/>
                <w:highlight w:val="none"/>
              </w:rPr>
              <w:t>≥</w:t>
            </w:r>
            <w:r>
              <w:rPr>
                <w:rFonts w:hint="eastAsia" w:ascii="宋体" w:hAnsi="宋体" w:eastAsia="宋体" w:cs="宋体"/>
                <w:sz w:val="21"/>
                <w:szCs w:val="21"/>
                <w:highlight w:val="none"/>
              </w:rPr>
              <w:t>3m³/h。排水：最大流量：</w:t>
            </w:r>
            <w:r>
              <w:rPr>
                <w:rFonts w:hint="eastAsia" w:ascii="宋体" w:hAnsi="宋体" w:eastAsia="宋体" w:cs="宋体"/>
                <w:b w:val="0"/>
                <w:bCs w:val="0"/>
                <w:sz w:val="21"/>
                <w:szCs w:val="21"/>
                <w:highlight w:val="none"/>
              </w:rPr>
              <w:t>≥</w:t>
            </w:r>
            <w:r>
              <w:rPr>
                <w:rFonts w:hint="eastAsia" w:ascii="宋体" w:hAnsi="宋体" w:eastAsia="宋体" w:cs="宋体"/>
                <w:sz w:val="21"/>
                <w:szCs w:val="21"/>
                <w:highlight w:val="none"/>
              </w:rPr>
              <w:t>2m³/h。</w:t>
            </w:r>
          </w:p>
          <w:p w14:paraId="7EFB9109">
            <w:pPr>
              <w:keepNext w:val="0"/>
              <w:keepLines w:val="0"/>
              <w:pageBreakBefore w:val="0"/>
              <w:widowControl w:val="0"/>
              <w:numPr>
                <w:ilvl w:val="0"/>
                <w:numId w:val="16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b w:val="0"/>
                <w:bCs w:val="0"/>
                <w:sz w:val="21"/>
                <w:szCs w:val="21"/>
                <w:highlight w:val="none"/>
              </w:rPr>
              <w:t>系统产水量</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250L</w:t>
            </w:r>
            <w:r>
              <w:rPr>
                <w:rFonts w:hint="eastAsia" w:ascii="宋体" w:hAnsi="宋体" w:eastAsia="宋体" w:cs="宋体"/>
                <w:b w:val="0"/>
                <w:bCs w:val="0"/>
                <w:sz w:val="21"/>
                <w:szCs w:val="21"/>
                <w:highlight w:val="none"/>
              </w:rPr>
              <w:t>/h（产水量以25℃水温为基准；水温每上升或下降1℃，产水量上升或下降3％）。</w:t>
            </w:r>
          </w:p>
          <w:p w14:paraId="4B17C178">
            <w:pPr>
              <w:keepNext w:val="0"/>
              <w:keepLines w:val="0"/>
              <w:pageBreakBefore w:val="0"/>
              <w:widowControl w:val="0"/>
              <w:numPr>
                <w:ilvl w:val="0"/>
                <w:numId w:val="16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val="0"/>
                <w:bCs w:val="0"/>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b w:val="0"/>
                <w:bCs w:val="0"/>
                <w:sz w:val="21"/>
                <w:szCs w:val="21"/>
                <w:highlight w:val="none"/>
              </w:rPr>
              <w:t>EDI产水电阻率：≥10兆欧</w:t>
            </w:r>
            <w:r>
              <w:rPr>
                <w:rFonts w:hint="eastAsia" w:ascii="宋体" w:hAnsi="宋体" w:eastAsia="宋体" w:cs="宋体"/>
                <w:b w:val="0"/>
                <w:bCs w:val="0"/>
                <w:sz w:val="21"/>
                <w:szCs w:val="21"/>
                <w:highlight w:val="none"/>
                <w:lang w:eastAsia="zh-CN"/>
              </w:rPr>
              <w:t>。</w:t>
            </w:r>
          </w:p>
          <w:p w14:paraId="7F35D675">
            <w:pPr>
              <w:keepNext w:val="0"/>
              <w:keepLines w:val="0"/>
              <w:pageBreakBefore w:val="0"/>
              <w:widowControl w:val="0"/>
              <w:numPr>
                <w:ilvl w:val="0"/>
                <w:numId w:val="16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产水要求：反渗透产水电导率：</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15μs/cm。</w:t>
            </w:r>
          </w:p>
          <w:p w14:paraId="45377F1D">
            <w:pPr>
              <w:keepNext w:val="0"/>
              <w:keepLines w:val="0"/>
              <w:pageBreakBefore w:val="0"/>
              <w:widowControl w:val="0"/>
              <w:numPr>
                <w:ilvl w:val="0"/>
                <w:numId w:val="160"/>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rPr>
              <w:t>反渗透装置设置</w:t>
            </w:r>
            <w:r>
              <w:rPr>
                <w:rFonts w:hint="eastAsia" w:ascii="宋体" w:hAnsi="宋体" w:eastAsia="宋体" w:cs="宋体"/>
                <w:sz w:val="21"/>
                <w:szCs w:val="21"/>
                <w:highlight w:val="none"/>
                <w:lang w:val="en-US" w:eastAsia="zh-CN"/>
              </w:rPr>
              <w:t>配备</w:t>
            </w:r>
            <w:r>
              <w:rPr>
                <w:rFonts w:hint="eastAsia" w:ascii="宋体" w:hAnsi="宋体" w:eastAsia="宋体" w:cs="宋体"/>
                <w:sz w:val="21"/>
                <w:szCs w:val="21"/>
                <w:highlight w:val="none"/>
              </w:rPr>
              <w:t>显示装置，</w:t>
            </w:r>
            <w:r>
              <w:rPr>
                <w:rFonts w:hint="eastAsia" w:ascii="宋体" w:hAnsi="宋体" w:eastAsia="宋体" w:cs="宋体"/>
                <w:sz w:val="21"/>
                <w:szCs w:val="21"/>
                <w:highlight w:val="none"/>
                <w:lang w:val="en-US" w:eastAsia="zh-CN"/>
              </w:rPr>
              <w:t>能</w:t>
            </w:r>
            <w:r>
              <w:rPr>
                <w:rFonts w:hint="eastAsia" w:ascii="宋体" w:hAnsi="宋体" w:eastAsia="宋体" w:cs="宋体"/>
                <w:sz w:val="21"/>
                <w:szCs w:val="21"/>
                <w:highlight w:val="none"/>
              </w:rPr>
              <w:t>直接显示运行工作中的压力，浓、淡水量，电导率等重要参数。反渗透压力膜壳每支产水侧设有取样口，方便取样检查水质。</w:t>
            </w:r>
          </w:p>
          <w:p w14:paraId="5C0F50FF">
            <w:pPr>
              <w:keepNext w:val="0"/>
              <w:keepLines w:val="0"/>
              <w:pageBreakBefore w:val="0"/>
              <w:widowControl w:val="0"/>
              <w:numPr>
                <w:ilvl w:val="0"/>
                <w:numId w:val="16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设备采用</w:t>
            </w:r>
            <w:r>
              <w:rPr>
                <w:rFonts w:hint="eastAsia" w:ascii="宋体" w:hAnsi="宋体" w:eastAsia="宋体" w:cs="宋体"/>
                <w:sz w:val="21"/>
                <w:szCs w:val="21"/>
                <w:highlight w:val="none"/>
              </w:rPr>
              <w:t>EDI</w:t>
            </w:r>
            <w:r>
              <w:rPr>
                <w:rFonts w:hint="eastAsia" w:ascii="宋体" w:hAnsi="宋体" w:eastAsia="宋体" w:cs="宋体"/>
                <w:sz w:val="21"/>
                <w:szCs w:val="21"/>
                <w:highlight w:val="none"/>
                <w:lang w:eastAsia="zh-CN"/>
              </w:rPr>
              <w:t>技术。</w:t>
            </w:r>
            <w:r>
              <w:rPr>
                <w:rFonts w:hint="eastAsia" w:ascii="宋体" w:hAnsi="宋体" w:eastAsia="宋体" w:cs="宋体"/>
                <w:sz w:val="21"/>
                <w:szCs w:val="21"/>
                <w:highlight w:val="none"/>
              </w:rPr>
              <w:t>利用反渗透技术进行一次脱盐，再用EDI技术进行二次脱盐就可以使纯水制备过程连续化，并且避免使用酸碱再生。管路系统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系统管路全部采用PVC-U</w:t>
            </w:r>
            <w:r>
              <w:rPr>
                <w:rFonts w:hint="eastAsia" w:ascii="宋体" w:hAnsi="宋体" w:eastAsia="宋体" w:cs="宋体"/>
                <w:sz w:val="21"/>
                <w:szCs w:val="21"/>
                <w:highlight w:val="none"/>
                <w:lang w:eastAsia="zh-CN"/>
              </w:rPr>
              <w:t>。</w:t>
            </w:r>
          </w:p>
          <w:p w14:paraId="0495F20A">
            <w:pPr>
              <w:keepNext w:val="0"/>
              <w:keepLines w:val="0"/>
              <w:pageBreakBefore w:val="0"/>
              <w:widowControl w:val="0"/>
              <w:numPr>
                <w:ilvl w:val="0"/>
                <w:numId w:val="16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产水水质符合中国国家实验室用水GB/T6682-2008、ASTM、NCCLS、DINISO3696标准中的水质要求，产水电阻≥10MΩ·CM。</w:t>
            </w:r>
          </w:p>
          <w:p w14:paraId="21152E31">
            <w:pPr>
              <w:keepNext w:val="0"/>
              <w:keepLines w:val="0"/>
              <w:pageBreakBefore w:val="0"/>
              <w:widowControl w:val="0"/>
              <w:numPr>
                <w:ilvl w:val="0"/>
                <w:numId w:val="16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全自动运行控制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全自动内循环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具备无水保护，高、低压力保护等多种功能</w:t>
            </w:r>
            <w:r>
              <w:rPr>
                <w:rFonts w:hint="eastAsia" w:ascii="宋体" w:hAnsi="宋体" w:eastAsia="宋体" w:cs="宋体"/>
                <w:sz w:val="21"/>
                <w:szCs w:val="21"/>
                <w:highlight w:val="none"/>
                <w:lang w:eastAsia="zh-CN"/>
              </w:rPr>
              <w:t>。</w:t>
            </w:r>
          </w:p>
          <w:p w14:paraId="7876253C">
            <w:pPr>
              <w:keepNext w:val="0"/>
              <w:keepLines w:val="0"/>
              <w:pageBreakBefore w:val="0"/>
              <w:widowControl w:val="0"/>
              <w:numPr>
                <w:ilvl w:val="0"/>
                <w:numId w:val="16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反渗主机具有自动脉冲冲洗功能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有软化过滤器</w:t>
            </w:r>
            <w:r>
              <w:rPr>
                <w:rFonts w:hint="eastAsia" w:ascii="宋体" w:hAnsi="宋体" w:eastAsia="宋体" w:cs="宋体"/>
                <w:sz w:val="21"/>
                <w:szCs w:val="21"/>
                <w:highlight w:val="none"/>
                <w:lang w:eastAsia="zh-CN"/>
              </w:rPr>
              <w:t>。</w:t>
            </w:r>
          </w:p>
          <w:p w14:paraId="304B5FC7">
            <w:pPr>
              <w:keepNext w:val="0"/>
              <w:keepLines w:val="0"/>
              <w:pageBreakBefore w:val="0"/>
              <w:widowControl w:val="0"/>
              <w:numPr>
                <w:ilvl w:val="0"/>
                <w:numId w:val="160"/>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0L储水箱、恒压供水装置，保证用水点供水压力</w:t>
            </w:r>
            <w:r>
              <w:rPr>
                <w:rFonts w:hint="eastAsia" w:ascii="宋体" w:hAnsi="宋体" w:eastAsia="宋体" w:cs="宋体"/>
                <w:sz w:val="21"/>
                <w:szCs w:val="21"/>
                <w:highlight w:val="none"/>
                <w:lang w:eastAsia="zh-CN"/>
              </w:rPr>
              <w:t>。</w:t>
            </w:r>
          </w:p>
          <w:p w14:paraId="4FFD9CF1">
            <w:pPr>
              <w:pStyle w:val="2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420" w:leftChars="0" w:hanging="420" w:hanging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kern w:val="2"/>
                <w:sz w:val="21"/>
                <w:szCs w:val="21"/>
                <w:highlight w:val="none"/>
                <w:lang w:val="en-US" w:eastAsia="zh-CN" w:bidi="ar-SA"/>
              </w:rPr>
              <w:t>三、</w:t>
            </w:r>
            <w:r>
              <w:rPr>
                <w:rFonts w:hint="eastAsia" w:ascii="宋体" w:hAnsi="宋体" w:eastAsia="宋体" w:cs="宋体"/>
                <w:b/>
                <w:bCs/>
                <w:sz w:val="21"/>
                <w:szCs w:val="21"/>
                <w:highlight w:val="none"/>
                <w:lang w:val="en-US" w:eastAsia="zh-CN"/>
              </w:rPr>
              <w:t>★质保期</w:t>
            </w:r>
          </w:p>
          <w:p w14:paraId="0689384C">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420" w:leftChars="200" w:firstLine="105" w:firstLineChars="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原厂整机质保≥5年。</w:t>
            </w:r>
          </w:p>
        </w:tc>
      </w:tr>
      <w:tr w14:paraId="7537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78A14C8">
            <w:pPr>
              <w:keepNext w:val="0"/>
              <w:keepLines w:val="0"/>
              <w:pageBreakBefore w:val="0"/>
              <w:numPr>
                <w:ilvl w:val="0"/>
                <w:numId w:val="146"/>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3F8CA5A3">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不间断电源UPS</w:t>
            </w:r>
          </w:p>
        </w:tc>
        <w:tc>
          <w:tcPr>
            <w:tcW w:w="763" w:type="dxa"/>
            <w:vAlign w:val="center"/>
          </w:tcPr>
          <w:p w14:paraId="5A2DA388">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3F22024C">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37" w:type="dxa"/>
            <w:vAlign w:val="center"/>
          </w:tcPr>
          <w:p w14:paraId="7CB4B98D">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110" w:type="dxa"/>
            <w:vAlign w:val="center"/>
          </w:tcPr>
          <w:p w14:paraId="32E1087D">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8864" w:type="dxa"/>
            <w:vAlign w:val="center"/>
          </w:tcPr>
          <w:p w14:paraId="787C1D46">
            <w:pPr>
              <w:pStyle w:val="7"/>
              <w:pageBreakBefore w:val="0"/>
              <w:widowControl w:val="0"/>
              <w:numPr>
                <w:ilvl w:val="0"/>
                <w:numId w:val="161"/>
              </w:numPr>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技术</w:t>
            </w:r>
            <w:r>
              <w:rPr>
                <w:rFonts w:hint="eastAsia" w:ascii="宋体" w:hAnsi="宋体" w:eastAsia="宋体" w:cs="宋体"/>
                <w:b/>
                <w:bCs w:val="0"/>
                <w:sz w:val="21"/>
                <w:szCs w:val="21"/>
                <w:highlight w:val="none"/>
                <w:lang w:val="en-US" w:eastAsia="zh-CN"/>
              </w:rPr>
              <w:t>参数</w:t>
            </w:r>
          </w:p>
          <w:p w14:paraId="719CBB21">
            <w:pPr>
              <w:pageBreakBefore w:val="0"/>
              <w:widowControl w:val="0"/>
              <w:numPr>
                <w:ilvl w:val="0"/>
                <w:numId w:val="162"/>
              </w:numPr>
              <w:tabs>
                <w:tab w:val="left" w:pos="567"/>
                <w:tab w:val="left" w:pos="993"/>
                <w:tab w:val="left" w:pos="3195"/>
              </w:tabs>
              <w:kinsoku/>
              <w:wordWrap/>
              <w:overflowPunct/>
              <w:topLinePunct w:val="0"/>
              <w:autoSpaceDE/>
              <w:autoSpaceDN/>
              <w:bidi w:val="0"/>
              <w:adjustRightInd/>
              <w:snapToGrid w:val="0"/>
              <w:spacing w:before="0" w:beforeAutospacing="0" w:after="0" w:afterAutospacing="0" w:line="440" w:lineRule="exact"/>
              <w:ind w:left="211" w:leftChars="0" w:hanging="211"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lang w:val="en-US" w:eastAsia="zh-CN"/>
              </w:rPr>
              <w:t>额定功率：≥80KVA。</w:t>
            </w:r>
          </w:p>
          <w:p w14:paraId="7DAE774D">
            <w:pPr>
              <w:pageBreakBefore w:val="0"/>
              <w:widowControl w:val="0"/>
              <w:numPr>
                <w:ilvl w:val="0"/>
                <w:numId w:val="162"/>
              </w:numPr>
              <w:tabs>
                <w:tab w:val="left" w:pos="567"/>
                <w:tab w:val="left" w:pos="993"/>
                <w:tab w:val="left" w:pos="3195"/>
              </w:tabs>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负载后续电时间：≥0.5-1.0小时。输入电压范围：304-485V(线电压)满载。输入频率范围：40-70Hz。输入功率因数：≥0.99。输入电流谐波：＜3.0%。旁路电压范围：可设置,默认-20%～+15%。</w:t>
            </w:r>
          </w:p>
          <w:p w14:paraId="4B04FA52">
            <w:pPr>
              <w:pageBreakBefore w:val="0"/>
              <w:widowControl w:val="0"/>
              <w:numPr>
                <w:ilvl w:val="0"/>
                <w:numId w:val="162"/>
              </w:numPr>
              <w:tabs>
                <w:tab w:val="left" w:pos="567"/>
                <w:tab w:val="left" w:pos="993"/>
                <w:tab w:val="left" w:pos="3195"/>
              </w:tabs>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b/>
                <w:bCs w:val="0"/>
                <w:sz w:val="21"/>
                <w:szCs w:val="21"/>
                <w:highlight w:val="none"/>
              </w:rPr>
            </w:pPr>
            <w:r>
              <w:rPr>
                <w:rFonts w:hint="eastAsia" w:ascii="宋体" w:hAnsi="宋体" w:eastAsia="宋体" w:cs="宋体"/>
                <w:sz w:val="21"/>
                <w:szCs w:val="21"/>
                <w:highlight w:val="none"/>
                <w:lang w:val="en-US" w:eastAsia="zh-CN"/>
              </w:rPr>
              <w:t>输出电压精度：±1.0%。输出频率：在电池逆变状态下，输出频率应不宽于（50±0.5）Hz。</w:t>
            </w:r>
          </w:p>
          <w:p w14:paraId="3362E194">
            <w:pPr>
              <w:pageBreakBefore w:val="0"/>
              <w:widowControl w:val="0"/>
              <w:numPr>
                <w:ilvl w:val="0"/>
                <w:numId w:val="162"/>
              </w:numPr>
              <w:tabs>
                <w:tab w:val="left" w:pos="567"/>
                <w:tab w:val="left" w:pos="993"/>
                <w:tab w:val="left" w:pos="3195"/>
              </w:tabs>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蓄电池要求满足UPS后备运行30分钟，蓄电池采用1组12V150AH、每组≥40节。蓄电池密封式设计，在使用时无需加水、补液和测量电解液比重，标识清晰；正负端子有明显标志，便于连接。采用板栅和合金设计。安全阀应具有自动开启和自动关闭的功能。</w:t>
            </w:r>
          </w:p>
          <w:p w14:paraId="63A6EB05">
            <w:pPr>
              <w:pageBreakBefore w:val="0"/>
              <w:widowControl w:val="0"/>
              <w:numPr>
                <w:ilvl w:val="0"/>
                <w:numId w:val="162"/>
              </w:numPr>
              <w:tabs>
                <w:tab w:val="left" w:pos="567"/>
                <w:tab w:val="left" w:pos="993"/>
                <w:tab w:val="left" w:pos="3195"/>
              </w:tabs>
              <w:kinsoku/>
              <w:wordWrap/>
              <w:overflowPunct/>
              <w:topLinePunct w:val="0"/>
              <w:autoSpaceDE/>
              <w:autoSpaceDN/>
              <w:bidi w:val="0"/>
              <w:adjustRightInd/>
              <w:snapToGrid w:val="0"/>
              <w:spacing w:before="0" w:beforeAutospacing="0" w:after="0" w:afterAutospacing="0" w:line="440" w:lineRule="exact"/>
              <w:ind w:left="210" w:leftChars="0" w:hanging="210" w:hanging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蓄电池密封反应效率：≥97%。</w:t>
            </w:r>
          </w:p>
          <w:p w14:paraId="6941FBC4">
            <w:pPr>
              <w:pStyle w:val="22"/>
              <w:pageBreakBefore w:val="0"/>
              <w:widowControl w:val="0"/>
              <w:numPr>
                <w:ilvl w:val="0"/>
                <w:numId w:val="161"/>
              </w:numPr>
              <w:kinsoku/>
              <w:wordWrap/>
              <w:overflowPunct/>
              <w:topLinePunct w:val="0"/>
              <w:autoSpaceDE/>
              <w:autoSpaceDN/>
              <w:bidi w:val="0"/>
              <w:snapToGrid w:val="0"/>
              <w:spacing w:before="0" w:beforeAutospacing="0" w:after="0" w:afterAutospacing="0" w:line="440" w:lineRule="exact"/>
              <w:ind w:left="316" w:leftChars="0" w:hanging="316" w:hangingChars="15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★配置清单</w:t>
            </w:r>
          </w:p>
          <w:p w14:paraId="45BBEEB8">
            <w:pPr>
              <w:pStyle w:val="22"/>
              <w:pageBreakBefore w:val="0"/>
              <w:widowControl w:val="0"/>
              <w:numPr>
                <w:ilvl w:val="0"/>
                <w:numId w:val="163"/>
              </w:numPr>
              <w:kinsoku/>
              <w:wordWrap/>
              <w:overflowPunct/>
              <w:topLinePunct w:val="0"/>
              <w:autoSpaceDE/>
              <w:autoSpaceDN/>
              <w:bidi w:val="0"/>
              <w:adjustRightInd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主机1台。</w:t>
            </w:r>
          </w:p>
          <w:p w14:paraId="734F83DA">
            <w:pPr>
              <w:pStyle w:val="22"/>
              <w:pageBreakBefore w:val="0"/>
              <w:widowControl w:val="0"/>
              <w:numPr>
                <w:ilvl w:val="0"/>
                <w:numId w:val="163"/>
              </w:numPr>
              <w:kinsoku/>
              <w:wordWrap/>
              <w:overflowPunct/>
              <w:topLinePunct w:val="0"/>
              <w:autoSpaceDE/>
              <w:autoSpaceDN/>
              <w:bidi w:val="0"/>
              <w:adjustRightInd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电池40节。</w:t>
            </w:r>
          </w:p>
          <w:p w14:paraId="41780D0E">
            <w:pPr>
              <w:pStyle w:val="22"/>
              <w:pageBreakBefore w:val="0"/>
              <w:widowControl w:val="0"/>
              <w:numPr>
                <w:ilvl w:val="0"/>
                <w:numId w:val="163"/>
              </w:numPr>
              <w:kinsoku/>
              <w:wordWrap/>
              <w:overflowPunct/>
              <w:topLinePunct w:val="0"/>
              <w:autoSpaceDE/>
              <w:autoSpaceDN/>
              <w:bidi w:val="0"/>
              <w:adjustRightInd w:val="0"/>
              <w:snapToGrid w:val="0"/>
              <w:spacing w:before="0" w:beforeAutospacing="0" w:after="0" w:afterAutospacing="0" w:line="440" w:lineRule="exact"/>
              <w:ind w:left="315" w:leftChars="0" w:hanging="315" w:hangingChars="15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电池柜1个。</w:t>
            </w:r>
          </w:p>
          <w:p w14:paraId="1E153559">
            <w:pPr>
              <w:pStyle w:val="2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422" w:leftChars="0" w:hanging="422" w:hanging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三、</w:t>
            </w:r>
            <w:r>
              <w:rPr>
                <w:rFonts w:hint="eastAsia" w:ascii="宋体" w:hAnsi="宋体" w:eastAsia="宋体" w:cs="宋体"/>
                <w:b/>
                <w:bCs/>
                <w:sz w:val="21"/>
                <w:szCs w:val="21"/>
                <w:highlight w:val="none"/>
                <w:lang w:val="en-US" w:eastAsia="zh-CN"/>
              </w:rPr>
              <w:t>★质保期</w:t>
            </w:r>
          </w:p>
          <w:p w14:paraId="1D5BCABF">
            <w:pPr>
              <w:pStyle w:val="22"/>
              <w:pageBreakBefore w:val="0"/>
              <w:widowControl w:val="0"/>
              <w:numPr>
                <w:ilvl w:val="-1"/>
                <w:numId w:val="0"/>
              </w:numPr>
              <w:kinsoku/>
              <w:wordWrap/>
              <w:overflowPunct/>
              <w:topLinePunct w:val="0"/>
              <w:autoSpaceDE/>
              <w:autoSpaceDN/>
              <w:bidi w:val="0"/>
              <w:adjustRightInd w:val="0"/>
              <w:snapToGrid w:val="0"/>
              <w:spacing w:before="0" w:beforeAutospacing="0" w:after="0" w:afterAutospacing="0" w:line="440" w:lineRule="exact"/>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原厂整机质保≥5年。</w:t>
            </w:r>
          </w:p>
        </w:tc>
      </w:tr>
      <w:tr w14:paraId="093A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42FC496">
            <w:pPr>
              <w:keepNext w:val="0"/>
              <w:keepLines w:val="0"/>
              <w:pageBreakBefore w:val="0"/>
              <w:numPr>
                <w:ilvl w:val="0"/>
                <w:numId w:val="146"/>
              </w:numPr>
              <w:kinsoku/>
              <w:wordWrap/>
              <w:overflowPunct/>
              <w:topLinePunct w:val="0"/>
              <w:autoSpaceDE/>
              <w:autoSpaceDN/>
              <w:bidi w:val="0"/>
              <w:adjustRightInd/>
              <w:snapToGrid w:val="0"/>
              <w:spacing w:before="0" w:beforeAutospacing="0" w:after="0" w:afterAutospacing="0" w:line="440" w:lineRule="exact"/>
              <w:ind w:left="0" w:leftChars="0" w:hanging="425" w:firstLineChars="0"/>
              <w:jc w:val="center"/>
              <w:rPr>
                <w:rFonts w:hint="eastAsia" w:ascii="宋体" w:hAnsi="宋体" w:eastAsia="宋体" w:cs="宋体"/>
                <w:color w:val="auto"/>
                <w:sz w:val="21"/>
                <w:szCs w:val="21"/>
                <w:highlight w:val="none"/>
                <w:vertAlign w:val="baseline"/>
                <w:lang w:val="en-US" w:eastAsia="zh-CN"/>
              </w:rPr>
            </w:pPr>
          </w:p>
        </w:tc>
        <w:tc>
          <w:tcPr>
            <w:tcW w:w="1247" w:type="dxa"/>
            <w:vAlign w:val="center"/>
          </w:tcPr>
          <w:p w14:paraId="5593167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全自动血培养仪</w:t>
            </w:r>
          </w:p>
        </w:tc>
        <w:tc>
          <w:tcPr>
            <w:tcW w:w="763" w:type="dxa"/>
            <w:vAlign w:val="center"/>
          </w:tcPr>
          <w:p w14:paraId="06FBB90A">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0" w:type="dxa"/>
            <w:vAlign w:val="center"/>
          </w:tcPr>
          <w:p w14:paraId="581A1AB7">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37" w:type="dxa"/>
            <w:vAlign w:val="center"/>
          </w:tcPr>
          <w:p w14:paraId="15E11B17">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10</w:t>
            </w:r>
          </w:p>
        </w:tc>
        <w:tc>
          <w:tcPr>
            <w:tcW w:w="1110" w:type="dxa"/>
            <w:vAlign w:val="center"/>
          </w:tcPr>
          <w:p w14:paraId="6ABE3213">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40" w:lineRule="exact"/>
              <w:ind w:left="0" w:left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8864" w:type="dxa"/>
            <w:vAlign w:val="center"/>
          </w:tcPr>
          <w:p w14:paraId="6BE3F38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lang w:eastAsia="zh-CN"/>
              </w:rPr>
              <w:t>技术参数</w:t>
            </w:r>
          </w:p>
          <w:p w14:paraId="7DDF5C6E">
            <w:pPr>
              <w:keepNext w:val="0"/>
              <w:keepLines w:val="0"/>
              <w:pageBreakBefore w:val="0"/>
              <w:widowControl w:val="0"/>
              <w:numPr>
                <w:ilvl w:val="0"/>
                <w:numId w:val="16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培养方式：固体加热恒温，摇摆震动培养</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标本位：检测孔位</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60个</w:t>
            </w:r>
            <w:r>
              <w:rPr>
                <w:rFonts w:hint="eastAsia" w:ascii="宋体" w:hAnsi="宋体" w:eastAsia="宋体" w:cs="宋体"/>
                <w:sz w:val="21"/>
                <w:szCs w:val="21"/>
                <w:highlight w:val="none"/>
                <w:lang w:eastAsia="zh-CN"/>
              </w:rPr>
              <w:t>。</w:t>
            </w:r>
          </w:p>
          <w:p w14:paraId="017C7514">
            <w:pPr>
              <w:keepNext w:val="0"/>
              <w:keepLines w:val="0"/>
              <w:pageBreakBefore w:val="0"/>
              <w:widowControl w:val="0"/>
              <w:numPr>
                <w:ilvl w:val="0"/>
                <w:numId w:val="164"/>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rPr>
              <w:t>树脂厌氧瓶：树脂厌氧瓶肉汤含量≥40m</w:t>
            </w:r>
            <w:r>
              <w:rPr>
                <w:rFonts w:hint="eastAsia" w:ascii="宋体" w:hAnsi="宋体" w:eastAsia="宋体" w:cs="宋体"/>
                <w:sz w:val="21"/>
                <w:szCs w:val="21"/>
                <w:highlight w:val="none"/>
                <w:lang w:val="en-US" w:eastAsia="zh-CN"/>
              </w:rPr>
              <w:t>L</w:t>
            </w:r>
            <w:r>
              <w:rPr>
                <w:rFonts w:hint="eastAsia" w:ascii="宋体" w:hAnsi="宋体" w:eastAsia="宋体" w:cs="宋体"/>
                <w:sz w:val="21"/>
                <w:szCs w:val="21"/>
                <w:highlight w:val="none"/>
              </w:rPr>
              <w:t>，严格需氧菌在厌氧瓶不生长，血培养瓶无需单个密封包装。</w:t>
            </w:r>
          </w:p>
          <w:p w14:paraId="19F03288">
            <w:pPr>
              <w:keepNext w:val="0"/>
              <w:keepLines w:val="0"/>
              <w:pageBreakBefore w:val="0"/>
              <w:widowControl w:val="0"/>
              <w:numPr>
                <w:ilvl w:val="0"/>
                <w:numId w:val="16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标本采集：培养瓶内为负压，同时在瓶体有定量刻度，可实现真空定量采</w:t>
            </w:r>
            <w:r>
              <w:rPr>
                <w:rFonts w:hint="eastAsia" w:ascii="宋体" w:hAnsi="宋体" w:eastAsia="宋体" w:cs="宋体"/>
                <w:sz w:val="21"/>
                <w:szCs w:val="21"/>
                <w:highlight w:val="none"/>
                <w:lang w:val="en-US" w:eastAsia="zh-CN"/>
              </w:rPr>
              <w:t>集。</w:t>
            </w:r>
            <w:r>
              <w:rPr>
                <w:rFonts w:hint="eastAsia" w:ascii="宋体" w:hAnsi="宋体" w:eastAsia="宋体" w:cs="宋体"/>
                <w:sz w:val="21"/>
                <w:szCs w:val="21"/>
                <w:highlight w:val="none"/>
              </w:rPr>
              <w:t>检测菌株：检测菌种种类包括：需氧菌、厌氧菌、真菌和分枝杆菌</w:t>
            </w:r>
            <w:r>
              <w:rPr>
                <w:rFonts w:hint="eastAsia" w:ascii="宋体" w:hAnsi="宋体" w:eastAsia="宋体" w:cs="宋体"/>
                <w:sz w:val="21"/>
                <w:szCs w:val="21"/>
                <w:highlight w:val="none"/>
                <w:lang w:eastAsia="zh-CN"/>
              </w:rPr>
              <w:t>。</w:t>
            </w:r>
          </w:p>
          <w:p w14:paraId="211C9489">
            <w:pPr>
              <w:keepNext w:val="0"/>
              <w:keepLines w:val="0"/>
              <w:pageBreakBefore w:val="0"/>
              <w:widowControl w:val="0"/>
              <w:numPr>
                <w:ilvl w:val="0"/>
                <w:numId w:val="16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中和抗生素方式：采用多种规格树脂吸附残留抗生素；同时能吸附抑菌因子和免疫因子</w:t>
            </w:r>
            <w:r>
              <w:rPr>
                <w:rFonts w:hint="eastAsia" w:ascii="宋体" w:hAnsi="宋体" w:eastAsia="宋体" w:cs="宋体"/>
                <w:sz w:val="21"/>
                <w:szCs w:val="21"/>
                <w:highlight w:val="none"/>
                <w:lang w:eastAsia="zh-CN"/>
              </w:rPr>
              <w:t>。</w:t>
            </w:r>
          </w:p>
          <w:p w14:paraId="3F64E34A">
            <w:pPr>
              <w:keepNext w:val="0"/>
              <w:keepLines w:val="0"/>
              <w:pageBreakBefore w:val="0"/>
              <w:widowControl w:val="0"/>
              <w:numPr>
                <w:ilvl w:val="0"/>
                <w:numId w:val="16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阳性报警时间：90%以上的阳性标本可在24小时内报警，最短报阳时间3小时</w:t>
            </w:r>
            <w:r>
              <w:rPr>
                <w:rFonts w:hint="eastAsia" w:ascii="宋体" w:hAnsi="宋体" w:eastAsia="宋体" w:cs="宋体"/>
                <w:sz w:val="21"/>
                <w:szCs w:val="21"/>
                <w:highlight w:val="none"/>
                <w:lang w:eastAsia="zh-CN"/>
              </w:rPr>
              <w:t>。</w:t>
            </w:r>
          </w:p>
          <w:p w14:paraId="1C3DA830">
            <w:pPr>
              <w:keepNext w:val="0"/>
              <w:keepLines w:val="0"/>
              <w:pageBreakBefore w:val="0"/>
              <w:widowControl w:val="0"/>
              <w:numPr>
                <w:ilvl w:val="0"/>
                <w:numId w:val="16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培养瓶种类：培养瓶种类应包含：标准需氧瓶、标准厌氧瓶、树脂需氧瓶、树脂厌氧瓶、标准儿童瓶、树脂儿童瓶、分枝杆菌培养瓶，不同类型瓶子具有不同颜色的瓶盖及标签标识。培养瓶材质：采用高强度及气密性的聚酯材料（碳纤维塑胶材料）</w:t>
            </w:r>
            <w:r>
              <w:rPr>
                <w:rFonts w:hint="eastAsia" w:ascii="宋体" w:hAnsi="宋体" w:eastAsia="宋体" w:cs="宋体"/>
                <w:sz w:val="21"/>
                <w:szCs w:val="21"/>
                <w:highlight w:val="none"/>
                <w:lang w:eastAsia="zh-CN"/>
              </w:rPr>
              <w:t>。</w:t>
            </w:r>
          </w:p>
          <w:p w14:paraId="42E592EA">
            <w:pPr>
              <w:keepNext w:val="0"/>
              <w:keepLines w:val="0"/>
              <w:pageBreakBefore w:val="0"/>
              <w:widowControl w:val="0"/>
              <w:numPr>
                <w:ilvl w:val="0"/>
                <w:numId w:val="164"/>
              </w:numPr>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rPr>
              <w:t>样本类型：可检测临床血液、体液标本及痰液标本</w:t>
            </w:r>
            <w:r>
              <w:rPr>
                <w:rFonts w:hint="eastAsia" w:ascii="宋体" w:hAnsi="宋体" w:eastAsia="宋体" w:cs="宋体"/>
                <w:sz w:val="21"/>
                <w:szCs w:val="21"/>
                <w:highlight w:val="none"/>
                <w:lang w:eastAsia="zh-CN"/>
              </w:rPr>
              <w:t>。</w:t>
            </w:r>
          </w:p>
          <w:p w14:paraId="00ABD4E0">
            <w:pPr>
              <w:keepNext w:val="0"/>
              <w:keepLines w:val="0"/>
              <w:pageBreakBefore w:val="0"/>
              <w:widowControl w:val="0"/>
              <w:numPr>
                <w:ilvl w:val="0"/>
                <w:numId w:val="16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仪器自动校正：仪器培养检测位有自我检测和校正功能，自我完成质量控制</w:t>
            </w:r>
            <w:r>
              <w:rPr>
                <w:rFonts w:hint="eastAsia" w:ascii="宋体" w:hAnsi="宋体" w:eastAsia="宋体" w:cs="宋体"/>
                <w:sz w:val="21"/>
                <w:szCs w:val="21"/>
                <w:highlight w:val="none"/>
                <w:lang w:eastAsia="zh-CN"/>
              </w:rPr>
              <w:t>。</w:t>
            </w:r>
          </w:p>
          <w:p w14:paraId="0EDB065B">
            <w:pPr>
              <w:keepNext w:val="0"/>
              <w:keepLines w:val="0"/>
              <w:pageBreakBefore w:val="0"/>
              <w:widowControl w:val="0"/>
              <w:numPr>
                <w:ilvl w:val="0"/>
                <w:numId w:val="164"/>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检测时间：每隔十分钟仪器自动对每份标本检测一次并记录，同时形成曲线，对阴阳性结果自动检测，并能给出声音、图形等相关报警信号提示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w:t>
            </w:r>
          </w:p>
          <w:p w14:paraId="253B5392">
            <w:pPr>
              <w:keepNext w:val="0"/>
              <w:keepLines w:val="0"/>
              <w:pageBreakBefore w:val="0"/>
              <w:widowControl w:val="0"/>
              <w:numPr>
                <w:ilvl w:val="0"/>
                <w:numId w:val="1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营养成份：具有多种营养成分，其中包含V因子和X因子等生长因子，增加培养基营养性能，利于苛养菌检出</w:t>
            </w:r>
            <w:r>
              <w:rPr>
                <w:rFonts w:hint="eastAsia" w:ascii="宋体" w:hAnsi="宋体" w:eastAsia="宋体" w:cs="宋体"/>
                <w:sz w:val="21"/>
                <w:szCs w:val="21"/>
                <w:highlight w:val="none"/>
                <w:lang w:eastAsia="zh-CN"/>
              </w:rPr>
              <w:t>。</w:t>
            </w:r>
          </w:p>
          <w:p w14:paraId="1173034D">
            <w:pPr>
              <w:keepNext w:val="0"/>
              <w:keepLines w:val="0"/>
              <w:pageBreakBefore w:val="0"/>
              <w:widowControl w:val="0"/>
              <w:numPr>
                <w:ilvl w:val="0"/>
                <w:numId w:val="1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标本信息，可提供病人资料录入、生长过程曲线等相关信息并储存、可以随时提供查询和统计、可实现与LIS系统连接，并可通过微生物实验室管理系统与质谱、药敏仪相连</w:t>
            </w:r>
            <w:r>
              <w:rPr>
                <w:rFonts w:hint="eastAsia" w:ascii="宋体" w:hAnsi="宋体" w:eastAsia="宋体" w:cs="宋体"/>
                <w:sz w:val="21"/>
                <w:szCs w:val="21"/>
                <w:highlight w:val="none"/>
                <w:lang w:eastAsia="zh-CN"/>
              </w:rPr>
              <w:t>。</w:t>
            </w:r>
          </w:p>
          <w:p w14:paraId="6FF08849">
            <w:pPr>
              <w:keepNext w:val="0"/>
              <w:keepLines w:val="0"/>
              <w:pageBreakBefore w:val="0"/>
              <w:widowControl w:val="0"/>
              <w:numPr>
                <w:ilvl w:val="0"/>
                <w:numId w:val="1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自动统计功能：整体阳性率；各个科室阳性率；阳性培养时间；每日检测量等6种统计方式</w:t>
            </w:r>
            <w:r>
              <w:rPr>
                <w:rFonts w:hint="eastAsia" w:ascii="宋体" w:hAnsi="宋体" w:eastAsia="宋体" w:cs="宋体"/>
                <w:sz w:val="21"/>
                <w:szCs w:val="21"/>
                <w:highlight w:val="none"/>
                <w:lang w:eastAsia="zh-CN"/>
              </w:rPr>
              <w:t>。</w:t>
            </w:r>
          </w:p>
          <w:p w14:paraId="11F8A44A">
            <w:pPr>
              <w:keepNext w:val="0"/>
              <w:keepLines w:val="0"/>
              <w:pageBreakBefore w:val="0"/>
              <w:widowControl w:val="0"/>
              <w:numPr>
                <w:ilvl w:val="0"/>
                <w:numId w:val="1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血培养瓶可直接进行随机条码扫描上机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通过颜色标注不同的孵育孔位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具备培养过程中特定时长后提醒功能，具体时长可根据需要自行设置</w:t>
            </w:r>
            <w:r>
              <w:rPr>
                <w:rFonts w:hint="eastAsia" w:ascii="宋体" w:hAnsi="宋体" w:eastAsia="宋体" w:cs="宋体"/>
                <w:sz w:val="21"/>
                <w:szCs w:val="21"/>
                <w:highlight w:val="none"/>
                <w:lang w:eastAsia="zh-CN"/>
              </w:rPr>
              <w:t>。</w:t>
            </w:r>
          </w:p>
          <w:p w14:paraId="6CBD19A4">
            <w:pPr>
              <w:keepNext w:val="0"/>
              <w:keepLines w:val="0"/>
              <w:pageBreakBefore w:val="0"/>
              <w:widowControl w:val="0"/>
              <w:numPr>
                <w:ilvl w:val="0"/>
                <w:numId w:val="1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温控性能：温度准确度偏差</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±1.0℃，温度波动</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2.0℃</w:t>
            </w:r>
            <w:r>
              <w:rPr>
                <w:rFonts w:hint="eastAsia" w:ascii="宋体" w:hAnsi="宋体" w:eastAsia="宋体" w:cs="宋体"/>
                <w:sz w:val="21"/>
                <w:szCs w:val="21"/>
                <w:highlight w:val="none"/>
                <w:lang w:eastAsia="zh-CN"/>
              </w:rPr>
              <w:t>。</w:t>
            </w:r>
          </w:p>
          <w:p w14:paraId="3B983833">
            <w:pPr>
              <w:keepNext w:val="0"/>
              <w:keepLines w:val="0"/>
              <w:pageBreakBefore w:val="0"/>
              <w:widowControl w:val="0"/>
              <w:numPr>
                <w:ilvl w:val="0"/>
                <w:numId w:val="164"/>
              </w:numPr>
              <w:kinsoku/>
              <w:wordWrap/>
              <w:overflowPunct/>
              <w:topLinePunct w:val="0"/>
              <w:autoSpaceDE/>
              <w:autoSpaceDN/>
              <w:bidi w:val="0"/>
              <w:adjustRightInd/>
              <w:snapToGrid w:val="0"/>
              <w:spacing w:before="0" w:beforeAutospacing="0" w:after="0" w:afterAutospacing="0" w:line="440" w:lineRule="exact"/>
              <w:ind w:left="315" w:leftChars="0" w:hanging="315" w:hangingChars="15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操作界面：一体机，触摸屏操作，屏幕≥13寸，仪器具有电脑界面瓶位图形化显示和培养过程曲线、阳性率、用量等详细显示；仪器可实现动态响应操作</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可以自动进行数据找回</w:t>
            </w:r>
            <w:r>
              <w:rPr>
                <w:rFonts w:hint="eastAsia" w:ascii="宋体" w:hAnsi="宋体" w:eastAsia="宋体" w:cs="宋体"/>
                <w:sz w:val="21"/>
                <w:szCs w:val="21"/>
                <w:highlight w:val="none"/>
                <w:lang w:eastAsia="zh-CN"/>
              </w:rPr>
              <w:t>。</w:t>
            </w:r>
          </w:p>
          <w:p w14:paraId="110CA841">
            <w:pPr>
              <w:keepNext w:val="0"/>
              <w:keepLines w:val="0"/>
              <w:pageBreakBefore w:val="0"/>
              <w:widowControl w:val="0"/>
              <w:numPr>
                <w:ilvl w:val="0"/>
                <w:numId w:val="164"/>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rPr>
              <w:t>系统配套：提供微生物实验室管理系统，可实现从采样、接种到培养、鉴定，药敏等环节，对微生物血培养、质谱、药敏等数据信息进行统一管理，实现了微生物各流程检测数据的无缝连接。</w:t>
            </w:r>
          </w:p>
          <w:p w14:paraId="362BA9D1">
            <w:pPr>
              <w:keepNext w:val="0"/>
              <w:keepLines w:val="0"/>
              <w:pageBreakBefore w:val="0"/>
              <w:widowControl w:val="0"/>
              <w:numPr>
                <w:ilvl w:val="0"/>
                <w:numId w:val="164"/>
              </w:numPr>
              <w:kinsoku/>
              <w:wordWrap/>
              <w:overflowPunct/>
              <w:topLinePunct w:val="0"/>
              <w:autoSpaceDE/>
              <w:autoSpaceDN/>
              <w:bidi w:val="0"/>
              <w:adjustRightInd/>
              <w:snapToGrid w:val="0"/>
              <w:spacing w:before="0" w:beforeAutospacing="0" w:after="0" w:afterAutospacing="0" w:line="440" w:lineRule="exact"/>
              <w:ind w:left="316" w:leftChars="0" w:hanging="316" w:hangingChars="15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sz w:val="21"/>
                <w:szCs w:val="21"/>
                <w:highlight w:val="none"/>
              </w:rPr>
              <w:t>卫星血培养功能：可实现卫星血培养功能，在急诊，临床，分院区血培养均可互联互通，且转移后生长曲线完整。</w:t>
            </w:r>
          </w:p>
          <w:p w14:paraId="3996CF15">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211" w:leftChars="0" w:hanging="211" w:hangingChars="1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二、★配置清单</w:t>
            </w:r>
          </w:p>
          <w:p w14:paraId="115CAB5A">
            <w:pPr>
              <w:keepNext w:val="0"/>
              <w:keepLines w:val="0"/>
              <w:pageBreakBefore w:val="0"/>
              <w:widowControl w:val="0"/>
              <w:numPr>
                <w:ilvl w:val="0"/>
                <w:numId w:val="16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培养仪1台。</w:t>
            </w:r>
          </w:p>
          <w:p w14:paraId="4B427147">
            <w:pPr>
              <w:keepNext w:val="0"/>
              <w:keepLines w:val="0"/>
              <w:pageBreakBefore w:val="0"/>
              <w:widowControl w:val="0"/>
              <w:numPr>
                <w:ilvl w:val="0"/>
                <w:numId w:val="16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操作电脑</w:t>
            </w:r>
            <w:r>
              <w:rPr>
                <w:rFonts w:hint="eastAsia" w:ascii="宋体" w:hAnsi="宋体" w:eastAsia="宋体" w:cs="宋体"/>
                <w:kern w:val="0"/>
                <w:sz w:val="21"/>
                <w:szCs w:val="21"/>
                <w:highlight w:val="none"/>
                <w:lang w:val="en-US" w:eastAsia="zh-CN"/>
                <w14:ligatures w14:val="none"/>
              </w:rPr>
              <w:t>（≥24英寸，高清，I5 12代以上，运行内存≥16G,存储≥1TB、预装windows 11正版操作软件，鼠标键盘1套）</w:t>
            </w:r>
            <w:r>
              <w:rPr>
                <w:rFonts w:hint="eastAsia" w:ascii="宋体" w:hAnsi="宋体" w:eastAsia="宋体" w:cs="宋体"/>
                <w:sz w:val="21"/>
                <w:szCs w:val="21"/>
                <w:highlight w:val="none"/>
                <w:lang w:val="en-US" w:eastAsia="zh-CN"/>
              </w:rPr>
              <w:t>1套。</w:t>
            </w:r>
          </w:p>
          <w:p w14:paraId="2C1B1687">
            <w:pPr>
              <w:keepNext w:val="0"/>
              <w:keepLines w:val="0"/>
              <w:pageBreakBefore w:val="0"/>
              <w:widowControl w:val="0"/>
              <w:numPr>
                <w:ilvl w:val="0"/>
                <w:numId w:val="165"/>
              </w:numPr>
              <w:kinsoku/>
              <w:wordWrap/>
              <w:overflowPunct/>
              <w:topLinePunct w:val="0"/>
              <w:autoSpaceDE/>
              <w:autoSpaceDN/>
              <w:bidi w:val="0"/>
              <w:adjustRightInd/>
              <w:snapToGrid w:val="0"/>
              <w:spacing w:before="0" w:beforeAutospacing="0" w:after="0" w:afterAutospacing="0" w:line="440" w:lineRule="exact"/>
              <w:ind w:left="210" w:leftChars="0" w:hanging="210" w:hanging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电脑桌椅1套。</w:t>
            </w:r>
          </w:p>
          <w:p w14:paraId="606A8110">
            <w:pPr>
              <w:pStyle w:val="2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422" w:leftChars="0" w:hanging="422" w:hanging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三、</w:t>
            </w:r>
            <w:r>
              <w:rPr>
                <w:rFonts w:hint="eastAsia" w:ascii="宋体" w:hAnsi="宋体" w:eastAsia="宋体" w:cs="宋体"/>
                <w:b/>
                <w:bCs/>
                <w:sz w:val="21"/>
                <w:szCs w:val="21"/>
                <w:highlight w:val="none"/>
                <w:lang w:val="en-US" w:eastAsia="zh-CN"/>
              </w:rPr>
              <w:t>★质保期</w:t>
            </w:r>
          </w:p>
          <w:p w14:paraId="5765C07F">
            <w:pPr>
              <w:keepNext w:val="0"/>
              <w:keepLines w:val="0"/>
              <w:pageBreakBefore w:val="0"/>
              <w:widowControl w:val="0"/>
              <w:numPr>
                <w:ilvl w:val="-1"/>
                <w:numId w:val="0"/>
              </w:numPr>
              <w:kinsoku/>
              <w:wordWrap/>
              <w:overflowPunct/>
              <w:topLinePunct w:val="0"/>
              <w:autoSpaceDE/>
              <w:autoSpaceDN/>
              <w:bidi w:val="0"/>
              <w:adjustRightInd/>
              <w:snapToGrid w:val="0"/>
              <w:spacing w:before="0" w:beforeAutospacing="0" w:after="0" w:afterAutospacing="0" w:line="440" w:lineRule="exact"/>
              <w:ind w:left="210" w:leftChars="100" w:firstLine="210" w:firstLine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原厂整机质保≥5年。</w:t>
            </w:r>
          </w:p>
        </w:tc>
      </w:tr>
    </w:tbl>
    <w:p w14:paraId="0BDFCC09">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b/>
          <w:bCs/>
          <w:color w:val="auto"/>
          <w:sz w:val="24"/>
          <w:szCs w:val="24"/>
          <w:highlight w:val="none"/>
          <w:lang w:val="en-US" w:eastAsia="zh-CN"/>
        </w:rPr>
      </w:pPr>
    </w:p>
    <w:p w14:paraId="78E459B3">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kern w:val="2"/>
          <w:sz w:val="24"/>
          <w:szCs w:val="24"/>
          <w:highlight w:val="none"/>
          <w:lang w:val="en-US" w:eastAsia="zh-CN" w:bidi="ar-SA"/>
        </w:rPr>
        <w:t>①</w:t>
      </w:r>
      <w:r>
        <w:rPr>
          <w:rFonts w:hint="eastAsia" w:ascii="宋体" w:hAnsi="宋体" w:eastAsia="宋体" w:cs="宋体"/>
          <w:b/>
          <w:bCs/>
          <w:color w:val="auto"/>
          <w:sz w:val="24"/>
          <w:szCs w:val="24"/>
          <w:highlight w:val="none"/>
          <w:lang w:val="en-US" w:eastAsia="zh-CN"/>
        </w:rPr>
        <w:t>投标投标人的设备投标单价超过该设备单价最高限价的，按无效投标处理</w:t>
      </w:r>
      <w:r>
        <w:rPr>
          <w:rFonts w:hint="eastAsia" w:ascii="宋体" w:hAnsi="宋体" w:eastAsia="宋体" w:cs="宋体"/>
          <w:b/>
          <w:bCs/>
          <w:color w:val="auto"/>
          <w:sz w:val="24"/>
          <w:szCs w:val="24"/>
          <w:highlight w:val="none"/>
        </w:rPr>
        <w:t>。</w:t>
      </w:r>
    </w:p>
    <w:p w14:paraId="356BFF2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②</w:t>
      </w:r>
      <w:r>
        <w:rPr>
          <w:rFonts w:hint="eastAsia" w:ascii="宋体" w:hAnsi="宋体" w:eastAsia="宋体" w:cs="宋体"/>
          <w:b/>
          <w:bCs/>
          <w:color w:val="auto"/>
          <w:sz w:val="24"/>
          <w:szCs w:val="24"/>
          <w:highlight w:val="none"/>
          <w:lang w:val="en-US" w:eastAsia="zh-CN"/>
        </w:rPr>
        <w:t>未写明允许原装进口产品参与投标的产品，不得使用进口产品投标，否则按无效投标处理。</w:t>
      </w:r>
    </w:p>
    <w:p w14:paraId="4F25E8F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200"/>
        <w:jc w:val="center"/>
        <w:textAlignment w:val="baseline"/>
        <w:rPr>
          <w:rFonts w:hint="eastAsia" w:ascii="宋体" w:hAnsi="宋体" w:eastAsia="宋体" w:cs="宋体"/>
          <w:b/>
          <w:bCs/>
          <w:color w:val="FF0000"/>
          <w:sz w:val="24"/>
          <w:szCs w:val="24"/>
          <w:highlight w:val="none"/>
          <w:lang w:val="en-US" w:eastAsia="zh-CN"/>
        </w:rPr>
      </w:pPr>
    </w:p>
    <w:p w14:paraId="53567094">
      <w:pPr>
        <w:rPr>
          <w:rFonts w:hint="eastAsia" w:ascii="宋体" w:hAnsi="宋体" w:eastAsia="宋体" w:cs="宋体"/>
          <w:b/>
          <w:bCs/>
          <w:color w:val="FF0000"/>
          <w:sz w:val="24"/>
          <w:szCs w:val="24"/>
          <w:highlight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14:paraId="3FB9819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200"/>
        <w:jc w:val="center"/>
        <w:textAlignment w:val="baseline"/>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注：任何单位和个人对本项目文件采购需求公示有异议的，可在公示期限内，反馈意见。对采购需求提出相关意见（需说明理由）应客观公正、实事求是，并在公示期内将相关意见以邮件形式提交（邮箱：1127776333@qq.com）。</w:t>
      </w:r>
    </w:p>
    <w:p w14:paraId="1D20BE80">
      <w:r>
        <w:br w:type="page"/>
      </w:r>
    </w:p>
    <w:p w14:paraId="40EDCF31">
      <w:pPr>
        <w:keepNext w:val="0"/>
        <w:keepLines w:val="0"/>
        <w:pageBreakBefore w:val="0"/>
        <w:widowControl w:val="0"/>
        <w:kinsoku/>
        <w:wordWrap/>
        <w:overflowPunct/>
        <w:topLinePunct w:val="0"/>
        <w:autoSpaceDN w:val="0"/>
        <w:bidi w:val="0"/>
        <w:snapToGrid w:val="0"/>
        <w:spacing w:line="360" w:lineRule="auto"/>
        <w:ind w:firstLine="643" w:firstLineChars="200"/>
        <w:jc w:val="center"/>
        <w:textAlignment w:val="baseline"/>
        <w:rPr>
          <w:rFonts w:hint="eastAsia"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评审</w:t>
      </w:r>
      <w:r>
        <w:rPr>
          <w:rFonts w:hint="eastAsia" w:ascii="宋体" w:hAnsi="宋体" w:eastAsia="宋体" w:cs="宋体"/>
          <w:b/>
          <w:bCs/>
          <w:sz w:val="32"/>
          <w:szCs w:val="32"/>
          <w:highlight w:val="none"/>
          <w:lang w:val="en-US" w:eastAsia="zh-CN"/>
        </w:rPr>
        <w:t>部分</w:t>
      </w:r>
    </w:p>
    <w:p w14:paraId="4A1E485B">
      <w:pPr>
        <w:pStyle w:val="2"/>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bCs/>
          <w:kern w:val="0"/>
          <w:sz w:val="24"/>
          <w:szCs w:val="24"/>
          <w:highlight w:val="none"/>
          <w:lang w:val="en-US" w:eastAsia="zh-CN"/>
        </w:rPr>
        <w:t>包1、包2、包3、包4、包6共用此评分</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6990"/>
        <w:gridCol w:w="851"/>
      </w:tblGrid>
      <w:tr w14:paraId="280D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90" w:type="dxa"/>
            <w:vAlign w:val="center"/>
          </w:tcPr>
          <w:p w14:paraId="5678C790">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评审项</w:t>
            </w:r>
          </w:p>
        </w:tc>
        <w:tc>
          <w:tcPr>
            <w:tcW w:w="6990" w:type="dxa"/>
            <w:vAlign w:val="center"/>
          </w:tcPr>
          <w:p w14:paraId="5022F3A3">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 分 标 准</w:t>
            </w:r>
          </w:p>
        </w:tc>
        <w:tc>
          <w:tcPr>
            <w:tcW w:w="851" w:type="dxa"/>
            <w:vAlign w:val="center"/>
          </w:tcPr>
          <w:p w14:paraId="48EABD97">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r>
      <w:tr w14:paraId="6478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center"/>
          </w:tcPr>
          <w:p w14:paraId="083DC544">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报价分</w:t>
            </w:r>
          </w:p>
          <w:p w14:paraId="4EDFA8C1">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(30分)</w:t>
            </w:r>
          </w:p>
        </w:tc>
        <w:tc>
          <w:tcPr>
            <w:tcW w:w="6990" w:type="dxa"/>
            <w:vAlign w:val="center"/>
          </w:tcPr>
          <w:p w14:paraId="5564C22F">
            <w:pPr>
              <w:pStyle w:val="18"/>
              <w:keepNext w:val="0"/>
              <w:keepLines w:val="0"/>
              <w:pageBreakBefore w:val="0"/>
              <w:kinsoku/>
              <w:wordWrap/>
              <w:overflowPunct/>
              <w:topLinePunct w:val="0"/>
              <w:bidi w:val="0"/>
              <w:snapToGrid w:val="0"/>
              <w:spacing w:beforeAutospacing="0" w:afterAutospacing="0" w:line="440" w:lineRule="exact"/>
              <w:textAlignment w:val="auto"/>
              <w:rPr>
                <w:rFonts w:hint="eastAsia" w:ascii="宋体" w:hAnsi="宋体" w:eastAsia="宋体" w:cs="宋体"/>
                <w:kern w:val="2"/>
                <w:sz w:val="24"/>
                <w:szCs w:val="24"/>
                <w:highlight w:val="none"/>
              </w:rPr>
            </w:pPr>
            <w:r>
              <w:rPr>
                <w:rStyle w:val="16"/>
                <w:rFonts w:hint="eastAsia" w:ascii="宋体" w:hAnsi="宋体" w:eastAsia="宋体" w:cs="宋体"/>
                <w:kern w:val="2"/>
                <w:sz w:val="24"/>
                <w:szCs w:val="24"/>
                <w:highlight w:val="none"/>
              </w:rPr>
              <w:t>投标报价得分＝（评标基准价/投标报价）×30</w:t>
            </w:r>
          </w:p>
          <w:p w14:paraId="1AD46170">
            <w:pPr>
              <w:keepNext w:val="0"/>
              <w:keepLines w:val="0"/>
              <w:pageBreakBefore w:val="0"/>
              <w:kinsoku/>
              <w:wordWrap/>
              <w:overflowPunct/>
              <w:topLinePunct w:val="0"/>
              <w:bidi w:val="0"/>
              <w:snapToGrid w:val="0"/>
              <w:spacing w:before="0" w:beforeAutospacing="0" w:after="0" w:afterAutospacing="0" w:line="440" w:lineRule="exact"/>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w:t>
            </w:r>
          </w:p>
          <w:p w14:paraId="4DC175A8">
            <w:pPr>
              <w:keepNext w:val="0"/>
              <w:keepLines w:val="0"/>
              <w:pageBreakBefore w:val="0"/>
              <w:kinsoku/>
              <w:wordWrap/>
              <w:overflowPunct/>
              <w:topLinePunct w:val="0"/>
              <w:bidi w:val="0"/>
              <w:snapToGrid w:val="0"/>
              <w:spacing w:before="0" w:beforeAutospacing="0" w:after="0" w:afterAutospacing="0" w:line="440" w:lineRule="exact"/>
              <w:ind w:left="266" w:hanging="240" w:hangingChars="1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1.评标基准价指满足采购文件要求且投标价格（或扣除后价格）最低的投标报价；投标报价指满足采购文件要求的各投标单位的投标报价。</w:t>
            </w:r>
          </w:p>
          <w:p w14:paraId="67E9AC47">
            <w:pPr>
              <w:keepNext w:val="0"/>
              <w:keepLines w:val="0"/>
              <w:pageBreakBefore w:val="0"/>
              <w:widowControl/>
              <w:kinsoku/>
              <w:wordWrap/>
              <w:overflowPunct/>
              <w:topLinePunct w:val="0"/>
              <w:bidi w:val="0"/>
              <w:snapToGrid w:val="0"/>
              <w:spacing w:before="0" w:beforeAutospacing="0" w:after="0" w:afterAutospacing="0" w:line="440" w:lineRule="exact"/>
              <w:ind w:left="240" w:hanging="240" w:hangingChars="100"/>
              <w:textAlignment w:val="auto"/>
              <w:rPr>
                <w:rFonts w:hint="eastAsia" w:ascii="宋体" w:hAnsi="宋体" w:eastAsia="宋体" w:cs="宋体"/>
                <w:sz w:val="24"/>
                <w:szCs w:val="24"/>
                <w:highlight w:val="none"/>
              </w:rPr>
            </w:pPr>
            <w:r>
              <w:rPr>
                <w:rFonts w:hint="eastAsia" w:ascii="宋体" w:hAnsi="宋体" w:eastAsia="宋体" w:cs="宋体"/>
                <w:color w:val="000000"/>
                <w:kern w:val="2"/>
                <w:sz w:val="24"/>
                <w:szCs w:val="24"/>
                <w:highlight w:val="none"/>
              </w:rPr>
              <w:t>2.</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提供的产品</w:t>
            </w:r>
            <w:r>
              <w:rPr>
                <w:rFonts w:hint="eastAsia" w:ascii="宋体" w:hAnsi="宋体" w:eastAsia="宋体" w:cs="宋体"/>
                <w:b/>
                <w:bCs/>
                <w:sz w:val="24"/>
                <w:szCs w:val="24"/>
                <w:highlight w:val="none"/>
              </w:rPr>
              <w:t>全部</w:t>
            </w:r>
            <w:r>
              <w:rPr>
                <w:rFonts w:hint="eastAsia" w:ascii="宋体" w:hAnsi="宋体" w:eastAsia="宋体" w:cs="宋体"/>
                <w:sz w:val="24"/>
                <w:szCs w:val="24"/>
                <w:highlight w:val="none"/>
              </w:rPr>
              <w:t>由小型和微型企业（含监狱企业、残疾人福利性单位）生产制造，投标报价给予</w:t>
            </w:r>
            <w:r>
              <w:rPr>
                <w:rFonts w:hint="eastAsia" w:ascii="宋体" w:hAnsi="宋体" w:eastAsia="宋体" w:cs="宋体"/>
                <w:sz w:val="24"/>
                <w:szCs w:val="24"/>
                <w:highlight w:val="none"/>
                <w:u w:val="single"/>
              </w:rPr>
              <w:t xml:space="preserve"> 10% </w:t>
            </w:r>
            <w:r>
              <w:rPr>
                <w:rFonts w:hint="eastAsia" w:ascii="宋体" w:hAnsi="宋体" w:eastAsia="宋体" w:cs="宋体"/>
                <w:sz w:val="24"/>
                <w:szCs w:val="24"/>
                <w:highlight w:val="none"/>
              </w:rPr>
              <w:t>的扣除，用扣除后的价格参与评审。</w:t>
            </w:r>
            <w:r>
              <w:rPr>
                <w:rFonts w:hint="eastAsia" w:ascii="宋体" w:hAnsi="宋体" w:eastAsia="宋体" w:cs="宋体"/>
                <w:b/>
                <w:bCs/>
                <w:sz w:val="24"/>
                <w:szCs w:val="24"/>
                <w:highlight w:val="none"/>
              </w:rPr>
              <w:t>根据《政府采购促进中小企业发展管理办法》，在货物采购项目中，</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提供的货物既有中小企业制造货物，也有大型企业制造货物的，不享受本办法规定的中小企业扶持政策。</w:t>
            </w:r>
          </w:p>
        </w:tc>
        <w:tc>
          <w:tcPr>
            <w:tcW w:w="851" w:type="dxa"/>
            <w:vAlign w:val="center"/>
          </w:tcPr>
          <w:p w14:paraId="41B92A07">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30分</w:t>
            </w:r>
          </w:p>
        </w:tc>
      </w:tr>
      <w:tr w14:paraId="6BE6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center"/>
          </w:tcPr>
          <w:p w14:paraId="084D2B7F">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主观分</w:t>
            </w:r>
          </w:p>
          <w:p w14:paraId="7615095D">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(10分)</w:t>
            </w:r>
          </w:p>
        </w:tc>
        <w:tc>
          <w:tcPr>
            <w:tcW w:w="6990" w:type="dxa"/>
            <w:vAlign w:val="center"/>
          </w:tcPr>
          <w:p w14:paraId="4C558E3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投标产品评价（主观分）：</w:t>
            </w:r>
          </w:p>
          <w:p w14:paraId="57B2C42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hanging="5"/>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评标委员会根据投标产品的质量、性能、售后服务方案进行评审：</w:t>
            </w:r>
          </w:p>
          <w:p w14:paraId="04F37F34">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1.投标产品的质量、性能（5分）：</w:t>
            </w:r>
          </w:p>
          <w:p w14:paraId="21C64031">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（1）投标产品的质量、性能满足采购人使用需求，性能指标优越，性价比高得5分；</w:t>
            </w:r>
          </w:p>
          <w:p w14:paraId="4B6705D7">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（2）投标产品的质量、性能基本满足采购人使用需求，性能指标一般，性价比一般得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p w14:paraId="5F1B4A90">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（3）投标产品的质量、性能存在瑕疵，性能指标配置低得1分；</w:t>
            </w:r>
          </w:p>
          <w:p w14:paraId="116370A3">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（4）投标产品的质量、性能不满足采购人使用需求得0分。</w:t>
            </w:r>
          </w:p>
          <w:p w14:paraId="68A8FEE8">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w:t>
            </w:r>
          </w:p>
          <w:p w14:paraId="2C95BCE3">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hanging="5"/>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产品的质量、性能满足使用需求，性能指标优越，性价比高是指：</w:t>
            </w:r>
          </w:p>
          <w:p w14:paraId="170246A5">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a.</w:t>
            </w:r>
            <w:r>
              <w:rPr>
                <w:rFonts w:hint="eastAsia" w:ascii="宋体" w:hAnsi="宋体" w:eastAsia="宋体" w:cs="宋体"/>
                <w:bCs/>
                <w:sz w:val="24"/>
                <w:szCs w:val="24"/>
                <w:highlight w:val="none"/>
                <w:lang w:val="zh-CN"/>
              </w:rPr>
              <w:t>投标产品</w:t>
            </w:r>
            <w:r>
              <w:rPr>
                <w:rFonts w:hint="eastAsia" w:ascii="宋体" w:hAnsi="宋体" w:eastAsia="宋体" w:cs="宋体"/>
                <w:bCs/>
                <w:sz w:val="24"/>
                <w:szCs w:val="24"/>
                <w:highlight w:val="none"/>
              </w:rPr>
              <w:t>质量、性能</w:t>
            </w:r>
            <w:r>
              <w:rPr>
                <w:rFonts w:hint="eastAsia" w:ascii="宋体" w:hAnsi="宋体" w:eastAsia="宋体" w:cs="宋体"/>
                <w:bCs/>
                <w:sz w:val="24"/>
                <w:szCs w:val="24"/>
                <w:highlight w:val="none"/>
                <w:lang w:val="zh-CN"/>
              </w:rPr>
              <w:t>基于采购需求的全口径</w:t>
            </w:r>
            <w:r>
              <w:rPr>
                <w:rFonts w:hint="eastAsia" w:ascii="宋体" w:hAnsi="宋体" w:eastAsia="宋体" w:cs="宋体"/>
                <w:bCs/>
                <w:sz w:val="24"/>
                <w:szCs w:val="24"/>
                <w:highlight w:val="none"/>
              </w:rPr>
              <w:t>，各项性能指标能够充分满足使用</w:t>
            </w:r>
            <w:r>
              <w:rPr>
                <w:rFonts w:hint="eastAsia" w:ascii="宋体" w:hAnsi="宋体" w:eastAsia="宋体" w:cs="宋体"/>
                <w:bCs/>
                <w:sz w:val="24"/>
                <w:szCs w:val="24"/>
                <w:highlight w:val="none"/>
                <w:lang w:val="zh-CN"/>
              </w:rPr>
              <w:t>需求，</w:t>
            </w:r>
            <w:r>
              <w:rPr>
                <w:rFonts w:hint="eastAsia" w:ascii="宋体" w:hAnsi="宋体" w:eastAsia="宋体" w:cs="宋体"/>
                <w:bCs/>
                <w:sz w:val="24"/>
                <w:szCs w:val="24"/>
                <w:highlight w:val="none"/>
              </w:rPr>
              <w:t>逐条响应</w:t>
            </w:r>
            <w:r>
              <w:rPr>
                <w:rFonts w:hint="eastAsia" w:ascii="宋体" w:hAnsi="宋体" w:eastAsia="宋体" w:cs="宋体"/>
                <w:bCs/>
                <w:sz w:val="24"/>
                <w:szCs w:val="24"/>
                <w:highlight w:val="none"/>
                <w:lang w:val="zh-CN"/>
              </w:rPr>
              <w:t>；</w:t>
            </w:r>
          </w:p>
          <w:p w14:paraId="5032A27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b.投标产品</w:t>
            </w:r>
            <w:r>
              <w:rPr>
                <w:rFonts w:hint="eastAsia" w:ascii="宋体" w:hAnsi="宋体" w:eastAsia="宋体" w:cs="宋体"/>
                <w:bCs/>
                <w:sz w:val="24"/>
                <w:szCs w:val="24"/>
                <w:highlight w:val="none"/>
              </w:rPr>
              <w:t>的生产及使用符合相关标准要求，比如生产标准、检验标准等</w:t>
            </w:r>
            <w:r>
              <w:rPr>
                <w:rFonts w:hint="eastAsia" w:ascii="宋体" w:hAnsi="宋体" w:eastAsia="宋体" w:cs="宋体"/>
                <w:bCs/>
                <w:sz w:val="24"/>
                <w:szCs w:val="24"/>
                <w:highlight w:val="none"/>
                <w:lang w:val="zh-CN"/>
              </w:rPr>
              <w:t>；</w:t>
            </w:r>
          </w:p>
          <w:p w14:paraId="31D8319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c</w:t>
            </w:r>
            <w:r>
              <w:rPr>
                <w:rFonts w:hint="eastAsia" w:ascii="宋体" w:hAnsi="宋体" w:eastAsia="宋体" w:cs="宋体"/>
                <w:bCs/>
                <w:sz w:val="24"/>
                <w:szCs w:val="24"/>
                <w:highlight w:val="none"/>
                <w:lang w:val="zh-CN"/>
              </w:rPr>
              <w:t>.符合</w:t>
            </w:r>
            <w:r>
              <w:rPr>
                <w:rFonts w:hint="eastAsia" w:ascii="宋体" w:hAnsi="宋体" w:eastAsia="宋体" w:cs="宋体"/>
                <w:bCs/>
                <w:sz w:val="24"/>
                <w:szCs w:val="24"/>
                <w:highlight w:val="none"/>
              </w:rPr>
              <w:t>采购人</w:t>
            </w:r>
            <w:r>
              <w:rPr>
                <w:rFonts w:hint="eastAsia" w:ascii="宋体" w:hAnsi="宋体" w:eastAsia="宋体" w:cs="宋体"/>
                <w:bCs/>
                <w:sz w:val="24"/>
                <w:szCs w:val="24"/>
                <w:highlight w:val="none"/>
                <w:lang w:val="zh-CN"/>
              </w:rPr>
              <w:t>要求的技术特性，</w:t>
            </w:r>
            <w:r>
              <w:rPr>
                <w:rFonts w:hint="eastAsia" w:ascii="宋体" w:hAnsi="宋体" w:eastAsia="宋体" w:cs="宋体"/>
                <w:bCs/>
                <w:sz w:val="24"/>
                <w:szCs w:val="24"/>
                <w:highlight w:val="none"/>
              </w:rPr>
              <w:t>在同类产品中性能指标更优越；</w:t>
            </w:r>
          </w:p>
          <w:p w14:paraId="6D281368">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d.产品的性能和价值成正比或者超过它的价值，具有核心竞争力。</w:t>
            </w:r>
          </w:p>
          <w:p w14:paraId="5FF879D6">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hanging="5"/>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产品的质量、性能基本满足使用需求，性能指标一般，性价比一般是指：</w:t>
            </w:r>
          </w:p>
          <w:p w14:paraId="0633950A">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a.</w:t>
            </w:r>
            <w:r>
              <w:rPr>
                <w:rFonts w:hint="eastAsia" w:ascii="宋体" w:hAnsi="宋体" w:eastAsia="宋体" w:cs="宋体"/>
                <w:bCs/>
                <w:sz w:val="24"/>
                <w:szCs w:val="24"/>
                <w:highlight w:val="none"/>
                <w:lang w:val="zh-CN"/>
              </w:rPr>
              <w:t>投标产品</w:t>
            </w:r>
            <w:r>
              <w:rPr>
                <w:rFonts w:hint="eastAsia" w:ascii="宋体" w:hAnsi="宋体" w:eastAsia="宋体" w:cs="宋体"/>
                <w:bCs/>
                <w:sz w:val="24"/>
                <w:szCs w:val="24"/>
                <w:highlight w:val="none"/>
              </w:rPr>
              <w:t>基本满足采购文件要求的各项指标要求；</w:t>
            </w:r>
          </w:p>
          <w:p w14:paraId="5BDFFC29">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b.投标产品</w:t>
            </w:r>
            <w:r>
              <w:rPr>
                <w:rFonts w:hint="eastAsia" w:ascii="宋体" w:hAnsi="宋体" w:eastAsia="宋体" w:cs="宋体"/>
                <w:bCs/>
                <w:sz w:val="24"/>
                <w:szCs w:val="24"/>
                <w:highlight w:val="none"/>
              </w:rPr>
              <w:t>的生产及使用基本符合相关标准要求</w:t>
            </w:r>
            <w:r>
              <w:rPr>
                <w:rFonts w:hint="eastAsia" w:ascii="宋体" w:hAnsi="宋体" w:eastAsia="宋体" w:cs="宋体"/>
                <w:bCs/>
                <w:sz w:val="24"/>
                <w:szCs w:val="24"/>
                <w:highlight w:val="none"/>
                <w:lang w:val="zh-CN"/>
              </w:rPr>
              <w:t>；</w:t>
            </w:r>
          </w:p>
          <w:p w14:paraId="4F837C7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c</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rPr>
              <w:t>基本能够满足使用需求。</w:t>
            </w:r>
          </w:p>
          <w:p w14:paraId="418497E0">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产品的质量、性能存在瑕疵，性能指标配置低是指：</w:t>
            </w:r>
          </w:p>
          <w:p w14:paraId="04D4EB9C">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a.</w:t>
            </w:r>
            <w:r>
              <w:rPr>
                <w:rFonts w:hint="eastAsia" w:ascii="宋体" w:hAnsi="宋体" w:eastAsia="宋体" w:cs="宋体"/>
                <w:bCs/>
                <w:sz w:val="24"/>
                <w:szCs w:val="24"/>
                <w:highlight w:val="none"/>
                <w:lang w:val="zh-CN"/>
              </w:rPr>
              <w:t>投标产品</w:t>
            </w:r>
            <w:r>
              <w:rPr>
                <w:rFonts w:hint="eastAsia" w:ascii="宋体" w:hAnsi="宋体" w:eastAsia="宋体" w:cs="宋体"/>
                <w:bCs/>
                <w:sz w:val="24"/>
                <w:szCs w:val="24"/>
                <w:highlight w:val="none"/>
              </w:rPr>
              <w:t>对采购文件的响应存在负偏离；</w:t>
            </w:r>
          </w:p>
          <w:p w14:paraId="10043DA6">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b.投标产品</w:t>
            </w:r>
            <w:r>
              <w:rPr>
                <w:rFonts w:hint="eastAsia" w:ascii="宋体" w:hAnsi="宋体" w:eastAsia="宋体" w:cs="宋体"/>
                <w:bCs/>
                <w:sz w:val="24"/>
                <w:szCs w:val="24"/>
                <w:highlight w:val="none"/>
              </w:rPr>
              <w:t>的生产及使用基本符合相关标准要求</w:t>
            </w:r>
            <w:r>
              <w:rPr>
                <w:rFonts w:hint="eastAsia" w:ascii="宋体" w:hAnsi="宋体" w:eastAsia="宋体" w:cs="宋体"/>
                <w:bCs/>
                <w:sz w:val="24"/>
                <w:szCs w:val="24"/>
                <w:highlight w:val="none"/>
                <w:lang w:val="zh-CN"/>
              </w:rPr>
              <w:t>；</w:t>
            </w:r>
          </w:p>
          <w:p w14:paraId="1D206A60">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c</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rPr>
              <w:t>部分功能及配置不满足采购需求。</w:t>
            </w:r>
          </w:p>
          <w:p w14:paraId="3ABCA64A">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产品的质量、性能不满足使用需求是指：</w:t>
            </w:r>
          </w:p>
          <w:p w14:paraId="21D2F4B5">
            <w:pPr>
              <w:keepNext w:val="0"/>
              <w:keepLines w:val="0"/>
              <w:pageBreakBefore w:val="0"/>
              <w:kinsoku/>
              <w:wordWrap/>
              <w:overflowPunct/>
              <w:topLinePunct w:val="0"/>
              <w:autoSpaceDE/>
              <w:autoSpaceDN/>
              <w:bidi w:val="0"/>
              <w:adjustRightInd/>
              <w:snapToGrid w:val="0"/>
              <w:spacing w:before="0" w:beforeAutospacing="0" w:after="0" w:afterAutospacing="0" w:line="44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zh-CN"/>
              </w:rPr>
              <w:t>投标产品</w:t>
            </w:r>
            <w:r>
              <w:rPr>
                <w:rFonts w:hint="eastAsia" w:ascii="宋体" w:hAnsi="宋体" w:eastAsia="宋体" w:cs="宋体"/>
                <w:bCs/>
                <w:sz w:val="24"/>
                <w:szCs w:val="24"/>
                <w:highlight w:val="none"/>
              </w:rPr>
              <w:t>不满足采购文件要求的多项技术指标要求，且技术参数评价分已被扣至0分。</w:t>
            </w:r>
          </w:p>
          <w:p w14:paraId="1AAA28DF">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2.售后服务方案（5分）：</w:t>
            </w:r>
          </w:p>
          <w:p w14:paraId="6B133397">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665"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（1）售后服务方案具体全面，服务范围广泛，保障措施完善，人员齐全，服务体系全面合理、售后服务及时性科学合理得5分；</w:t>
            </w:r>
          </w:p>
          <w:p w14:paraId="43D2B0DC">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665"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（2）售后服务方案较简单，服务范围、保障措施、人员配置、服务体系一般、售后服务及时性较合理得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p w14:paraId="2546FA7D">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665"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（3）售后服务方案粗陋，服务范围、保障措施、人员配置、服务体系较差、售后服务及时性较差得1分；</w:t>
            </w:r>
          </w:p>
          <w:p w14:paraId="23E87AC5">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665"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（4）售后服务方案不满足采购人需求或未提供售后服务方案得0分。</w:t>
            </w:r>
          </w:p>
          <w:p w14:paraId="4AAB0D96">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Cs/>
                <w:sz w:val="24"/>
                <w:szCs w:val="24"/>
                <w:highlight w:val="none"/>
              </w:rPr>
            </w:pPr>
            <w:r>
              <w:rPr>
                <w:rFonts w:hint="eastAsia" w:ascii="宋体" w:hAnsi="宋体" w:eastAsia="宋体" w:cs="宋体"/>
                <w:b/>
                <w:sz w:val="24"/>
                <w:szCs w:val="24"/>
                <w:highlight w:val="none"/>
              </w:rPr>
              <w:t>注：</w:t>
            </w:r>
          </w:p>
          <w:p w14:paraId="6CA9548D">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hanging="5"/>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售后服务方案具体全面，服务范围广泛，保障措施完善</w:t>
            </w:r>
            <w:r>
              <w:rPr>
                <w:rFonts w:hint="eastAsia" w:ascii="宋体" w:hAnsi="宋体" w:eastAsia="宋体" w:cs="宋体"/>
                <w:b/>
                <w:bCs/>
                <w:sz w:val="24"/>
                <w:szCs w:val="24"/>
                <w:highlight w:val="none"/>
                <w:lang w:val="zh-CN"/>
              </w:rPr>
              <w:t>等指：</w:t>
            </w:r>
          </w:p>
          <w:p w14:paraId="53F95BCD">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a.提供的方案基于采购需求的全口径，提出具有可行性的现状情况预判；</w:t>
            </w:r>
          </w:p>
          <w:p w14:paraId="3D598518">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b.准确把握方案中的重、难点，分析各类情况可能发生的不可预见性，并尽可能列明多种详细预案；</w:t>
            </w:r>
          </w:p>
          <w:p w14:paraId="76D3CF37">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c.针对不同的需求，能提供个性化的解决方案，可以举例论证；</w:t>
            </w:r>
          </w:p>
          <w:p w14:paraId="487FF8D0">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d.对于资料、数据等响应方案的支持材料提供详细、具体，具有一定的论证支持性。</w:t>
            </w:r>
          </w:p>
          <w:p w14:paraId="276096E7">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售后服务方案</w:t>
            </w:r>
            <w:r>
              <w:rPr>
                <w:rFonts w:hint="eastAsia" w:ascii="宋体" w:hAnsi="宋体" w:eastAsia="宋体" w:cs="宋体"/>
                <w:b/>
                <w:bCs/>
                <w:sz w:val="24"/>
                <w:szCs w:val="24"/>
                <w:highlight w:val="none"/>
                <w:lang w:val="zh-CN"/>
              </w:rPr>
              <w:t>较简单、服务范围</w:t>
            </w:r>
            <w:r>
              <w:rPr>
                <w:rFonts w:hint="eastAsia" w:ascii="宋体" w:hAnsi="宋体" w:eastAsia="宋体" w:cs="宋体"/>
                <w:b/>
                <w:bCs/>
                <w:sz w:val="24"/>
                <w:szCs w:val="24"/>
                <w:highlight w:val="none"/>
              </w:rPr>
              <w:t>一般</w:t>
            </w:r>
            <w:r>
              <w:rPr>
                <w:rFonts w:hint="eastAsia" w:ascii="宋体" w:hAnsi="宋体" w:eastAsia="宋体" w:cs="宋体"/>
                <w:b/>
                <w:bCs/>
                <w:sz w:val="24"/>
                <w:szCs w:val="24"/>
                <w:highlight w:val="none"/>
                <w:lang w:val="zh-CN"/>
              </w:rPr>
              <w:t>等指：</w:t>
            </w:r>
          </w:p>
          <w:p w14:paraId="0BB61D4D">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a.方案基本完整，与采购需求不存在响应缺项；</w:t>
            </w:r>
          </w:p>
          <w:p w14:paraId="5F6871E6">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b.对方案分步骤作出论证，展开分析或列明可行的具体解决方案；</w:t>
            </w:r>
          </w:p>
          <w:p w14:paraId="481D6315">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c.针对不同的需求，能提供较为可行的解决方案；</w:t>
            </w:r>
          </w:p>
          <w:p w14:paraId="1FCCAED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d.提供有资料、数据等响应方案的支撑材料。</w:t>
            </w:r>
          </w:p>
          <w:p w14:paraId="3594373E">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zh-CN"/>
              </w:rPr>
              <w:t>售后服务方案粗陋，服务范围</w:t>
            </w:r>
            <w:r>
              <w:rPr>
                <w:rFonts w:hint="eastAsia" w:ascii="宋体" w:hAnsi="宋体" w:eastAsia="宋体" w:cs="宋体"/>
                <w:b/>
                <w:bCs/>
                <w:sz w:val="24"/>
                <w:szCs w:val="24"/>
                <w:highlight w:val="none"/>
              </w:rPr>
              <w:t>较差</w:t>
            </w:r>
            <w:r>
              <w:rPr>
                <w:rFonts w:hint="eastAsia" w:ascii="宋体" w:hAnsi="宋体" w:eastAsia="宋体" w:cs="宋体"/>
                <w:b/>
                <w:bCs/>
                <w:sz w:val="24"/>
                <w:szCs w:val="24"/>
                <w:highlight w:val="none"/>
                <w:lang w:val="zh-CN"/>
              </w:rPr>
              <w:t>等指：</w:t>
            </w:r>
          </w:p>
          <w:p w14:paraId="79525E78">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a.只对方案作出标题式的简单论证，并未展开分析或列明可行的具体解决方案；</w:t>
            </w:r>
          </w:p>
          <w:p w14:paraId="5BFBDD58">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b.部分资料、数据等响应方案的支撑材料提供过于简单。</w:t>
            </w:r>
          </w:p>
          <w:p w14:paraId="37044055">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售后服务方案不满足采购人需求指：</w:t>
            </w:r>
          </w:p>
          <w:p w14:paraId="7C326F1A">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a.方案不完整，与采购需求存在明显的响应缺项；</w:t>
            </w:r>
          </w:p>
          <w:p w14:paraId="0C1CC3FB">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480" w:hanging="480" w:hanging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b.方案不切实际，操作困难，与采购需求相违背。</w:t>
            </w:r>
          </w:p>
        </w:tc>
        <w:tc>
          <w:tcPr>
            <w:tcW w:w="851" w:type="dxa"/>
            <w:vAlign w:val="center"/>
          </w:tcPr>
          <w:p w14:paraId="28DB7D8F">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r>
      <w:tr w14:paraId="4355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0" w:type="dxa"/>
            <w:vMerge w:val="restart"/>
            <w:vAlign w:val="center"/>
          </w:tcPr>
          <w:p w14:paraId="0F4256C0">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客观分</w:t>
            </w:r>
          </w:p>
          <w:p w14:paraId="0A02D479">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(60分)</w:t>
            </w:r>
          </w:p>
        </w:tc>
        <w:tc>
          <w:tcPr>
            <w:tcW w:w="6990" w:type="dxa"/>
          </w:tcPr>
          <w:p w14:paraId="0DE406D0">
            <w:pPr>
              <w:keepNext w:val="0"/>
              <w:keepLines w:val="0"/>
              <w:pageBreakBefore w:val="0"/>
              <w:kinsoku/>
              <w:wordWrap/>
              <w:overflowPunct/>
              <w:topLinePunct w:val="0"/>
              <w:bidi w:val="0"/>
              <w:snapToGrid w:val="0"/>
              <w:spacing w:before="0" w:beforeAutospacing="0" w:after="0" w:afterAutospacing="0" w:line="440" w:lineRule="exact"/>
              <w:jc w:val="both"/>
              <w:textAlignment w:val="auto"/>
              <w:rPr>
                <w:rFonts w:hint="eastAsia" w:ascii="宋体" w:hAnsi="宋体" w:eastAsia="宋体" w:cs="宋体"/>
                <w:b/>
                <w:kern w:val="2"/>
                <w:sz w:val="24"/>
                <w:szCs w:val="24"/>
                <w:highlight w:val="none"/>
              </w:rPr>
            </w:pPr>
            <w:r>
              <w:rPr>
                <w:rFonts w:hint="eastAsia" w:ascii="宋体" w:hAnsi="宋体" w:eastAsia="宋体" w:cs="宋体"/>
                <w:b/>
                <w:color w:val="FF0000"/>
                <w:kern w:val="2"/>
                <w:sz w:val="24"/>
                <w:szCs w:val="24"/>
                <w:highlight w:val="none"/>
                <w:lang w:val="en-US" w:eastAsia="zh-CN"/>
              </w:rPr>
              <w:t>包1</w:t>
            </w:r>
            <w:r>
              <w:rPr>
                <w:rFonts w:hint="eastAsia" w:ascii="宋体" w:hAnsi="宋体" w:eastAsia="宋体" w:cs="宋体"/>
                <w:b/>
                <w:kern w:val="2"/>
                <w:sz w:val="24"/>
                <w:szCs w:val="24"/>
                <w:highlight w:val="none"/>
              </w:rPr>
              <w:t>技术参数评价分：</w:t>
            </w:r>
          </w:p>
          <w:p w14:paraId="65F3B772">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评标委员会根据投标人所投产品的技术参数要求响应情况进行评审：</w:t>
            </w:r>
          </w:p>
          <w:p w14:paraId="6661D271">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399" w:hanging="360" w:hangingChars="15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完全满足招标产品技术参数得</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lang w:val="zh-CN"/>
              </w:rPr>
              <w:t>分；</w:t>
            </w:r>
          </w:p>
          <w:p w14:paraId="0394E2EE">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2.标注“▲”条款（</w:t>
            </w:r>
            <w:r>
              <w:rPr>
                <w:rFonts w:hint="eastAsia" w:ascii="宋体" w:hAnsi="宋体" w:eastAsia="宋体" w:cs="宋体"/>
                <w:sz w:val="24"/>
                <w:szCs w:val="24"/>
                <w:highlight w:val="none"/>
                <w:lang w:val="en-US" w:eastAsia="zh-CN"/>
              </w:rPr>
              <w:t>共50条，满分30分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1条不满足扣0.6分，扣完为止。</w:t>
            </w:r>
          </w:p>
          <w:p w14:paraId="6C60E5F0">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未标注“▲”和“★”条款（</w:t>
            </w:r>
            <w:r>
              <w:rPr>
                <w:rFonts w:hint="eastAsia" w:ascii="宋体" w:hAnsi="宋体" w:eastAsia="宋体" w:cs="宋体"/>
                <w:sz w:val="24"/>
                <w:szCs w:val="24"/>
                <w:highlight w:val="none"/>
                <w:lang w:val="en-US" w:eastAsia="zh-CN"/>
              </w:rPr>
              <w:t>共200条，满分20分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1条不满足扣0.1分，扣完为止。</w:t>
            </w:r>
          </w:p>
          <w:p w14:paraId="2EDEFA21">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73D30557">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以一级序号阿拉伯数字（如“1.”“2.”“3.”……）为一项。</w:t>
            </w:r>
          </w:p>
          <w:p w14:paraId="30568536">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全部技术参数</w:t>
            </w:r>
            <w:r>
              <w:rPr>
                <w:rFonts w:hint="eastAsia" w:ascii="宋体" w:hAnsi="宋体" w:eastAsia="宋体" w:cs="宋体"/>
                <w:sz w:val="24"/>
                <w:szCs w:val="24"/>
                <w:highlight w:val="none"/>
                <w:lang w:val="en-US" w:eastAsia="zh-CN"/>
              </w:rPr>
              <w:t>均需</w:t>
            </w:r>
            <w:r>
              <w:rPr>
                <w:rFonts w:hint="eastAsia" w:ascii="宋体" w:hAnsi="宋体" w:eastAsia="宋体" w:cs="宋体"/>
                <w:color w:val="FF0000"/>
                <w:sz w:val="24"/>
                <w:szCs w:val="24"/>
                <w:highlight w:val="none"/>
              </w:rPr>
              <w:t>提供</w:t>
            </w:r>
            <w:r>
              <w:rPr>
                <w:rFonts w:hint="eastAsia" w:ascii="宋体" w:hAnsi="宋体" w:eastAsia="宋体" w:cs="宋体"/>
                <w:color w:val="FF0000"/>
                <w:sz w:val="24"/>
                <w:szCs w:val="24"/>
                <w:highlight w:val="none"/>
                <w:lang w:val="en-US" w:eastAsia="zh-CN"/>
              </w:rPr>
              <w:t>具有CMA标识的</w:t>
            </w:r>
            <w:r>
              <w:rPr>
                <w:rFonts w:hint="eastAsia" w:ascii="宋体" w:hAnsi="宋体" w:eastAsia="宋体" w:cs="宋体"/>
                <w:color w:val="FF0000"/>
                <w:sz w:val="24"/>
                <w:szCs w:val="24"/>
                <w:highlight w:val="none"/>
              </w:rPr>
              <w:t>检验报告或产品官方宣传彩页或原厂技术白皮书、手册或原厂技术参数</w:t>
            </w:r>
            <w:r>
              <w:rPr>
                <w:rFonts w:hint="eastAsia" w:ascii="宋体" w:hAnsi="宋体" w:eastAsia="宋体" w:cs="宋体"/>
                <w:color w:val="FF0000"/>
                <w:sz w:val="24"/>
                <w:szCs w:val="24"/>
                <w:highlight w:val="none"/>
                <w:lang w:val="en-US" w:eastAsia="zh-CN"/>
              </w:rPr>
              <w:t>确认函进行佐证</w:t>
            </w:r>
            <w:r>
              <w:rPr>
                <w:rFonts w:hint="eastAsia" w:ascii="宋体" w:hAnsi="宋体" w:eastAsia="宋体" w:cs="宋体"/>
                <w:color w:val="FF0000"/>
                <w:sz w:val="24"/>
                <w:szCs w:val="24"/>
                <w:highlight w:val="none"/>
              </w:rPr>
              <w:t>，所提</w:t>
            </w:r>
            <w:r>
              <w:rPr>
                <w:rFonts w:hint="eastAsia" w:ascii="宋体" w:hAnsi="宋体" w:eastAsia="宋体" w:cs="宋体"/>
                <w:color w:val="FF0000"/>
                <w:sz w:val="24"/>
                <w:szCs w:val="24"/>
                <w:highlight w:val="none"/>
                <w:lang w:val="en-US" w:eastAsia="zh-CN"/>
              </w:rPr>
              <w:t>供</w:t>
            </w:r>
            <w:r>
              <w:rPr>
                <w:rFonts w:hint="eastAsia" w:ascii="宋体" w:hAnsi="宋体" w:eastAsia="宋体" w:cs="宋体"/>
                <w:color w:val="FF0000"/>
                <w:sz w:val="24"/>
                <w:szCs w:val="24"/>
                <w:highlight w:val="none"/>
              </w:rPr>
              <w:t>佐证资料</w:t>
            </w:r>
            <w:r>
              <w:rPr>
                <w:rFonts w:hint="eastAsia" w:ascii="宋体" w:hAnsi="宋体" w:eastAsia="宋体" w:cs="宋体"/>
                <w:color w:val="FF0000"/>
                <w:sz w:val="24"/>
                <w:szCs w:val="24"/>
                <w:highlight w:val="none"/>
                <w:lang w:val="en-US" w:eastAsia="zh-CN"/>
              </w:rPr>
              <w:t>须</w:t>
            </w:r>
            <w:r>
              <w:rPr>
                <w:rFonts w:hint="eastAsia" w:ascii="宋体" w:hAnsi="宋体" w:eastAsia="宋体" w:cs="宋体"/>
                <w:color w:val="FF0000"/>
                <w:sz w:val="24"/>
                <w:szCs w:val="24"/>
                <w:highlight w:val="none"/>
              </w:rPr>
              <w:t>加盖制造商公章</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未加盖制造商公章的视为负偏离</w:t>
            </w:r>
            <w:r>
              <w:rPr>
                <w:rFonts w:hint="eastAsia" w:ascii="宋体" w:hAnsi="宋体" w:eastAsia="宋体" w:cs="宋体"/>
                <w:color w:val="FF0000"/>
                <w:sz w:val="24"/>
                <w:szCs w:val="24"/>
                <w:highlight w:val="none"/>
              </w:rPr>
              <w:t>。</w:t>
            </w:r>
          </w:p>
          <w:p w14:paraId="3F182921">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若采购文件已有其它佐证材料要求的按其要求执行；</w:t>
            </w:r>
          </w:p>
          <w:p w14:paraId="3F12A335">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④</w:t>
            </w:r>
            <w:r>
              <w:rPr>
                <w:rFonts w:hint="eastAsia" w:ascii="宋体" w:hAnsi="宋体" w:eastAsia="宋体" w:cs="宋体"/>
                <w:sz w:val="24"/>
                <w:szCs w:val="24"/>
                <w:highlight w:val="none"/>
              </w:rPr>
              <w:t>未提供任何证明材料或提供证明材料不符合要求的，评标委员会有权视为不能满足采购文件要求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作负偏离扣分</w:t>
            </w:r>
            <w:r>
              <w:rPr>
                <w:rFonts w:hint="eastAsia" w:ascii="宋体" w:hAnsi="宋体" w:eastAsia="宋体" w:cs="宋体"/>
                <w:sz w:val="24"/>
                <w:szCs w:val="24"/>
                <w:highlight w:val="none"/>
                <w:lang w:eastAsia="zh-CN"/>
              </w:rPr>
              <w:t>；</w:t>
            </w:r>
          </w:p>
          <w:p w14:paraId="74484A94">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highlight w:val="none"/>
              </w:rPr>
              <w:t>投标文件中若存在多项证明材料针对同一事项（或技术参数）有不一致的解释（或证明）的，视为负偏离</w:t>
            </w:r>
            <w:r>
              <w:rPr>
                <w:rFonts w:hint="eastAsia" w:ascii="宋体" w:hAnsi="宋体" w:eastAsia="宋体" w:cs="宋体"/>
                <w:sz w:val="24"/>
                <w:szCs w:val="24"/>
                <w:highlight w:val="none"/>
                <w:lang w:eastAsia="zh-CN"/>
              </w:rPr>
              <w:t>。</w:t>
            </w:r>
          </w:p>
          <w:p w14:paraId="70C22B6F">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6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⑥</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标注“★”符号的</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为实质性条款，不再作为本项评审的条款。</w:t>
            </w:r>
          </w:p>
        </w:tc>
        <w:tc>
          <w:tcPr>
            <w:tcW w:w="851" w:type="dxa"/>
            <w:vAlign w:val="center"/>
          </w:tcPr>
          <w:p w14:paraId="3169E4BE">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50</w:t>
            </w:r>
            <w:r>
              <w:rPr>
                <w:rFonts w:hint="eastAsia" w:ascii="宋体" w:hAnsi="宋体" w:eastAsia="宋体" w:cs="宋体"/>
                <w:color w:val="000000"/>
                <w:sz w:val="24"/>
                <w:szCs w:val="24"/>
                <w:highlight w:val="none"/>
              </w:rPr>
              <w:t>分</w:t>
            </w:r>
          </w:p>
        </w:tc>
      </w:tr>
      <w:tr w14:paraId="3A59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0" w:type="dxa"/>
            <w:vMerge w:val="continue"/>
            <w:vAlign w:val="center"/>
          </w:tcPr>
          <w:p w14:paraId="2E596480">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p>
        </w:tc>
        <w:tc>
          <w:tcPr>
            <w:tcW w:w="6990" w:type="dxa"/>
            <w:vAlign w:val="top"/>
          </w:tcPr>
          <w:p w14:paraId="3C3F4D49">
            <w:pPr>
              <w:keepNext w:val="0"/>
              <w:keepLines w:val="0"/>
              <w:pageBreakBefore w:val="0"/>
              <w:kinsoku/>
              <w:wordWrap/>
              <w:overflowPunct/>
              <w:topLinePunct w:val="0"/>
              <w:bidi w:val="0"/>
              <w:snapToGrid w:val="0"/>
              <w:spacing w:before="0" w:beforeAutospacing="0" w:after="0" w:afterAutospacing="0" w:line="440" w:lineRule="exact"/>
              <w:jc w:val="both"/>
              <w:textAlignment w:val="auto"/>
              <w:rPr>
                <w:rFonts w:hint="eastAsia" w:ascii="宋体" w:hAnsi="宋体" w:eastAsia="宋体" w:cs="宋体"/>
                <w:b/>
                <w:kern w:val="2"/>
                <w:sz w:val="24"/>
                <w:szCs w:val="24"/>
                <w:highlight w:val="none"/>
              </w:rPr>
            </w:pPr>
            <w:r>
              <w:rPr>
                <w:rFonts w:hint="eastAsia" w:ascii="宋体" w:hAnsi="宋体" w:eastAsia="宋体" w:cs="宋体"/>
                <w:b/>
                <w:color w:val="FF0000"/>
                <w:kern w:val="2"/>
                <w:sz w:val="24"/>
                <w:szCs w:val="24"/>
                <w:highlight w:val="none"/>
                <w:lang w:val="en-US" w:eastAsia="zh-CN"/>
              </w:rPr>
              <w:t>包2</w:t>
            </w:r>
            <w:r>
              <w:rPr>
                <w:rFonts w:hint="eastAsia" w:ascii="宋体" w:hAnsi="宋体" w:eastAsia="宋体" w:cs="宋体"/>
                <w:b/>
                <w:kern w:val="2"/>
                <w:sz w:val="24"/>
                <w:szCs w:val="24"/>
                <w:highlight w:val="none"/>
              </w:rPr>
              <w:t>技术参数评价分：</w:t>
            </w:r>
          </w:p>
          <w:p w14:paraId="16370746">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评标委员会根据投标人所投产品的技术参数要求响应情况进行评审：</w:t>
            </w:r>
          </w:p>
          <w:p w14:paraId="1195F818">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399" w:hanging="360" w:hangingChars="15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完全满足招标产品技术参数得</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lang w:val="zh-CN"/>
              </w:rPr>
              <w:t>分；</w:t>
            </w:r>
          </w:p>
          <w:p w14:paraId="086F0F67">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2.标注“▲”条款（</w:t>
            </w:r>
            <w:r>
              <w:rPr>
                <w:rFonts w:hint="eastAsia" w:ascii="宋体" w:hAnsi="宋体" w:eastAsia="宋体" w:cs="宋体"/>
                <w:sz w:val="24"/>
                <w:szCs w:val="24"/>
                <w:highlight w:val="none"/>
                <w:lang w:val="en-US" w:eastAsia="zh-CN"/>
              </w:rPr>
              <w:t>共15条，满分30分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1条不满足扣2分，扣完为止。</w:t>
            </w:r>
          </w:p>
          <w:p w14:paraId="410B93DC">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未标注“▲”和“★”条款（</w:t>
            </w:r>
            <w:r>
              <w:rPr>
                <w:rFonts w:hint="eastAsia" w:ascii="宋体" w:hAnsi="宋体" w:eastAsia="宋体" w:cs="宋体"/>
                <w:sz w:val="24"/>
                <w:szCs w:val="24"/>
                <w:highlight w:val="none"/>
                <w:lang w:val="en-US" w:eastAsia="zh-CN"/>
              </w:rPr>
              <w:t>共125条，满分20分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1条不满足扣0.16分，扣完为止。</w:t>
            </w:r>
          </w:p>
          <w:p w14:paraId="300C59FE">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6FE70DEF">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以一级序号阿拉伯数字（如“1.”“2.”“3.”……）为一项。</w:t>
            </w:r>
          </w:p>
          <w:p w14:paraId="6373B483">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全部技术参数</w:t>
            </w:r>
            <w:r>
              <w:rPr>
                <w:rFonts w:hint="eastAsia" w:ascii="宋体" w:hAnsi="宋体" w:eastAsia="宋体" w:cs="宋体"/>
                <w:sz w:val="24"/>
                <w:szCs w:val="24"/>
                <w:highlight w:val="none"/>
                <w:lang w:val="en-US" w:eastAsia="zh-CN"/>
              </w:rPr>
              <w:t>均需</w:t>
            </w:r>
            <w:r>
              <w:rPr>
                <w:rFonts w:hint="eastAsia" w:ascii="宋体" w:hAnsi="宋体" w:eastAsia="宋体" w:cs="宋体"/>
                <w:color w:val="FF0000"/>
                <w:sz w:val="24"/>
                <w:szCs w:val="24"/>
                <w:highlight w:val="none"/>
              </w:rPr>
              <w:t>提供</w:t>
            </w:r>
            <w:r>
              <w:rPr>
                <w:rFonts w:hint="eastAsia" w:ascii="宋体" w:hAnsi="宋体" w:eastAsia="宋体" w:cs="宋体"/>
                <w:color w:val="FF0000"/>
                <w:sz w:val="24"/>
                <w:szCs w:val="24"/>
                <w:highlight w:val="none"/>
                <w:lang w:val="en-US" w:eastAsia="zh-CN"/>
              </w:rPr>
              <w:t>具有CMA标识的</w:t>
            </w:r>
            <w:r>
              <w:rPr>
                <w:rFonts w:hint="eastAsia" w:ascii="宋体" w:hAnsi="宋体" w:eastAsia="宋体" w:cs="宋体"/>
                <w:color w:val="FF0000"/>
                <w:sz w:val="24"/>
                <w:szCs w:val="24"/>
                <w:highlight w:val="none"/>
              </w:rPr>
              <w:t>检验报告或产品官方宣传彩页或原厂技术白皮书、手册或原厂技术参数</w:t>
            </w:r>
            <w:r>
              <w:rPr>
                <w:rFonts w:hint="eastAsia" w:ascii="宋体" w:hAnsi="宋体" w:eastAsia="宋体" w:cs="宋体"/>
                <w:color w:val="FF0000"/>
                <w:sz w:val="24"/>
                <w:szCs w:val="24"/>
                <w:highlight w:val="none"/>
                <w:lang w:val="en-US" w:eastAsia="zh-CN"/>
              </w:rPr>
              <w:t>确认函进行佐证</w:t>
            </w:r>
            <w:r>
              <w:rPr>
                <w:rFonts w:hint="eastAsia" w:ascii="宋体" w:hAnsi="宋体" w:eastAsia="宋体" w:cs="宋体"/>
                <w:color w:val="FF0000"/>
                <w:sz w:val="24"/>
                <w:szCs w:val="24"/>
                <w:highlight w:val="none"/>
              </w:rPr>
              <w:t>，所提</w:t>
            </w:r>
            <w:r>
              <w:rPr>
                <w:rFonts w:hint="eastAsia" w:ascii="宋体" w:hAnsi="宋体" w:eastAsia="宋体" w:cs="宋体"/>
                <w:color w:val="FF0000"/>
                <w:sz w:val="24"/>
                <w:szCs w:val="24"/>
                <w:highlight w:val="none"/>
                <w:lang w:val="en-US" w:eastAsia="zh-CN"/>
              </w:rPr>
              <w:t>供</w:t>
            </w:r>
            <w:r>
              <w:rPr>
                <w:rFonts w:hint="eastAsia" w:ascii="宋体" w:hAnsi="宋体" w:eastAsia="宋体" w:cs="宋体"/>
                <w:color w:val="FF0000"/>
                <w:sz w:val="24"/>
                <w:szCs w:val="24"/>
                <w:highlight w:val="none"/>
              </w:rPr>
              <w:t>佐证资料</w:t>
            </w:r>
            <w:r>
              <w:rPr>
                <w:rFonts w:hint="eastAsia" w:ascii="宋体" w:hAnsi="宋体" w:eastAsia="宋体" w:cs="宋体"/>
                <w:color w:val="FF0000"/>
                <w:sz w:val="24"/>
                <w:szCs w:val="24"/>
                <w:highlight w:val="none"/>
                <w:lang w:val="en-US" w:eastAsia="zh-CN"/>
              </w:rPr>
              <w:t>须</w:t>
            </w:r>
            <w:r>
              <w:rPr>
                <w:rFonts w:hint="eastAsia" w:ascii="宋体" w:hAnsi="宋体" w:eastAsia="宋体" w:cs="宋体"/>
                <w:color w:val="FF0000"/>
                <w:sz w:val="24"/>
                <w:szCs w:val="24"/>
                <w:highlight w:val="none"/>
              </w:rPr>
              <w:t>加盖制造商公章</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未加盖制造商公章的视为负偏离</w:t>
            </w:r>
            <w:r>
              <w:rPr>
                <w:rFonts w:hint="eastAsia" w:ascii="宋体" w:hAnsi="宋体" w:eastAsia="宋体" w:cs="宋体"/>
                <w:color w:val="FF0000"/>
                <w:sz w:val="24"/>
                <w:szCs w:val="24"/>
                <w:highlight w:val="none"/>
              </w:rPr>
              <w:t>。</w:t>
            </w:r>
          </w:p>
          <w:p w14:paraId="4881B154">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若采购文件已有其它佐证材料要求的按其要求执行；</w:t>
            </w:r>
          </w:p>
          <w:p w14:paraId="26375DF3">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④</w:t>
            </w:r>
            <w:r>
              <w:rPr>
                <w:rFonts w:hint="eastAsia" w:ascii="宋体" w:hAnsi="宋体" w:eastAsia="宋体" w:cs="宋体"/>
                <w:sz w:val="24"/>
                <w:szCs w:val="24"/>
                <w:highlight w:val="none"/>
              </w:rPr>
              <w:t>未提供任何证明材料或提供证明材料不符合要求的，评标委员会有权视为不能满足采购文件要求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作负偏离扣分</w:t>
            </w:r>
            <w:r>
              <w:rPr>
                <w:rFonts w:hint="eastAsia" w:ascii="宋体" w:hAnsi="宋体" w:eastAsia="宋体" w:cs="宋体"/>
                <w:sz w:val="24"/>
                <w:szCs w:val="24"/>
                <w:highlight w:val="none"/>
                <w:lang w:eastAsia="zh-CN"/>
              </w:rPr>
              <w:t>；</w:t>
            </w:r>
          </w:p>
          <w:p w14:paraId="11EEE39F">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highlight w:val="none"/>
              </w:rPr>
              <w:t>投标文件中若存在多项证明材料针对同一事项（或技术参数）有不一致的解释（或证明）的，视为负偏离</w:t>
            </w:r>
            <w:r>
              <w:rPr>
                <w:rFonts w:hint="eastAsia" w:ascii="宋体" w:hAnsi="宋体" w:eastAsia="宋体" w:cs="宋体"/>
                <w:sz w:val="24"/>
                <w:szCs w:val="24"/>
                <w:highlight w:val="none"/>
                <w:lang w:eastAsia="zh-CN"/>
              </w:rPr>
              <w:t>。</w:t>
            </w:r>
          </w:p>
          <w:p w14:paraId="0D7FB76C">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40" w:leftChars="0"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6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⑥</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标注“★”符号的</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为实质性条款，不再作为本项评审的条款。</w:t>
            </w:r>
          </w:p>
        </w:tc>
        <w:tc>
          <w:tcPr>
            <w:tcW w:w="851" w:type="dxa"/>
            <w:vAlign w:val="center"/>
          </w:tcPr>
          <w:p w14:paraId="45EBECB0">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r>
              <w:rPr>
                <w:rFonts w:hint="eastAsia" w:ascii="宋体" w:hAnsi="宋体" w:eastAsia="宋体" w:cs="宋体"/>
                <w:color w:val="000000"/>
                <w:sz w:val="24"/>
                <w:szCs w:val="24"/>
                <w:highlight w:val="none"/>
              </w:rPr>
              <w:t>分</w:t>
            </w:r>
          </w:p>
        </w:tc>
      </w:tr>
      <w:tr w14:paraId="3ACB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0" w:type="dxa"/>
            <w:vMerge w:val="continue"/>
            <w:vAlign w:val="center"/>
          </w:tcPr>
          <w:p w14:paraId="4F632F69">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p>
        </w:tc>
        <w:tc>
          <w:tcPr>
            <w:tcW w:w="6990" w:type="dxa"/>
            <w:vAlign w:val="top"/>
          </w:tcPr>
          <w:p w14:paraId="417C14D9">
            <w:pPr>
              <w:keepNext w:val="0"/>
              <w:keepLines w:val="0"/>
              <w:pageBreakBefore w:val="0"/>
              <w:kinsoku/>
              <w:wordWrap/>
              <w:overflowPunct/>
              <w:topLinePunct w:val="0"/>
              <w:bidi w:val="0"/>
              <w:snapToGrid w:val="0"/>
              <w:spacing w:before="0" w:beforeAutospacing="0" w:after="0" w:afterAutospacing="0" w:line="440" w:lineRule="exact"/>
              <w:jc w:val="both"/>
              <w:textAlignment w:val="auto"/>
              <w:rPr>
                <w:rFonts w:hint="eastAsia" w:ascii="宋体" w:hAnsi="宋体" w:eastAsia="宋体" w:cs="宋体"/>
                <w:b/>
                <w:kern w:val="2"/>
                <w:sz w:val="24"/>
                <w:szCs w:val="24"/>
                <w:highlight w:val="none"/>
              </w:rPr>
            </w:pPr>
            <w:r>
              <w:rPr>
                <w:rFonts w:hint="eastAsia" w:ascii="宋体" w:hAnsi="宋体" w:eastAsia="宋体" w:cs="宋体"/>
                <w:b/>
                <w:color w:val="FF0000"/>
                <w:kern w:val="2"/>
                <w:sz w:val="24"/>
                <w:szCs w:val="24"/>
                <w:highlight w:val="none"/>
                <w:lang w:val="en-US" w:eastAsia="zh-CN"/>
              </w:rPr>
              <w:t>包3</w:t>
            </w:r>
            <w:r>
              <w:rPr>
                <w:rFonts w:hint="eastAsia" w:ascii="宋体" w:hAnsi="宋体" w:eastAsia="宋体" w:cs="宋体"/>
                <w:b/>
                <w:kern w:val="2"/>
                <w:sz w:val="24"/>
                <w:szCs w:val="24"/>
                <w:highlight w:val="none"/>
              </w:rPr>
              <w:t>技术参数评价分：</w:t>
            </w:r>
          </w:p>
          <w:p w14:paraId="52827649">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评标委员会根据投标人所投产品的技术参数要求响应情况进行评审：</w:t>
            </w:r>
          </w:p>
          <w:p w14:paraId="4CC50B75">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399" w:hanging="360" w:hangingChars="15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完全满足招标产品技术参数得</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lang w:val="zh-CN"/>
              </w:rPr>
              <w:t>分；</w:t>
            </w:r>
          </w:p>
          <w:p w14:paraId="310C4D14">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2.标注“▲”条款（</w:t>
            </w:r>
            <w:r>
              <w:rPr>
                <w:rFonts w:hint="eastAsia" w:ascii="宋体" w:hAnsi="宋体" w:eastAsia="宋体" w:cs="宋体"/>
                <w:sz w:val="24"/>
                <w:szCs w:val="24"/>
                <w:highlight w:val="none"/>
                <w:lang w:val="en-US" w:eastAsia="zh-CN"/>
              </w:rPr>
              <w:t>共15条，满分30分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1条不满足扣2分，扣完为止。</w:t>
            </w:r>
          </w:p>
          <w:p w14:paraId="10ACDE92">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未标注“▲”和“★”条款（</w:t>
            </w:r>
            <w:r>
              <w:rPr>
                <w:rFonts w:hint="eastAsia" w:ascii="宋体" w:hAnsi="宋体" w:eastAsia="宋体" w:cs="宋体"/>
                <w:sz w:val="24"/>
                <w:szCs w:val="24"/>
                <w:highlight w:val="none"/>
                <w:lang w:val="en-US" w:eastAsia="zh-CN"/>
              </w:rPr>
              <w:t>共125条，满分20分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1条不满足扣0.16分，扣完为止。</w:t>
            </w:r>
          </w:p>
          <w:p w14:paraId="4670291B">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79B85481">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以一级序号阿拉伯数字（如“1.”“2.”“3.”……）为一项。</w:t>
            </w:r>
          </w:p>
          <w:p w14:paraId="4B713069">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全部技术参数</w:t>
            </w:r>
            <w:r>
              <w:rPr>
                <w:rFonts w:hint="eastAsia" w:ascii="宋体" w:hAnsi="宋体" w:eastAsia="宋体" w:cs="宋体"/>
                <w:sz w:val="24"/>
                <w:szCs w:val="24"/>
                <w:highlight w:val="none"/>
                <w:lang w:val="en-US" w:eastAsia="zh-CN"/>
              </w:rPr>
              <w:t>均需</w:t>
            </w:r>
            <w:r>
              <w:rPr>
                <w:rFonts w:hint="eastAsia" w:ascii="宋体" w:hAnsi="宋体" w:eastAsia="宋体" w:cs="宋体"/>
                <w:color w:val="FF0000"/>
                <w:sz w:val="24"/>
                <w:szCs w:val="24"/>
                <w:highlight w:val="none"/>
              </w:rPr>
              <w:t>提供</w:t>
            </w:r>
            <w:r>
              <w:rPr>
                <w:rFonts w:hint="eastAsia" w:ascii="宋体" w:hAnsi="宋体" w:eastAsia="宋体" w:cs="宋体"/>
                <w:color w:val="FF0000"/>
                <w:sz w:val="24"/>
                <w:szCs w:val="24"/>
                <w:highlight w:val="none"/>
                <w:lang w:val="en-US" w:eastAsia="zh-CN"/>
              </w:rPr>
              <w:t>具有CMA标识的</w:t>
            </w:r>
            <w:r>
              <w:rPr>
                <w:rFonts w:hint="eastAsia" w:ascii="宋体" w:hAnsi="宋体" w:eastAsia="宋体" w:cs="宋体"/>
                <w:color w:val="FF0000"/>
                <w:sz w:val="24"/>
                <w:szCs w:val="24"/>
                <w:highlight w:val="none"/>
              </w:rPr>
              <w:t>检验报告或产品官方宣传彩页或原厂技术白皮书、手册或原厂技术参数</w:t>
            </w:r>
            <w:r>
              <w:rPr>
                <w:rFonts w:hint="eastAsia" w:ascii="宋体" w:hAnsi="宋体" w:eastAsia="宋体" w:cs="宋体"/>
                <w:color w:val="FF0000"/>
                <w:sz w:val="24"/>
                <w:szCs w:val="24"/>
                <w:highlight w:val="none"/>
                <w:lang w:val="en-US" w:eastAsia="zh-CN"/>
              </w:rPr>
              <w:t>确认函进行佐证</w:t>
            </w:r>
            <w:r>
              <w:rPr>
                <w:rFonts w:hint="eastAsia" w:ascii="宋体" w:hAnsi="宋体" w:eastAsia="宋体" w:cs="宋体"/>
                <w:color w:val="FF0000"/>
                <w:sz w:val="24"/>
                <w:szCs w:val="24"/>
                <w:highlight w:val="none"/>
              </w:rPr>
              <w:t>，所提</w:t>
            </w:r>
            <w:r>
              <w:rPr>
                <w:rFonts w:hint="eastAsia" w:ascii="宋体" w:hAnsi="宋体" w:eastAsia="宋体" w:cs="宋体"/>
                <w:color w:val="FF0000"/>
                <w:sz w:val="24"/>
                <w:szCs w:val="24"/>
                <w:highlight w:val="none"/>
                <w:lang w:val="en-US" w:eastAsia="zh-CN"/>
              </w:rPr>
              <w:t>供</w:t>
            </w:r>
            <w:r>
              <w:rPr>
                <w:rFonts w:hint="eastAsia" w:ascii="宋体" w:hAnsi="宋体" w:eastAsia="宋体" w:cs="宋体"/>
                <w:color w:val="FF0000"/>
                <w:sz w:val="24"/>
                <w:szCs w:val="24"/>
                <w:highlight w:val="none"/>
              </w:rPr>
              <w:t>佐证资料</w:t>
            </w:r>
            <w:r>
              <w:rPr>
                <w:rFonts w:hint="eastAsia" w:ascii="宋体" w:hAnsi="宋体" w:eastAsia="宋体" w:cs="宋体"/>
                <w:color w:val="FF0000"/>
                <w:sz w:val="24"/>
                <w:szCs w:val="24"/>
                <w:highlight w:val="none"/>
                <w:lang w:val="en-US" w:eastAsia="zh-CN"/>
              </w:rPr>
              <w:t>须</w:t>
            </w:r>
            <w:r>
              <w:rPr>
                <w:rFonts w:hint="eastAsia" w:ascii="宋体" w:hAnsi="宋体" w:eastAsia="宋体" w:cs="宋体"/>
                <w:color w:val="FF0000"/>
                <w:sz w:val="24"/>
                <w:szCs w:val="24"/>
                <w:highlight w:val="none"/>
              </w:rPr>
              <w:t>加盖制造商公章</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未加盖制造商公章的视为负偏离</w:t>
            </w:r>
            <w:r>
              <w:rPr>
                <w:rFonts w:hint="eastAsia" w:ascii="宋体" w:hAnsi="宋体" w:eastAsia="宋体" w:cs="宋体"/>
                <w:color w:val="FF0000"/>
                <w:sz w:val="24"/>
                <w:szCs w:val="24"/>
                <w:highlight w:val="none"/>
              </w:rPr>
              <w:t>。</w:t>
            </w:r>
          </w:p>
          <w:p w14:paraId="48F05712">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若采购文件已有其它佐证材料要求的按其要求执行；</w:t>
            </w:r>
          </w:p>
          <w:p w14:paraId="662CFF49">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④</w:t>
            </w:r>
            <w:r>
              <w:rPr>
                <w:rFonts w:hint="eastAsia" w:ascii="宋体" w:hAnsi="宋体" w:eastAsia="宋体" w:cs="宋体"/>
                <w:sz w:val="24"/>
                <w:szCs w:val="24"/>
                <w:highlight w:val="none"/>
              </w:rPr>
              <w:t>未提供任何证明材料或提供证明材料不符合要求的，评标委员会有权视为不能满足采购文件要求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作负偏离扣分</w:t>
            </w:r>
            <w:r>
              <w:rPr>
                <w:rFonts w:hint="eastAsia" w:ascii="宋体" w:hAnsi="宋体" w:eastAsia="宋体" w:cs="宋体"/>
                <w:sz w:val="24"/>
                <w:szCs w:val="24"/>
                <w:highlight w:val="none"/>
                <w:lang w:eastAsia="zh-CN"/>
              </w:rPr>
              <w:t>；</w:t>
            </w:r>
          </w:p>
          <w:p w14:paraId="38D20546">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highlight w:val="none"/>
              </w:rPr>
              <w:t>投标文件中若存在多项证明材料针对同一事项（或技术参数）有不一致的解释（或证明）的，视为负偏离</w:t>
            </w:r>
            <w:r>
              <w:rPr>
                <w:rFonts w:hint="eastAsia" w:ascii="宋体" w:hAnsi="宋体" w:eastAsia="宋体" w:cs="宋体"/>
                <w:sz w:val="24"/>
                <w:szCs w:val="24"/>
                <w:highlight w:val="none"/>
                <w:lang w:eastAsia="zh-CN"/>
              </w:rPr>
              <w:t>。</w:t>
            </w:r>
          </w:p>
          <w:p w14:paraId="67348A1F">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40" w:leftChars="0"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6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⑥</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标注“★”符号的</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为实质性条款，不再作为本项评审的条款。</w:t>
            </w:r>
          </w:p>
        </w:tc>
        <w:tc>
          <w:tcPr>
            <w:tcW w:w="851" w:type="dxa"/>
            <w:vAlign w:val="center"/>
          </w:tcPr>
          <w:p w14:paraId="6C68293A">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r>
              <w:rPr>
                <w:rFonts w:hint="eastAsia" w:ascii="宋体" w:hAnsi="宋体" w:eastAsia="宋体" w:cs="宋体"/>
                <w:color w:val="000000"/>
                <w:sz w:val="24"/>
                <w:szCs w:val="24"/>
                <w:highlight w:val="none"/>
              </w:rPr>
              <w:t>分</w:t>
            </w:r>
          </w:p>
        </w:tc>
      </w:tr>
      <w:tr w14:paraId="1194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0" w:type="dxa"/>
            <w:vMerge w:val="continue"/>
            <w:vAlign w:val="center"/>
          </w:tcPr>
          <w:p w14:paraId="172E1D9F">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p>
        </w:tc>
        <w:tc>
          <w:tcPr>
            <w:tcW w:w="6990" w:type="dxa"/>
            <w:vAlign w:val="top"/>
          </w:tcPr>
          <w:p w14:paraId="059CA62A">
            <w:pPr>
              <w:keepNext w:val="0"/>
              <w:keepLines w:val="0"/>
              <w:pageBreakBefore w:val="0"/>
              <w:kinsoku/>
              <w:wordWrap/>
              <w:overflowPunct/>
              <w:topLinePunct w:val="0"/>
              <w:bidi w:val="0"/>
              <w:snapToGrid w:val="0"/>
              <w:spacing w:before="0" w:beforeAutospacing="0" w:after="0" w:afterAutospacing="0" w:line="440" w:lineRule="exact"/>
              <w:jc w:val="both"/>
              <w:textAlignment w:val="auto"/>
              <w:rPr>
                <w:rFonts w:hint="eastAsia" w:ascii="宋体" w:hAnsi="宋体" w:eastAsia="宋体" w:cs="宋体"/>
                <w:b/>
                <w:kern w:val="2"/>
                <w:sz w:val="24"/>
                <w:szCs w:val="24"/>
                <w:highlight w:val="none"/>
              </w:rPr>
            </w:pPr>
            <w:r>
              <w:rPr>
                <w:rFonts w:hint="eastAsia" w:ascii="宋体" w:hAnsi="宋体" w:eastAsia="宋体" w:cs="宋体"/>
                <w:b/>
                <w:color w:val="FF0000"/>
                <w:kern w:val="2"/>
                <w:sz w:val="24"/>
                <w:szCs w:val="24"/>
                <w:highlight w:val="none"/>
                <w:lang w:val="en-US" w:eastAsia="zh-CN"/>
              </w:rPr>
              <w:t>包4</w:t>
            </w:r>
            <w:r>
              <w:rPr>
                <w:rFonts w:hint="eastAsia" w:ascii="宋体" w:hAnsi="宋体" w:eastAsia="宋体" w:cs="宋体"/>
                <w:b/>
                <w:kern w:val="2"/>
                <w:sz w:val="24"/>
                <w:szCs w:val="24"/>
                <w:highlight w:val="none"/>
              </w:rPr>
              <w:t>技术参数评价分：</w:t>
            </w:r>
          </w:p>
          <w:p w14:paraId="552A1381">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评标委员会根据投标人所投产品的技术参数要求响应情况进行评审：</w:t>
            </w:r>
          </w:p>
          <w:p w14:paraId="5AB6285B">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399" w:hanging="360" w:hangingChars="15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完全满足招标产品技术参数得</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lang w:val="zh-CN"/>
              </w:rPr>
              <w:t>分；</w:t>
            </w:r>
          </w:p>
          <w:p w14:paraId="615A7F38">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2.标注“▲”条款（</w:t>
            </w:r>
            <w:r>
              <w:rPr>
                <w:rFonts w:hint="eastAsia" w:ascii="宋体" w:hAnsi="宋体" w:eastAsia="宋体" w:cs="宋体"/>
                <w:sz w:val="24"/>
                <w:szCs w:val="24"/>
                <w:highlight w:val="none"/>
                <w:lang w:val="en-US" w:eastAsia="zh-CN"/>
              </w:rPr>
              <w:t>共15条，满分30分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1条不满足扣2分，扣完为止。</w:t>
            </w:r>
          </w:p>
          <w:p w14:paraId="7FDC85E6">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未标注“▲”和“★”条款（</w:t>
            </w:r>
            <w:r>
              <w:rPr>
                <w:rFonts w:hint="eastAsia" w:ascii="宋体" w:hAnsi="宋体" w:eastAsia="宋体" w:cs="宋体"/>
                <w:sz w:val="24"/>
                <w:szCs w:val="24"/>
                <w:highlight w:val="none"/>
                <w:lang w:val="en-US" w:eastAsia="zh-CN"/>
              </w:rPr>
              <w:t>共200条，满分20分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1条不满足扣0.1分，扣完为止。</w:t>
            </w:r>
          </w:p>
          <w:p w14:paraId="5743D78E">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6FA999A3">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以一级序号阿拉伯数字（如“1.”“2.”“3.”……）为一项。</w:t>
            </w:r>
          </w:p>
          <w:p w14:paraId="19712635">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全部技术参数</w:t>
            </w:r>
            <w:r>
              <w:rPr>
                <w:rFonts w:hint="eastAsia" w:ascii="宋体" w:hAnsi="宋体" w:eastAsia="宋体" w:cs="宋体"/>
                <w:sz w:val="24"/>
                <w:szCs w:val="24"/>
                <w:highlight w:val="none"/>
                <w:lang w:val="en-US" w:eastAsia="zh-CN"/>
              </w:rPr>
              <w:t>均需</w:t>
            </w:r>
            <w:r>
              <w:rPr>
                <w:rFonts w:hint="eastAsia" w:ascii="宋体" w:hAnsi="宋体" w:eastAsia="宋体" w:cs="宋体"/>
                <w:color w:val="FF0000"/>
                <w:sz w:val="24"/>
                <w:szCs w:val="24"/>
                <w:highlight w:val="none"/>
              </w:rPr>
              <w:t>提供</w:t>
            </w:r>
            <w:r>
              <w:rPr>
                <w:rFonts w:hint="eastAsia" w:ascii="宋体" w:hAnsi="宋体" w:eastAsia="宋体" w:cs="宋体"/>
                <w:color w:val="FF0000"/>
                <w:sz w:val="24"/>
                <w:szCs w:val="24"/>
                <w:highlight w:val="none"/>
                <w:lang w:val="en-US" w:eastAsia="zh-CN"/>
              </w:rPr>
              <w:t>具有CMA标识的</w:t>
            </w:r>
            <w:r>
              <w:rPr>
                <w:rFonts w:hint="eastAsia" w:ascii="宋体" w:hAnsi="宋体" w:eastAsia="宋体" w:cs="宋体"/>
                <w:color w:val="FF0000"/>
                <w:sz w:val="24"/>
                <w:szCs w:val="24"/>
                <w:highlight w:val="none"/>
              </w:rPr>
              <w:t>检验报告或产品官方宣传彩页或原厂技术白皮书、手册或原厂技术参数</w:t>
            </w:r>
            <w:r>
              <w:rPr>
                <w:rFonts w:hint="eastAsia" w:ascii="宋体" w:hAnsi="宋体" w:eastAsia="宋体" w:cs="宋体"/>
                <w:color w:val="FF0000"/>
                <w:sz w:val="24"/>
                <w:szCs w:val="24"/>
                <w:highlight w:val="none"/>
                <w:lang w:val="en-US" w:eastAsia="zh-CN"/>
              </w:rPr>
              <w:t>确认函进行佐证</w:t>
            </w:r>
            <w:r>
              <w:rPr>
                <w:rFonts w:hint="eastAsia" w:ascii="宋体" w:hAnsi="宋体" w:eastAsia="宋体" w:cs="宋体"/>
                <w:color w:val="FF0000"/>
                <w:sz w:val="24"/>
                <w:szCs w:val="24"/>
                <w:highlight w:val="none"/>
              </w:rPr>
              <w:t>，所提</w:t>
            </w:r>
            <w:r>
              <w:rPr>
                <w:rFonts w:hint="eastAsia" w:ascii="宋体" w:hAnsi="宋体" w:eastAsia="宋体" w:cs="宋体"/>
                <w:color w:val="FF0000"/>
                <w:sz w:val="24"/>
                <w:szCs w:val="24"/>
                <w:highlight w:val="none"/>
                <w:lang w:val="en-US" w:eastAsia="zh-CN"/>
              </w:rPr>
              <w:t>供</w:t>
            </w:r>
            <w:r>
              <w:rPr>
                <w:rFonts w:hint="eastAsia" w:ascii="宋体" w:hAnsi="宋体" w:eastAsia="宋体" w:cs="宋体"/>
                <w:color w:val="FF0000"/>
                <w:sz w:val="24"/>
                <w:szCs w:val="24"/>
                <w:highlight w:val="none"/>
              </w:rPr>
              <w:t>佐证资料</w:t>
            </w:r>
            <w:r>
              <w:rPr>
                <w:rFonts w:hint="eastAsia" w:ascii="宋体" w:hAnsi="宋体" w:eastAsia="宋体" w:cs="宋体"/>
                <w:color w:val="FF0000"/>
                <w:sz w:val="24"/>
                <w:szCs w:val="24"/>
                <w:highlight w:val="none"/>
                <w:lang w:val="en-US" w:eastAsia="zh-CN"/>
              </w:rPr>
              <w:t>须</w:t>
            </w:r>
            <w:r>
              <w:rPr>
                <w:rFonts w:hint="eastAsia" w:ascii="宋体" w:hAnsi="宋体" w:eastAsia="宋体" w:cs="宋体"/>
                <w:color w:val="FF0000"/>
                <w:sz w:val="24"/>
                <w:szCs w:val="24"/>
                <w:highlight w:val="none"/>
              </w:rPr>
              <w:t>加盖制造商公章</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未加盖制造商公章的视为负偏离</w:t>
            </w:r>
            <w:r>
              <w:rPr>
                <w:rFonts w:hint="eastAsia" w:ascii="宋体" w:hAnsi="宋体" w:eastAsia="宋体" w:cs="宋体"/>
                <w:color w:val="FF0000"/>
                <w:sz w:val="24"/>
                <w:szCs w:val="24"/>
                <w:highlight w:val="none"/>
              </w:rPr>
              <w:t>。</w:t>
            </w:r>
          </w:p>
          <w:p w14:paraId="711BB60F">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若采购文件已有其它佐证材料要求的按其要求执行；</w:t>
            </w:r>
          </w:p>
          <w:p w14:paraId="1565DEB3">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④</w:t>
            </w:r>
            <w:r>
              <w:rPr>
                <w:rFonts w:hint="eastAsia" w:ascii="宋体" w:hAnsi="宋体" w:eastAsia="宋体" w:cs="宋体"/>
                <w:sz w:val="24"/>
                <w:szCs w:val="24"/>
                <w:highlight w:val="none"/>
              </w:rPr>
              <w:t>未提供任何证明材料或提供证明材料不符合要求的，评标委员会有权视为不能满足采购文件要求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作负偏离扣分</w:t>
            </w:r>
            <w:r>
              <w:rPr>
                <w:rFonts w:hint="eastAsia" w:ascii="宋体" w:hAnsi="宋体" w:eastAsia="宋体" w:cs="宋体"/>
                <w:sz w:val="24"/>
                <w:szCs w:val="24"/>
                <w:highlight w:val="none"/>
                <w:lang w:eastAsia="zh-CN"/>
              </w:rPr>
              <w:t>；</w:t>
            </w:r>
          </w:p>
          <w:p w14:paraId="5F1D04CA">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highlight w:val="none"/>
              </w:rPr>
              <w:t>投标文件中若存在多项证明材料针对同一事项（或技术参数）有不一致的解释（或证明）的，视为负偏离</w:t>
            </w:r>
            <w:r>
              <w:rPr>
                <w:rFonts w:hint="eastAsia" w:ascii="宋体" w:hAnsi="宋体" w:eastAsia="宋体" w:cs="宋体"/>
                <w:sz w:val="24"/>
                <w:szCs w:val="24"/>
                <w:highlight w:val="none"/>
                <w:lang w:eastAsia="zh-CN"/>
              </w:rPr>
              <w:t>。</w:t>
            </w:r>
          </w:p>
          <w:p w14:paraId="60796461">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40" w:leftChars="0"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6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⑥</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标注“★”符号的</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为实质性条款，不再作为本项评审的条款。</w:t>
            </w:r>
          </w:p>
        </w:tc>
        <w:tc>
          <w:tcPr>
            <w:tcW w:w="851" w:type="dxa"/>
            <w:vAlign w:val="center"/>
          </w:tcPr>
          <w:p w14:paraId="286BDD04">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r>
              <w:rPr>
                <w:rFonts w:hint="eastAsia" w:ascii="宋体" w:hAnsi="宋体" w:eastAsia="宋体" w:cs="宋体"/>
                <w:color w:val="000000"/>
                <w:sz w:val="24"/>
                <w:szCs w:val="24"/>
                <w:highlight w:val="none"/>
              </w:rPr>
              <w:t>分</w:t>
            </w:r>
          </w:p>
        </w:tc>
      </w:tr>
      <w:tr w14:paraId="519F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0" w:type="dxa"/>
            <w:vMerge w:val="continue"/>
            <w:vAlign w:val="center"/>
          </w:tcPr>
          <w:p w14:paraId="5D29E473">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p>
        </w:tc>
        <w:tc>
          <w:tcPr>
            <w:tcW w:w="6990" w:type="dxa"/>
            <w:vAlign w:val="top"/>
          </w:tcPr>
          <w:p w14:paraId="44F4B477">
            <w:pPr>
              <w:keepNext w:val="0"/>
              <w:keepLines w:val="0"/>
              <w:pageBreakBefore w:val="0"/>
              <w:kinsoku/>
              <w:wordWrap/>
              <w:overflowPunct/>
              <w:topLinePunct w:val="0"/>
              <w:bidi w:val="0"/>
              <w:snapToGrid w:val="0"/>
              <w:spacing w:before="0" w:beforeAutospacing="0" w:after="0" w:afterAutospacing="0" w:line="440" w:lineRule="exact"/>
              <w:jc w:val="both"/>
              <w:textAlignment w:val="auto"/>
              <w:rPr>
                <w:rFonts w:hint="eastAsia" w:ascii="宋体" w:hAnsi="宋体" w:eastAsia="宋体" w:cs="宋体"/>
                <w:b/>
                <w:kern w:val="2"/>
                <w:sz w:val="24"/>
                <w:szCs w:val="24"/>
                <w:highlight w:val="none"/>
              </w:rPr>
            </w:pPr>
            <w:r>
              <w:rPr>
                <w:rFonts w:hint="eastAsia" w:ascii="宋体" w:hAnsi="宋体" w:eastAsia="宋体" w:cs="宋体"/>
                <w:b/>
                <w:color w:val="FF0000"/>
                <w:kern w:val="2"/>
                <w:sz w:val="24"/>
                <w:szCs w:val="24"/>
                <w:highlight w:val="none"/>
                <w:lang w:val="en-US" w:eastAsia="zh-CN"/>
              </w:rPr>
              <w:t>包6</w:t>
            </w:r>
            <w:r>
              <w:rPr>
                <w:rFonts w:hint="eastAsia" w:ascii="宋体" w:hAnsi="宋体" w:eastAsia="宋体" w:cs="宋体"/>
                <w:b/>
                <w:kern w:val="2"/>
                <w:sz w:val="24"/>
                <w:szCs w:val="24"/>
                <w:highlight w:val="none"/>
              </w:rPr>
              <w:t>技术参数评价分：</w:t>
            </w:r>
          </w:p>
          <w:p w14:paraId="3E56384F">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评标委员会根据投标人所投产品的技术参数要求响应情况进行评审：</w:t>
            </w:r>
          </w:p>
          <w:p w14:paraId="353EB37A">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399" w:hanging="360" w:hangingChars="15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完全满足招标产品技术参数得</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lang w:val="zh-CN"/>
              </w:rPr>
              <w:t>分；</w:t>
            </w:r>
          </w:p>
          <w:p w14:paraId="551887DC">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2.标注“▲”条款（</w:t>
            </w:r>
            <w:r>
              <w:rPr>
                <w:rFonts w:hint="eastAsia" w:ascii="宋体" w:hAnsi="宋体" w:eastAsia="宋体" w:cs="宋体"/>
                <w:sz w:val="24"/>
                <w:szCs w:val="24"/>
                <w:highlight w:val="none"/>
                <w:lang w:val="en-US" w:eastAsia="zh-CN"/>
              </w:rPr>
              <w:t>共6条，满分30分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1条不满足扣5分，扣完为止。</w:t>
            </w:r>
          </w:p>
          <w:p w14:paraId="255BC904">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未标注“▲”和“★”条款（</w:t>
            </w:r>
            <w:r>
              <w:rPr>
                <w:rFonts w:hint="eastAsia" w:ascii="宋体" w:hAnsi="宋体" w:eastAsia="宋体" w:cs="宋体"/>
                <w:sz w:val="24"/>
                <w:szCs w:val="24"/>
                <w:highlight w:val="none"/>
                <w:lang w:val="en-US" w:eastAsia="zh-CN"/>
              </w:rPr>
              <w:t>共125条，满分20分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1条不满足扣0.16分，扣完为止。</w:t>
            </w:r>
          </w:p>
          <w:p w14:paraId="0E3319F4">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66DE345B">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以一级序号阿拉伯数字（如“1.”“2.”“3.”……）为一项。</w:t>
            </w:r>
          </w:p>
          <w:p w14:paraId="72EE51AB">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全部技术参数</w:t>
            </w:r>
            <w:r>
              <w:rPr>
                <w:rFonts w:hint="eastAsia" w:ascii="宋体" w:hAnsi="宋体" w:eastAsia="宋体" w:cs="宋体"/>
                <w:sz w:val="24"/>
                <w:szCs w:val="24"/>
                <w:highlight w:val="none"/>
                <w:lang w:val="en-US" w:eastAsia="zh-CN"/>
              </w:rPr>
              <w:t>均需</w:t>
            </w:r>
            <w:r>
              <w:rPr>
                <w:rFonts w:hint="eastAsia" w:ascii="宋体" w:hAnsi="宋体" w:eastAsia="宋体" w:cs="宋体"/>
                <w:color w:val="FF0000"/>
                <w:sz w:val="24"/>
                <w:szCs w:val="24"/>
                <w:highlight w:val="none"/>
              </w:rPr>
              <w:t>提供</w:t>
            </w:r>
            <w:r>
              <w:rPr>
                <w:rFonts w:hint="eastAsia" w:ascii="宋体" w:hAnsi="宋体" w:eastAsia="宋体" w:cs="宋体"/>
                <w:color w:val="FF0000"/>
                <w:sz w:val="24"/>
                <w:szCs w:val="24"/>
                <w:highlight w:val="none"/>
                <w:lang w:val="en-US" w:eastAsia="zh-CN"/>
              </w:rPr>
              <w:t>具有CMA标识的</w:t>
            </w:r>
            <w:r>
              <w:rPr>
                <w:rFonts w:hint="eastAsia" w:ascii="宋体" w:hAnsi="宋体" w:eastAsia="宋体" w:cs="宋体"/>
                <w:color w:val="FF0000"/>
                <w:sz w:val="24"/>
                <w:szCs w:val="24"/>
                <w:highlight w:val="none"/>
              </w:rPr>
              <w:t>检验报告或产品官方宣传彩页或原厂技术白皮书、手册或原厂技术参数</w:t>
            </w:r>
            <w:r>
              <w:rPr>
                <w:rFonts w:hint="eastAsia" w:ascii="宋体" w:hAnsi="宋体" w:eastAsia="宋体" w:cs="宋体"/>
                <w:color w:val="FF0000"/>
                <w:sz w:val="24"/>
                <w:szCs w:val="24"/>
                <w:highlight w:val="none"/>
                <w:lang w:val="en-US" w:eastAsia="zh-CN"/>
              </w:rPr>
              <w:t>确认函进行佐证</w:t>
            </w:r>
            <w:r>
              <w:rPr>
                <w:rFonts w:hint="eastAsia" w:ascii="宋体" w:hAnsi="宋体" w:eastAsia="宋体" w:cs="宋体"/>
                <w:color w:val="FF0000"/>
                <w:sz w:val="24"/>
                <w:szCs w:val="24"/>
                <w:highlight w:val="none"/>
              </w:rPr>
              <w:t>，所提</w:t>
            </w:r>
            <w:r>
              <w:rPr>
                <w:rFonts w:hint="eastAsia" w:ascii="宋体" w:hAnsi="宋体" w:eastAsia="宋体" w:cs="宋体"/>
                <w:color w:val="FF0000"/>
                <w:sz w:val="24"/>
                <w:szCs w:val="24"/>
                <w:highlight w:val="none"/>
                <w:lang w:val="en-US" w:eastAsia="zh-CN"/>
              </w:rPr>
              <w:t>供</w:t>
            </w:r>
            <w:r>
              <w:rPr>
                <w:rFonts w:hint="eastAsia" w:ascii="宋体" w:hAnsi="宋体" w:eastAsia="宋体" w:cs="宋体"/>
                <w:color w:val="FF0000"/>
                <w:sz w:val="24"/>
                <w:szCs w:val="24"/>
                <w:highlight w:val="none"/>
              </w:rPr>
              <w:t>佐证资料</w:t>
            </w:r>
            <w:r>
              <w:rPr>
                <w:rFonts w:hint="eastAsia" w:ascii="宋体" w:hAnsi="宋体" w:eastAsia="宋体" w:cs="宋体"/>
                <w:color w:val="FF0000"/>
                <w:sz w:val="24"/>
                <w:szCs w:val="24"/>
                <w:highlight w:val="none"/>
                <w:lang w:val="en-US" w:eastAsia="zh-CN"/>
              </w:rPr>
              <w:t>须</w:t>
            </w:r>
            <w:r>
              <w:rPr>
                <w:rFonts w:hint="eastAsia" w:ascii="宋体" w:hAnsi="宋体" w:eastAsia="宋体" w:cs="宋体"/>
                <w:color w:val="FF0000"/>
                <w:sz w:val="24"/>
                <w:szCs w:val="24"/>
                <w:highlight w:val="none"/>
              </w:rPr>
              <w:t>加盖制造商公章</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未加盖制造商公章的视为负偏离</w:t>
            </w:r>
            <w:r>
              <w:rPr>
                <w:rFonts w:hint="eastAsia" w:ascii="宋体" w:hAnsi="宋体" w:eastAsia="宋体" w:cs="宋体"/>
                <w:color w:val="FF0000"/>
                <w:sz w:val="24"/>
                <w:szCs w:val="24"/>
                <w:highlight w:val="none"/>
              </w:rPr>
              <w:t>。</w:t>
            </w:r>
          </w:p>
          <w:p w14:paraId="712A1F3B">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若采购文件已有其它佐证材料要求的按其要求执行；</w:t>
            </w:r>
          </w:p>
          <w:p w14:paraId="4F465D89">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④</w:t>
            </w:r>
            <w:r>
              <w:rPr>
                <w:rFonts w:hint="eastAsia" w:ascii="宋体" w:hAnsi="宋体" w:eastAsia="宋体" w:cs="宋体"/>
                <w:sz w:val="24"/>
                <w:szCs w:val="24"/>
                <w:highlight w:val="none"/>
              </w:rPr>
              <w:t>未提供任何证明材料或提供证明材料不符合要求的，评标委员会有权视为不能满足采购文件要求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作负偏离扣分</w:t>
            </w:r>
            <w:r>
              <w:rPr>
                <w:rFonts w:hint="eastAsia" w:ascii="宋体" w:hAnsi="宋体" w:eastAsia="宋体" w:cs="宋体"/>
                <w:sz w:val="24"/>
                <w:szCs w:val="24"/>
                <w:highlight w:val="none"/>
                <w:lang w:eastAsia="zh-CN"/>
              </w:rPr>
              <w:t>；</w:t>
            </w:r>
          </w:p>
          <w:p w14:paraId="5D4ADC81">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highlight w:val="none"/>
              </w:rPr>
              <w:t>投标文件中若存在多项证明材料针对同一事项（或技术参数）有不一致的解释（或证明）的，视为负偏离</w:t>
            </w:r>
            <w:r>
              <w:rPr>
                <w:rFonts w:hint="eastAsia" w:ascii="宋体" w:hAnsi="宋体" w:eastAsia="宋体" w:cs="宋体"/>
                <w:sz w:val="24"/>
                <w:szCs w:val="24"/>
                <w:highlight w:val="none"/>
                <w:lang w:eastAsia="zh-CN"/>
              </w:rPr>
              <w:t>。</w:t>
            </w:r>
          </w:p>
          <w:p w14:paraId="55088D57">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40" w:leftChars="0"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6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⑥</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标注“★”符号的</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为实质性条款，不再作为本项评审的条款。</w:t>
            </w:r>
          </w:p>
        </w:tc>
        <w:tc>
          <w:tcPr>
            <w:tcW w:w="851" w:type="dxa"/>
            <w:vAlign w:val="center"/>
          </w:tcPr>
          <w:p w14:paraId="50DE1E64">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r>
              <w:rPr>
                <w:rFonts w:hint="eastAsia" w:ascii="宋体" w:hAnsi="宋体" w:eastAsia="宋体" w:cs="宋体"/>
                <w:color w:val="000000"/>
                <w:sz w:val="24"/>
                <w:szCs w:val="24"/>
                <w:highlight w:val="none"/>
              </w:rPr>
              <w:t>分</w:t>
            </w:r>
          </w:p>
        </w:tc>
      </w:tr>
      <w:tr w14:paraId="3A99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0" w:type="dxa"/>
            <w:vMerge w:val="continue"/>
            <w:vAlign w:val="center"/>
          </w:tcPr>
          <w:p w14:paraId="4FADFC1E">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p>
        </w:tc>
        <w:tc>
          <w:tcPr>
            <w:tcW w:w="6990" w:type="dxa"/>
          </w:tcPr>
          <w:p w14:paraId="34BF50F1">
            <w:pPr>
              <w:keepNext w:val="0"/>
              <w:keepLines w:val="0"/>
              <w:pageBreakBefore w:val="0"/>
              <w:kinsoku/>
              <w:wordWrap/>
              <w:overflowPunct/>
              <w:topLinePunct w:val="0"/>
              <w:bidi w:val="0"/>
              <w:snapToGrid w:val="0"/>
              <w:spacing w:before="0" w:beforeAutospacing="0" w:after="0" w:afterAutospacing="0" w:line="440" w:lineRule="exact"/>
              <w:jc w:val="both"/>
              <w:textAlignment w:val="auto"/>
              <w:rPr>
                <w:rFonts w:hint="eastAsia" w:ascii="宋体" w:hAnsi="宋体" w:eastAsia="宋体" w:cs="宋体"/>
                <w:b/>
                <w:kern w:val="2"/>
                <w:sz w:val="24"/>
                <w:szCs w:val="24"/>
                <w:highlight w:val="none"/>
                <w:lang w:val="zh-CN"/>
              </w:rPr>
            </w:pPr>
            <w:r>
              <w:rPr>
                <w:rFonts w:hint="eastAsia" w:ascii="宋体" w:hAnsi="宋体" w:eastAsia="宋体" w:cs="宋体"/>
                <w:b/>
                <w:kern w:val="2"/>
                <w:sz w:val="24"/>
                <w:szCs w:val="24"/>
                <w:highlight w:val="none"/>
                <w:lang w:val="zh-CN"/>
              </w:rPr>
              <w:t>质保期：</w:t>
            </w:r>
          </w:p>
          <w:p w14:paraId="111FD3CA">
            <w:pPr>
              <w:keepNext w:val="0"/>
              <w:keepLines w:val="0"/>
              <w:pageBreakBefore w:val="0"/>
              <w:kinsoku/>
              <w:wordWrap/>
              <w:overflowPunct/>
              <w:topLinePunct w:val="0"/>
              <w:bidi w:val="0"/>
              <w:snapToGrid w:val="0"/>
              <w:spacing w:before="0" w:beforeAutospacing="0" w:after="0" w:afterAutospacing="0" w:line="440" w:lineRule="exact"/>
              <w:jc w:val="both"/>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满足采购文件要求的质保期不得分，在</w:t>
            </w:r>
            <w:r>
              <w:rPr>
                <w:rFonts w:hint="eastAsia" w:ascii="宋体" w:hAnsi="宋体" w:eastAsia="宋体" w:cs="宋体"/>
                <w:kern w:val="2"/>
                <w:sz w:val="24"/>
                <w:szCs w:val="24"/>
                <w:highlight w:val="none"/>
              </w:rPr>
              <w:t>此</w:t>
            </w:r>
            <w:r>
              <w:rPr>
                <w:rFonts w:hint="eastAsia" w:ascii="宋体" w:hAnsi="宋体" w:eastAsia="宋体" w:cs="宋体"/>
                <w:kern w:val="2"/>
                <w:sz w:val="24"/>
                <w:szCs w:val="24"/>
                <w:highlight w:val="none"/>
                <w:lang w:val="zh-CN"/>
              </w:rPr>
              <w:t>基础上每整体增加1年质保期得</w:t>
            </w:r>
            <w:r>
              <w:rPr>
                <w:rFonts w:hint="eastAsia" w:ascii="宋体" w:hAnsi="宋体" w:eastAsia="宋体" w:cs="宋体"/>
                <w:kern w:val="2"/>
                <w:sz w:val="24"/>
                <w:szCs w:val="24"/>
                <w:highlight w:val="none"/>
                <w:lang w:val="en-US" w:eastAsia="zh-CN"/>
              </w:rPr>
              <w:t>2.5</w:t>
            </w:r>
            <w:r>
              <w:rPr>
                <w:rFonts w:hint="eastAsia" w:ascii="宋体" w:hAnsi="宋体" w:eastAsia="宋体" w:cs="宋体"/>
                <w:kern w:val="2"/>
                <w:sz w:val="24"/>
                <w:szCs w:val="24"/>
                <w:highlight w:val="none"/>
                <w:lang w:val="zh-CN"/>
              </w:rPr>
              <w:t>分，</w:t>
            </w:r>
            <w:r>
              <w:rPr>
                <w:rFonts w:hint="eastAsia" w:ascii="宋体" w:hAnsi="宋体" w:eastAsia="宋体" w:cs="宋体"/>
                <w:kern w:val="2"/>
                <w:sz w:val="24"/>
                <w:szCs w:val="24"/>
                <w:highlight w:val="none"/>
              </w:rPr>
              <w:t>满分</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rPr>
              <w:t>分</w:t>
            </w:r>
            <w:r>
              <w:rPr>
                <w:rFonts w:hint="eastAsia" w:ascii="宋体" w:hAnsi="宋体" w:eastAsia="宋体" w:cs="宋体"/>
                <w:kern w:val="2"/>
                <w:sz w:val="24"/>
                <w:szCs w:val="24"/>
                <w:highlight w:val="none"/>
                <w:lang w:val="zh-CN"/>
              </w:rPr>
              <w:t>。</w:t>
            </w:r>
          </w:p>
          <w:p w14:paraId="5A772E8B">
            <w:pPr>
              <w:keepNext w:val="0"/>
              <w:keepLines w:val="0"/>
              <w:pageBreakBefore w:val="0"/>
              <w:widowControl/>
              <w:kinsoku/>
              <w:wordWrap/>
              <w:overflowPunct/>
              <w:topLinePunct w:val="0"/>
              <w:bidi w:val="0"/>
              <w:snapToGrid w:val="0"/>
              <w:spacing w:before="0" w:beforeAutospacing="0" w:after="0" w:afterAutospacing="0" w:line="440" w:lineRule="exact"/>
              <w:ind w:left="480" w:hanging="480" w:hanging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注：需</w:t>
            </w:r>
            <w:r>
              <w:rPr>
                <w:rFonts w:hint="eastAsia" w:ascii="宋体" w:hAnsi="宋体" w:eastAsia="宋体" w:cs="宋体"/>
                <w:kern w:val="2"/>
                <w:sz w:val="24"/>
                <w:szCs w:val="24"/>
                <w:highlight w:val="none"/>
                <w:lang w:val="zh-CN"/>
              </w:rPr>
              <w:t>提供</w:t>
            </w:r>
            <w:r>
              <w:rPr>
                <w:rFonts w:hint="eastAsia" w:ascii="宋体" w:hAnsi="宋体" w:eastAsia="宋体" w:cs="宋体"/>
                <w:kern w:val="2"/>
                <w:sz w:val="24"/>
                <w:szCs w:val="24"/>
                <w:highlight w:val="none"/>
              </w:rPr>
              <w:t>制造商或制造商授权特约服务商出具并加盖公章的质保期承诺书</w:t>
            </w:r>
            <w:r>
              <w:rPr>
                <w:rFonts w:hint="eastAsia" w:ascii="宋体" w:hAnsi="宋体" w:eastAsia="宋体" w:cs="宋体"/>
                <w:kern w:val="2"/>
                <w:sz w:val="24"/>
                <w:szCs w:val="24"/>
                <w:highlight w:val="none"/>
                <w:lang w:val="zh-CN"/>
              </w:rPr>
              <w:t>，不提供或承诺的内容有歧义的不得分。</w:t>
            </w:r>
          </w:p>
        </w:tc>
        <w:tc>
          <w:tcPr>
            <w:tcW w:w="851" w:type="dxa"/>
            <w:vAlign w:val="center"/>
          </w:tcPr>
          <w:p w14:paraId="365AD98F">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5分</w:t>
            </w:r>
          </w:p>
        </w:tc>
      </w:tr>
      <w:tr w14:paraId="1DF3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0" w:type="dxa"/>
            <w:vMerge w:val="continue"/>
            <w:vAlign w:val="center"/>
          </w:tcPr>
          <w:p w14:paraId="0B9E6044">
            <w:pPr>
              <w:keepNext w:val="0"/>
              <w:keepLines w:val="0"/>
              <w:pageBreakBefore w:val="0"/>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p>
        </w:tc>
        <w:tc>
          <w:tcPr>
            <w:tcW w:w="6990" w:type="dxa"/>
            <w:vAlign w:val="center"/>
          </w:tcPr>
          <w:p w14:paraId="11273505">
            <w:pPr>
              <w:keepNext w:val="0"/>
              <w:keepLines w:val="0"/>
              <w:pageBreakBefore w:val="0"/>
              <w:kinsoku/>
              <w:wordWrap/>
              <w:overflowPunct/>
              <w:topLinePunct w:val="0"/>
              <w:bidi w:val="0"/>
              <w:snapToGrid w:val="0"/>
              <w:spacing w:before="0" w:beforeAutospacing="0" w:after="0" w:afterAutospacing="0" w:line="440" w:lineRule="exact"/>
              <w:jc w:val="both"/>
              <w:textAlignment w:val="auto"/>
              <w:rPr>
                <w:rFonts w:hint="eastAsia" w:ascii="宋体" w:hAnsi="宋体" w:eastAsia="宋体" w:cs="宋体"/>
                <w:kern w:val="2"/>
                <w:sz w:val="24"/>
                <w:szCs w:val="24"/>
                <w:highlight w:val="none"/>
                <w:lang w:val="zh-CN"/>
              </w:rPr>
            </w:pPr>
            <w:r>
              <w:rPr>
                <w:rFonts w:hint="eastAsia" w:ascii="宋体" w:hAnsi="宋体" w:eastAsia="宋体" w:cs="宋体"/>
                <w:b/>
                <w:kern w:val="2"/>
                <w:sz w:val="24"/>
                <w:szCs w:val="24"/>
                <w:highlight w:val="none"/>
                <w:lang w:val="zh-CN"/>
              </w:rPr>
              <w:t>业绩：</w:t>
            </w:r>
          </w:p>
          <w:p w14:paraId="17B5EA1B">
            <w:pPr>
              <w:keepNext w:val="0"/>
              <w:keepLines w:val="0"/>
              <w:pageBreakBefore w:val="0"/>
              <w:widowControl w:val="0"/>
              <w:kinsoku/>
              <w:wordWrap/>
              <w:overflowPunct/>
              <w:topLinePunct w:val="0"/>
              <w:bidi w:val="0"/>
              <w:snapToGrid w:val="0"/>
              <w:spacing w:before="0" w:beforeAutospacing="0" w:after="0" w:afterAutospacing="0" w:line="440" w:lineRule="exact"/>
              <w:ind w:left="0"/>
              <w:jc w:val="both"/>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提供2021年1月1日（以合同签订日期为准）至今所投产品销售业绩</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品牌型号与开标一览表一致）</w:t>
            </w:r>
            <w:r>
              <w:rPr>
                <w:rFonts w:hint="eastAsia" w:ascii="宋体" w:hAnsi="宋体" w:eastAsia="宋体" w:cs="宋体"/>
                <w:color w:val="auto"/>
                <w:sz w:val="24"/>
                <w:szCs w:val="24"/>
                <w:highlight w:val="none"/>
                <w:lang w:bidi="ar"/>
              </w:rPr>
              <w:t>，每提供1个所投产品销售业绩得</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分，满分</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分。</w:t>
            </w:r>
          </w:p>
          <w:p w14:paraId="38B52416">
            <w:pPr>
              <w:keepNext w:val="0"/>
              <w:keepLines w:val="0"/>
              <w:pageBreakBefore w:val="0"/>
              <w:widowControl/>
              <w:kinsoku/>
              <w:wordWrap/>
              <w:overflowPunct/>
              <w:topLinePunct w:val="0"/>
              <w:bidi w:val="0"/>
              <w:snapToGrid w:val="0"/>
              <w:spacing w:before="0" w:beforeAutospacing="0" w:after="0" w:afterAutospacing="0" w:line="440" w:lineRule="exact"/>
              <w:ind w:left="480" w:hanging="480" w:hangingChars="200"/>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注：</w:t>
            </w:r>
          </w:p>
          <w:p w14:paraId="0CFE1101">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240" w:hanging="240" w:hangingChars="1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lang w:val="zh-CN"/>
              </w:rPr>
              <w:t>提供合同关键页</w:t>
            </w:r>
            <w:r>
              <w:rPr>
                <w:rFonts w:hint="eastAsia" w:ascii="宋体" w:hAnsi="宋体" w:eastAsia="宋体" w:cs="宋体"/>
                <w:sz w:val="24"/>
                <w:szCs w:val="24"/>
                <w:highlight w:val="none"/>
              </w:rPr>
              <w:t>作为</w:t>
            </w:r>
            <w:r>
              <w:rPr>
                <w:rFonts w:hint="eastAsia" w:ascii="宋体" w:hAnsi="宋体" w:eastAsia="宋体" w:cs="宋体"/>
                <w:sz w:val="24"/>
                <w:szCs w:val="24"/>
                <w:highlight w:val="none"/>
                <w:lang w:val="zh-CN"/>
              </w:rPr>
              <w:t>评审依据，</w:t>
            </w:r>
            <w:r>
              <w:rPr>
                <w:rFonts w:hint="eastAsia" w:ascii="宋体" w:hAnsi="宋体" w:eastAsia="宋体" w:cs="宋体"/>
                <w:sz w:val="24"/>
                <w:szCs w:val="24"/>
                <w:highlight w:val="none"/>
              </w:rPr>
              <w:t>复印件加盖投标单位公章</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合同关键页</w:t>
            </w:r>
            <w:r>
              <w:rPr>
                <w:rFonts w:hint="eastAsia" w:ascii="宋体" w:hAnsi="宋体" w:eastAsia="宋体" w:cs="宋体"/>
                <w:sz w:val="24"/>
                <w:szCs w:val="24"/>
                <w:highlight w:val="none"/>
                <w:lang w:val="zh-CN"/>
              </w:rPr>
              <w:t>包括采购内容、签约日期、双方盖章</w:t>
            </w:r>
            <w:r>
              <w:rPr>
                <w:rFonts w:hint="eastAsia" w:ascii="宋体" w:hAnsi="宋体" w:eastAsia="宋体" w:cs="宋体"/>
                <w:sz w:val="24"/>
                <w:szCs w:val="24"/>
                <w:highlight w:val="none"/>
              </w:rPr>
              <w:t>页，未提供或未按要求提供</w:t>
            </w:r>
            <w:r>
              <w:rPr>
                <w:rFonts w:hint="eastAsia" w:ascii="宋体" w:hAnsi="宋体" w:eastAsia="宋体" w:cs="宋体"/>
                <w:sz w:val="24"/>
                <w:szCs w:val="24"/>
                <w:highlight w:val="none"/>
                <w:lang w:val="zh-CN"/>
              </w:rPr>
              <w:t>不得分。</w:t>
            </w:r>
          </w:p>
          <w:p w14:paraId="47667D8D">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240" w:hanging="240" w:hanging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lang w:val="zh-CN"/>
              </w:rPr>
              <w:t>业绩指投标产品本身的业绩，不限定为生产制造商或投标</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rPr>
              <w:t>的业绩；若提供非</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rPr>
              <w:t>的业绩（</w:t>
            </w:r>
            <w:r>
              <w:rPr>
                <w:rFonts w:hint="eastAsia" w:ascii="宋体" w:hAnsi="宋体" w:eastAsia="宋体" w:cs="宋体"/>
                <w:sz w:val="24"/>
                <w:szCs w:val="24"/>
                <w:highlight w:val="none"/>
                <w:lang w:val="en-US" w:eastAsia="zh-CN"/>
              </w:rPr>
              <w:t>其他代理商业绩）</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所提</w:t>
            </w:r>
            <w:r>
              <w:rPr>
                <w:rFonts w:hint="eastAsia" w:ascii="宋体" w:hAnsi="宋体" w:eastAsia="宋体" w:cs="宋体"/>
                <w:sz w:val="24"/>
                <w:szCs w:val="24"/>
                <w:highlight w:val="none"/>
                <w:lang w:val="zh-CN"/>
              </w:rPr>
              <w:t>合同须同时加盖生产制造商公章，否则视为无效业绩。</w:t>
            </w:r>
          </w:p>
        </w:tc>
        <w:tc>
          <w:tcPr>
            <w:tcW w:w="851" w:type="dxa"/>
            <w:vAlign w:val="center"/>
          </w:tcPr>
          <w:p w14:paraId="6C20FF08">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bl>
    <w:p w14:paraId="4EA61306">
      <w:pPr>
        <w:rPr>
          <w:rFonts w:hint="eastAsia" w:ascii="宋体" w:hAnsi="宋体" w:eastAsia="宋体" w:cs="宋体"/>
          <w:b/>
          <w:bCs/>
          <w:kern w:val="0"/>
          <w:sz w:val="24"/>
          <w:szCs w:val="24"/>
          <w:highlight w:val="none"/>
          <w:lang w:val="en-US" w:eastAsia="zh-CN"/>
        </w:rPr>
      </w:pPr>
      <w:r>
        <w:rPr>
          <w:rFonts w:hint="eastAsia" w:ascii="宋体" w:hAnsi="宋体" w:eastAsia="宋体" w:cs="宋体"/>
          <w:sz w:val="24"/>
          <w:highlight w:val="none"/>
        </w:rPr>
        <w:br w:type="page"/>
      </w:r>
    </w:p>
    <w:p w14:paraId="09D5EE72">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bCs/>
          <w:kern w:val="0"/>
          <w:sz w:val="24"/>
          <w:szCs w:val="24"/>
          <w:highlight w:val="none"/>
          <w:lang w:val="en-US" w:eastAsia="zh-CN"/>
        </w:rPr>
        <w:t>包5评分</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6881"/>
        <w:gridCol w:w="851"/>
      </w:tblGrid>
      <w:tr w14:paraId="096B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9" w:type="dxa"/>
            <w:vAlign w:val="center"/>
          </w:tcPr>
          <w:p w14:paraId="3C26EE09">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评审项目</w:t>
            </w:r>
          </w:p>
        </w:tc>
        <w:tc>
          <w:tcPr>
            <w:tcW w:w="6881" w:type="dxa"/>
            <w:vAlign w:val="center"/>
          </w:tcPr>
          <w:p w14:paraId="6C05F219">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 分 标 准</w:t>
            </w:r>
          </w:p>
        </w:tc>
        <w:tc>
          <w:tcPr>
            <w:tcW w:w="851" w:type="dxa"/>
            <w:vAlign w:val="center"/>
          </w:tcPr>
          <w:p w14:paraId="0B101876">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r>
      <w:tr w14:paraId="1EAF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vAlign w:val="center"/>
          </w:tcPr>
          <w:p w14:paraId="73F071BD">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报价分</w:t>
            </w:r>
          </w:p>
          <w:p w14:paraId="12E18969">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(30分)</w:t>
            </w:r>
          </w:p>
        </w:tc>
        <w:tc>
          <w:tcPr>
            <w:tcW w:w="6881" w:type="dxa"/>
            <w:vAlign w:val="center"/>
          </w:tcPr>
          <w:p w14:paraId="626FA291">
            <w:pPr>
              <w:pStyle w:val="18"/>
              <w:keepNext w:val="0"/>
              <w:keepLines w:val="0"/>
              <w:pageBreakBefore w:val="0"/>
              <w:kinsoku/>
              <w:wordWrap/>
              <w:overflowPunct/>
              <w:topLinePunct w:val="0"/>
              <w:bidi w:val="0"/>
              <w:snapToGrid w:val="0"/>
              <w:spacing w:beforeAutospacing="0" w:afterAutospacing="0" w:line="440" w:lineRule="exact"/>
              <w:textAlignment w:val="auto"/>
              <w:rPr>
                <w:rFonts w:hint="eastAsia" w:ascii="宋体" w:hAnsi="宋体" w:eastAsia="宋体" w:cs="宋体"/>
                <w:kern w:val="2"/>
                <w:sz w:val="24"/>
                <w:szCs w:val="24"/>
                <w:highlight w:val="none"/>
              </w:rPr>
            </w:pPr>
            <w:r>
              <w:rPr>
                <w:rStyle w:val="16"/>
                <w:rFonts w:hint="eastAsia" w:ascii="宋体" w:hAnsi="宋体" w:eastAsia="宋体" w:cs="宋体"/>
                <w:kern w:val="2"/>
                <w:sz w:val="24"/>
                <w:szCs w:val="24"/>
                <w:highlight w:val="none"/>
              </w:rPr>
              <w:t>投标报价得分＝（评标基准价/投标报价）×30</w:t>
            </w:r>
          </w:p>
          <w:p w14:paraId="667BCE3E">
            <w:pPr>
              <w:keepNext w:val="0"/>
              <w:keepLines w:val="0"/>
              <w:pageBreakBefore w:val="0"/>
              <w:kinsoku/>
              <w:wordWrap/>
              <w:overflowPunct/>
              <w:topLinePunct w:val="0"/>
              <w:bidi w:val="0"/>
              <w:snapToGrid w:val="0"/>
              <w:spacing w:before="0" w:beforeAutospacing="0" w:after="0" w:afterAutospacing="0" w:line="440" w:lineRule="exact"/>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w:t>
            </w:r>
          </w:p>
          <w:p w14:paraId="23E8B9E3">
            <w:pPr>
              <w:keepNext w:val="0"/>
              <w:keepLines w:val="0"/>
              <w:pageBreakBefore w:val="0"/>
              <w:kinsoku/>
              <w:wordWrap/>
              <w:overflowPunct/>
              <w:topLinePunct w:val="0"/>
              <w:bidi w:val="0"/>
              <w:snapToGrid w:val="0"/>
              <w:spacing w:before="0" w:beforeAutospacing="0" w:after="0" w:afterAutospacing="0" w:line="440" w:lineRule="exact"/>
              <w:ind w:left="266" w:hanging="240" w:hangingChars="1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1.评标基准价指满足采购文件要求且投标价格（或扣除后价格）最低的投标报价；投标报价指满足采购文件要求的各投标单位的投标报价。</w:t>
            </w:r>
          </w:p>
          <w:p w14:paraId="12ADC6F1">
            <w:pPr>
              <w:keepNext w:val="0"/>
              <w:keepLines w:val="0"/>
              <w:pageBreakBefore w:val="0"/>
              <w:widowControl/>
              <w:kinsoku/>
              <w:wordWrap/>
              <w:overflowPunct/>
              <w:topLinePunct w:val="0"/>
              <w:bidi w:val="0"/>
              <w:snapToGrid w:val="0"/>
              <w:spacing w:before="0" w:beforeAutospacing="0" w:after="0" w:afterAutospacing="0" w:line="440" w:lineRule="exact"/>
              <w:ind w:left="240" w:hanging="240" w:hangingChars="100"/>
              <w:textAlignment w:val="auto"/>
              <w:rPr>
                <w:rFonts w:hint="eastAsia" w:ascii="宋体" w:hAnsi="宋体" w:eastAsia="宋体" w:cs="宋体"/>
                <w:sz w:val="24"/>
                <w:szCs w:val="24"/>
                <w:highlight w:val="none"/>
              </w:rPr>
            </w:pPr>
            <w:r>
              <w:rPr>
                <w:rFonts w:hint="eastAsia" w:ascii="宋体" w:hAnsi="宋体" w:eastAsia="宋体" w:cs="宋体"/>
                <w:color w:val="000000"/>
                <w:kern w:val="2"/>
                <w:sz w:val="24"/>
                <w:szCs w:val="24"/>
                <w:highlight w:val="none"/>
              </w:rPr>
              <w:t>2.</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提供的产品</w:t>
            </w:r>
            <w:r>
              <w:rPr>
                <w:rFonts w:hint="eastAsia" w:ascii="宋体" w:hAnsi="宋体" w:eastAsia="宋体" w:cs="宋体"/>
                <w:b/>
                <w:bCs/>
                <w:sz w:val="24"/>
                <w:szCs w:val="24"/>
                <w:highlight w:val="none"/>
              </w:rPr>
              <w:t>全部</w:t>
            </w:r>
            <w:r>
              <w:rPr>
                <w:rFonts w:hint="eastAsia" w:ascii="宋体" w:hAnsi="宋体" w:eastAsia="宋体" w:cs="宋体"/>
                <w:sz w:val="24"/>
                <w:szCs w:val="24"/>
                <w:highlight w:val="none"/>
              </w:rPr>
              <w:t>由小型和微型企业（含监狱企业、残疾人福利性单位）生产制造，投标报价给予</w:t>
            </w:r>
            <w:r>
              <w:rPr>
                <w:rFonts w:hint="eastAsia" w:ascii="宋体" w:hAnsi="宋体" w:eastAsia="宋体" w:cs="宋体"/>
                <w:sz w:val="24"/>
                <w:szCs w:val="24"/>
                <w:highlight w:val="none"/>
                <w:u w:val="single"/>
              </w:rPr>
              <w:t xml:space="preserve"> 10% </w:t>
            </w:r>
            <w:r>
              <w:rPr>
                <w:rFonts w:hint="eastAsia" w:ascii="宋体" w:hAnsi="宋体" w:eastAsia="宋体" w:cs="宋体"/>
                <w:sz w:val="24"/>
                <w:szCs w:val="24"/>
                <w:highlight w:val="none"/>
              </w:rPr>
              <w:t>的扣除，用扣除后的价格参与评审。</w:t>
            </w:r>
            <w:r>
              <w:rPr>
                <w:rFonts w:hint="eastAsia" w:ascii="宋体" w:hAnsi="宋体" w:eastAsia="宋体" w:cs="宋体"/>
                <w:b/>
                <w:bCs/>
                <w:sz w:val="24"/>
                <w:szCs w:val="24"/>
                <w:highlight w:val="none"/>
              </w:rPr>
              <w:t>根据《政府采购促进中小企业发展管理办法》，在货物采购项目中，</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提供的货物既有中小企业制造货物，也有大型企业制造货物的，不享受本办法规定的中小企业扶持政策。</w:t>
            </w:r>
          </w:p>
        </w:tc>
        <w:tc>
          <w:tcPr>
            <w:tcW w:w="851" w:type="dxa"/>
            <w:vAlign w:val="center"/>
          </w:tcPr>
          <w:p w14:paraId="7E6F8C27">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30分</w:t>
            </w:r>
          </w:p>
        </w:tc>
      </w:tr>
      <w:tr w14:paraId="353B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vAlign w:val="center"/>
          </w:tcPr>
          <w:p w14:paraId="02FAD7B5">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主观分</w:t>
            </w:r>
          </w:p>
          <w:p w14:paraId="4FDF3E53">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(10分)</w:t>
            </w:r>
          </w:p>
        </w:tc>
        <w:tc>
          <w:tcPr>
            <w:tcW w:w="6881" w:type="dxa"/>
            <w:vAlign w:val="center"/>
          </w:tcPr>
          <w:p w14:paraId="0D89D9D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投标产品评价（主观分）：</w:t>
            </w:r>
          </w:p>
          <w:p w14:paraId="5DF2571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hanging="5"/>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评标委员会根据投标产品的质量、性能、售后服务方案进行评审：</w:t>
            </w:r>
          </w:p>
          <w:p w14:paraId="2772B366">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1.投标产品的质量、性能（5分）：</w:t>
            </w:r>
          </w:p>
          <w:p w14:paraId="1E6C4A97">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（1）投标产品的质量、性能满足采购人使用需求，性能指标优越，性价比高得5分；</w:t>
            </w:r>
          </w:p>
          <w:p w14:paraId="159737F7">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（2）投标产品的质量、性能基本满足采购人使用需求，性能指标一般，性价比一般得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p w14:paraId="678618E4">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（3）投标产品的质量、性能存在瑕疵，性能指标配置低得1分；</w:t>
            </w:r>
          </w:p>
          <w:p w14:paraId="13902D57">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（4）投标产品的质量、性能不满足采购人使用需求得0分。</w:t>
            </w:r>
          </w:p>
          <w:p w14:paraId="457408C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w:t>
            </w:r>
          </w:p>
          <w:p w14:paraId="3D3FB0E8">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hanging="5"/>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产品的质量、性能满足使用需求，性能指标优越，性价比高是指：</w:t>
            </w:r>
          </w:p>
          <w:p w14:paraId="04E0BF6A">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a.</w:t>
            </w:r>
            <w:r>
              <w:rPr>
                <w:rFonts w:hint="eastAsia" w:ascii="宋体" w:hAnsi="宋体" w:eastAsia="宋体" w:cs="宋体"/>
                <w:bCs/>
                <w:sz w:val="24"/>
                <w:szCs w:val="24"/>
                <w:highlight w:val="none"/>
                <w:lang w:val="zh-CN"/>
              </w:rPr>
              <w:t>投标产品</w:t>
            </w:r>
            <w:r>
              <w:rPr>
                <w:rFonts w:hint="eastAsia" w:ascii="宋体" w:hAnsi="宋体" w:eastAsia="宋体" w:cs="宋体"/>
                <w:bCs/>
                <w:sz w:val="24"/>
                <w:szCs w:val="24"/>
                <w:highlight w:val="none"/>
              </w:rPr>
              <w:t>质量、性能</w:t>
            </w:r>
            <w:r>
              <w:rPr>
                <w:rFonts w:hint="eastAsia" w:ascii="宋体" w:hAnsi="宋体" w:eastAsia="宋体" w:cs="宋体"/>
                <w:bCs/>
                <w:sz w:val="24"/>
                <w:szCs w:val="24"/>
                <w:highlight w:val="none"/>
                <w:lang w:val="zh-CN"/>
              </w:rPr>
              <w:t>基于采购需求的全口径</w:t>
            </w:r>
            <w:r>
              <w:rPr>
                <w:rFonts w:hint="eastAsia" w:ascii="宋体" w:hAnsi="宋体" w:eastAsia="宋体" w:cs="宋体"/>
                <w:bCs/>
                <w:sz w:val="24"/>
                <w:szCs w:val="24"/>
                <w:highlight w:val="none"/>
              </w:rPr>
              <w:t>，各项性能指标能够充分满足使用</w:t>
            </w:r>
            <w:r>
              <w:rPr>
                <w:rFonts w:hint="eastAsia" w:ascii="宋体" w:hAnsi="宋体" w:eastAsia="宋体" w:cs="宋体"/>
                <w:bCs/>
                <w:sz w:val="24"/>
                <w:szCs w:val="24"/>
                <w:highlight w:val="none"/>
                <w:lang w:val="zh-CN"/>
              </w:rPr>
              <w:t>需求，</w:t>
            </w:r>
            <w:r>
              <w:rPr>
                <w:rFonts w:hint="eastAsia" w:ascii="宋体" w:hAnsi="宋体" w:eastAsia="宋体" w:cs="宋体"/>
                <w:bCs/>
                <w:sz w:val="24"/>
                <w:szCs w:val="24"/>
                <w:highlight w:val="none"/>
              </w:rPr>
              <w:t>逐条响应</w:t>
            </w:r>
            <w:r>
              <w:rPr>
                <w:rFonts w:hint="eastAsia" w:ascii="宋体" w:hAnsi="宋体" w:eastAsia="宋体" w:cs="宋体"/>
                <w:bCs/>
                <w:sz w:val="24"/>
                <w:szCs w:val="24"/>
                <w:highlight w:val="none"/>
                <w:lang w:val="zh-CN"/>
              </w:rPr>
              <w:t>；</w:t>
            </w:r>
          </w:p>
          <w:p w14:paraId="1B5EFE97">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b.投标产品</w:t>
            </w:r>
            <w:r>
              <w:rPr>
                <w:rFonts w:hint="eastAsia" w:ascii="宋体" w:hAnsi="宋体" w:eastAsia="宋体" w:cs="宋体"/>
                <w:bCs/>
                <w:sz w:val="24"/>
                <w:szCs w:val="24"/>
                <w:highlight w:val="none"/>
              </w:rPr>
              <w:t>的生产及使用符合相关标准要求，比如生产标准、检验标准等</w:t>
            </w:r>
            <w:r>
              <w:rPr>
                <w:rFonts w:hint="eastAsia" w:ascii="宋体" w:hAnsi="宋体" w:eastAsia="宋体" w:cs="宋体"/>
                <w:bCs/>
                <w:sz w:val="24"/>
                <w:szCs w:val="24"/>
                <w:highlight w:val="none"/>
                <w:lang w:val="zh-CN"/>
              </w:rPr>
              <w:t>；</w:t>
            </w:r>
          </w:p>
          <w:p w14:paraId="15379AA7">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c</w:t>
            </w:r>
            <w:r>
              <w:rPr>
                <w:rFonts w:hint="eastAsia" w:ascii="宋体" w:hAnsi="宋体" w:eastAsia="宋体" w:cs="宋体"/>
                <w:bCs/>
                <w:sz w:val="24"/>
                <w:szCs w:val="24"/>
                <w:highlight w:val="none"/>
                <w:lang w:val="zh-CN"/>
              </w:rPr>
              <w:t>.符合</w:t>
            </w:r>
            <w:r>
              <w:rPr>
                <w:rFonts w:hint="eastAsia" w:ascii="宋体" w:hAnsi="宋体" w:eastAsia="宋体" w:cs="宋体"/>
                <w:bCs/>
                <w:sz w:val="24"/>
                <w:szCs w:val="24"/>
                <w:highlight w:val="none"/>
              </w:rPr>
              <w:t>采购人</w:t>
            </w:r>
            <w:r>
              <w:rPr>
                <w:rFonts w:hint="eastAsia" w:ascii="宋体" w:hAnsi="宋体" w:eastAsia="宋体" w:cs="宋体"/>
                <w:bCs/>
                <w:sz w:val="24"/>
                <w:szCs w:val="24"/>
                <w:highlight w:val="none"/>
                <w:lang w:val="zh-CN"/>
              </w:rPr>
              <w:t>要求的技术特性，</w:t>
            </w:r>
            <w:r>
              <w:rPr>
                <w:rFonts w:hint="eastAsia" w:ascii="宋体" w:hAnsi="宋体" w:eastAsia="宋体" w:cs="宋体"/>
                <w:bCs/>
                <w:sz w:val="24"/>
                <w:szCs w:val="24"/>
                <w:highlight w:val="none"/>
              </w:rPr>
              <w:t>在同类产品中性能指标更优越；</w:t>
            </w:r>
          </w:p>
          <w:p w14:paraId="699DAF98">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d.产品的性能和价值成正比或者超过它的价值，具有核心竞争力。</w:t>
            </w:r>
          </w:p>
          <w:p w14:paraId="76E7E0EF">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hanging="5"/>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产品的质量、性能基本满足使用需求，性能指标一般，性价比一般是指：</w:t>
            </w:r>
          </w:p>
          <w:p w14:paraId="4EB3702F">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a.</w:t>
            </w:r>
            <w:r>
              <w:rPr>
                <w:rFonts w:hint="eastAsia" w:ascii="宋体" w:hAnsi="宋体" w:eastAsia="宋体" w:cs="宋体"/>
                <w:bCs/>
                <w:sz w:val="24"/>
                <w:szCs w:val="24"/>
                <w:highlight w:val="none"/>
                <w:lang w:val="zh-CN"/>
              </w:rPr>
              <w:t>投标产品</w:t>
            </w:r>
            <w:r>
              <w:rPr>
                <w:rFonts w:hint="eastAsia" w:ascii="宋体" w:hAnsi="宋体" w:eastAsia="宋体" w:cs="宋体"/>
                <w:bCs/>
                <w:sz w:val="24"/>
                <w:szCs w:val="24"/>
                <w:highlight w:val="none"/>
              </w:rPr>
              <w:t>基本满足采购文件要求的各项指标要求；</w:t>
            </w:r>
          </w:p>
          <w:p w14:paraId="79A6E70A">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b.投标产品</w:t>
            </w:r>
            <w:r>
              <w:rPr>
                <w:rFonts w:hint="eastAsia" w:ascii="宋体" w:hAnsi="宋体" w:eastAsia="宋体" w:cs="宋体"/>
                <w:bCs/>
                <w:sz w:val="24"/>
                <w:szCs w:val="24"/>
                <w:highlight w:val="none"/>
              </w:rPr>
              <w:t>的生产及使用基本符合相关标准要求</w:t>
            </w:r>
            <w:r>
              <w:rPr>
                <w:rFonts w:hint="eastAsia" w:ascii="宋体" w:hAnsi="宋体" w:eastAsia="宋体" w:cs="宋体"/>
                <w:bCs/>
                <w:sz w:val="24"/>
                <w:szCs w:val="24"/>
                <w:highlight w:val="none"/>
                <w:lang w:val="zh-CN"/>
              </w:rPr>
              <w:t>；</w:t>
            </w:r>
          </w:p>
          <w:p w14:paraId="2C6DFC1E">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c</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rPr>
              <w:t>基本能够满足使用需求。</w:t>
            </w:r>
          </w:p>
          <w:p w14:paraId="2047E54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产品的质量、性能存在瑕疵，性能指标配置低是指：</w:t>
            </w:r>
          </w:p>
          <w:p w14:paraId="29FE9F57">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a.</w:t>
            </w:r>
            <w:r>
              <w:rPr>
                <w:rFonts w:hint="eastAsia" w:ascii="宋体" w:hAnsi="宋体" w:eastAsia="宋体" w:cs="宋体"/>
                <w:bCs/>
                <w:sz w:val="24"/>
                <w:szCs w:val="24"/>
                <w:highlight w:val="none"/>
                <w:lang w:val="zh-CN"/>
              </w:rPr>
              <w:t>投标产品</w:t>
            </w:r>
            <w:r>
              <w:rPr>
                <w:rFonts w:hint="eastAsia" w:ascii="宋体" w:hAnsi="宋体" w:eastAsia="宋体" w:cs="宋体"/>
                <w:bCs/>
                <w:sz w:val="24"/>
                <w:szCs w:val="24"/>
                <w:highlight w:val="none"/>
              </w:rPr>
              <w:t>对采购文件的响应存在负偏离；</w:t>
            </w:r>
          </w:p>
          <w:p w14:paraId="5508A85F">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b.投标产品</w:t>
            </w:r>
            <w:r>
              <w:rPr>
                <w:rFonts w:hint="eastAsia" w:ascii="宋体" w:hAnsi="宋体" w:eastAsia="宋体" w:cs="宋体"/>
                <w:bCs/>
                <w:sz w:val="24"/>
                <w:szCs w:val="24"/>
                <w:highlight w:val="none"/>
              </w:rPr>
              <w:t>的生产及使用基本符合相关标准要求</w:t>
            </w:r>
            <w:r>
              <w:rPr>
                <w:rFonts w:hint="eastAsia" w:ascii="宋体" w:hAnsi="宋体" w:eastAsia="宋体" w:cs="宋体"/>
                <w:bCs/>
                <w:sz w:val="24"/>
                <w:szCs w:val="24"/>
                <w:highlight w:val="none"/>
                <w:lang w:val="zh-CN"/>
              </w:rPr>
              <w:t>；</w:t>
            </w:r>
          </w:p>
          <w:p w14:paraId="02BD440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c</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rPr>
              <w:t>部分功能及配置不满足采购需求。</w:t>
            </w:r>
          </w:p>
          <w:p w14:paraId="04F1130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产品的质量、性能不满足使用需求是指：</w:t>
            </w:r>
          </w:p>
          <w:p w14:paraId="71CCFA4B">
            <w:pPr>
              <w:keepNext w:val="0"/>
              <w:keepLines w:val="0"/>
              <w:pageBreakBefore w:val="0"/>
              <w:kinsoku/>
              <w:wordWrap/>
              <w:overflowPunct/>
              <w:topLinePunct w:val="0"/>
              <w:autoSpaceDE/>
              <w:autoSpaceDN/>
              <w:bidi w:val="0"/>
              <w:adjustRightInd/>
              <w:snapToGrid w:val="0"/>
              <w:spacing w:before="0" w:beforeAutospacing="0" w:after="0" w:afterAutospacing="0" w:line="44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zh-CN"/>
              </w:rPr>
              <w:t>投标产品</w:t>
            </w:r>
            <w:r>
              <w:rPr>
                <w:rFonts w:hint="eastAsia" w:ascii="宋体" w:hAnsi="宋体" w:eastAsia="宋体" w:cs="宋体"/>
                <w:bCs/>
                <w:sz w:val="24"/>
                <w:szCs w:val="24"/>
                <w:highlight w:val="none"/>
              </w:rPr>
              <w:t>不满足采购文件要求的多项技术指标要求，且技术参数评价分已被扣至0分。</w:t>
            </w:r>
          </w:p>
          <w:p w14:paraId="226496F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2.售后服务方案（5分）：</w:t>
            </w:r>
          </w:p>
          <w:p w14:paraId="44E977F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665"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（1）售后服务方案具体全面，服务范围广泛，保障措施完善，人员齐全，服务体系全面合理、售后服务及时性科学合理得5分；</w:t>
            </w:r>
          </w:p>
          <w:p w14:paraId="44D59E1F">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665"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（2）售后服务方案较简单，服务范围、保障措施、人员配置、服务体系一般、售后服务及时性较合理得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p w14:paraId="49857D73">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665"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（3）售后服务方案粗陋，服务范围、保障措施、人员配置、服务体系较差、售后服务及时性较差得1分；</w:t>
            </w:r>
          </w:p>
          <w:p w14:paraId="5B5BDC50">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665"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（4）售后服务方案不满足采购人需求或未提供售后服务方案得0分。</w:t>
            </w:r>
          </w:p>
          <w:p w14:paraId="1E07FE7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Cs/>
                <w:sz w:val="24"/>
                <w:szCs w:val="24"/>
                <w:highlight w:val="none"/>
              </w:rPr>
            </w:pPr>
            <w:r>
              <w:rPr>
                <w:rFonts w:hint="eastAsia" w:ascii="宋体" w:hAnsi="宋体" w:eastAsia="宋体" w:cs="宋体"/>
                <w:b/>
                <w:sz w:val="24"/>
                <w:szCs w:val="24"/>
                <w:highlight w:val="none"/>
              </w:rPr>
              <w:t>注：</w:t>
            </w:r>
          </w:p>
          <w:p w14:paraId="1319AB9C">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hanging="5"/>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售后服务方案具体全面，服务范围广泛，保障措施完善</w:t>
            </w:r>
            <w:r>
              <w:rPr>
                <w:rFonts w:hint="eastAsia" w:ascii="宋体" w:hAnsi="宋体" w:eastAsia="宋体" w:cs="宋体"/>
                <w:b/>
                <w:bCs/>
                <w:sz w:val="24"/>
                <w:szCs w:val="24"/>
                <w:highlight w:val="none"/>
                <w:lang w:val="zh-CN"/>
              </w:rPr>
              <w:t>等指：</w:t>
            </w:r>
          </w:p>
          <w:p w14:paraId="32C6979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a.提供的方案基于采购需求的全口径，提出具有可行性的现状情况预判；</w:t>
            </w:r>
          </w:p>
          <w:p w14:paraId="7BFBFBE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b.准确把握方案中的重、难点，分析各类情况可能发生的不可预见性，并尽可能列明多种详细预案；</w:t>
            </w:r>
          </w:p>
          <w:p w14:paraId="3DA90763">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c.针对不同的需求，能提供个性化的解决方案，可以举例论证；</w:t>
            </w:r>
          </w:p>
          <w:p w14:paraId="3CD4E7B8">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d.对于资料、数据等响应方案的支持材料提供详细、具体，具有一定的论证支持性。</w:t>
            </w:r>
          </w:p>
          <w:p w14:paraId="0B9A3DDD">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售后服务方案</w:t>
            </w:r>
            <w:r>
              <w:rPr>
                <w:rFonts w:hint="eastAsia" w:ascii="宋体" w:hAnsi="宋体" w:eastAsia="宋体" w:cs="宋体"/>
                <w:b/>
                <w:bCs/>
                <w:sz w:val="24"/>
                <w:szCs w:val="24"/>
                <w:highlight w:val="none"/>
                <w:lang w:val="zh-CN"/>
              </w:rPr>
              <w:t>较简单、服务范围</w:t>
            </w:r>
            <w:r>
              <w:rPr>
                <w:rFonts w:hint="eastAsia" w:ascii="宋体" w:hAnsi="宋体" w:eastAsia="宋体" w:cs="宋体"/>
                <w:b/>
                <w:bCs/>
                <w:sz w:val="24"/>
                <w:szCs w:val="24"/>
                <w:highlight w:val="none"/>
              </w:rPr>
              <w:t>一般</w:t>
            </w:r>
            <w:r>
              <w:rPr>
                <w:rFonts w:hint="eastAsia" w:ascii="宋体" w:hAnsi="宋体" w:eastAsia="宋体" w:cs="宋体"/>
                <w:b/>
                <w:bCs/>
                <w:sz w:val="24"/>
                <w:szCs w:val="24"/>
                <w:highlight w:val="none"/>
                <w:lang w:val="zh-CN"/>
              </w:rPr>
              <w:t>等指：</w:t>
            </w:r>
          </w:p>
          <w:p w14:paraId="3BE84C6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a.方案基本完整，与采购需求不存在响应缺项；</w:t>
            </w:r>
          </w:p>
          <w:p w14:paraId="17694134">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b.对方案分步骤作出论证，展开分析或列明可行的具体解决方案；</w:t>
            </w:r>
          </w:p>
          <w:p w14:paraId="4768FA0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c.针对不同的需求，能提供较为可行的解决方案；</w:t>
            </w:r>
          </w:p>
          <w:p w14:paraId="28113CD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d.提供有资料、数据等响应方案的支撑材料。</w:t>
            </w:r>
          </w:p>
          <w:p w14:paraId="0436FF4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zh-CN"/>
              </w:rPr>
              <w:t>售后服务方案粗陋，服务范围</w:t>
            </w:r>
            <w:r>
              <w:rPr>
                <w:rFonts w:hint="eastAsia" w:ascii="宋体" w:hAnsi="宋体" w:eastAsia="宋体" w:cs="宋体"/>
                <w:b/>
                <w:bCs/>
                <w:sz w:val="24"/>
                <w:szCs w:val="24"/>
                <w:highlight w:val="none"/>
              </w:rPr>
              <w:t>较差</w:t>
            </w:r>
            <w:r>
              <w:rPr>
                <w:rFonts w:hint="eastAsia" w:ascii="宋体" w:hAnsi="宋体" w:eastAsia="宋体" w:cs="宋体"/>
                <w:b/>
                <w:bCs/>
                <w:sz w:val="24"/>
                <w:szCs w:val="24"/>
                <w:highlight w:val="none"/>
                <w:lang w:val="zh-CN"/>
              </w:rPr>
              <w:t>等指：</w:t>
            </w:r>
          </w:p>
          <w:p w14:paraId="1711157A">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a.只对方案作出标题式的简单论证，并未展开分析或列明可行的具体解决方案；</w:t>
            </w:r>
          </w:p>
          <w:p w14:paraId="7AA6679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b.部分资料、数据等响应方案的支撑材料提供过于简单。</w:t>
            </w:r>
          </w:p>
          <w:p w14:paraId="0EFD4779">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售后服务方案不满足采购人需求指：</w:t>
            </w:r>
          </w:p>
          <w:p w14:paraId="6CE9E30E">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a.方案不完整，与采购需求存在明显的响应缺项；</w:t>
            </w:r>
          </w:p>
          <w:p w14:paraId="3D4960E9">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480" w:hanging="480" w:hanging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b.方案不切实际，操作困难，与采购需求相违背。</w:t>
            </w:r>
          </w:p>
        </w:tc>
        <w:tc>
          <w:tcPr>
            <w:tcW w:w="851" w:type="dxa"/>
            <w:vAlign w:val="center"/>
          </w:tcPr>
          <w:p w14:paraId="7A42DE72">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r>
      <w:tr w14:paraId="50E4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9" w:type="dxa"/>
            <w:vMerge w:val="restart"/>
            <w:vAlign w:val="center"/>
          </w:tcPr>
          <w:p w14:paraId="0D09426F">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客观分</w:t>
            </w:r>
          </w:p>
          <w:p w14:paraId="11166B4F">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(60分)</w:t>
            </w:r>
          </w:p>
        </w:tc>
        <w:tc>
          <w:tcPr>
            <w:tcW w:w="6881" w:type="dxa"/>
          </w:tcPr>
          <w:p w14:paraId="1E0B64FD">
            <w:pPr>
              <w:keepNext w:val="0"/>
              <w:keepLines w:val="0"/>
              <w:pageBreakBefore w:val="0"/>
              <w:kinsoku/>
              <w:wordWrap/>
              <w:overflowPunct/>
              <w:topLinePunct w:val="0"/>
              <w:bidi w:val="0"/>
              <w:snapToGrid w:val="0"/>
              <w:spacing w:before="0" w:beforeAutospacing="0" w:after="0" w:afterAutospacing="0" w:line="440" w:lineRule="exact"/>
              <w:jc w:val="both"/>
              <w:textAlignment w:val="auto"/>
              <w:rPr>
                <w:rFonts w:hint="eastAsia" w:ascii="宋体" w:hAnsi="宋体" w:eastAsia="宋体" w:cs="宋体"/>
                <w:b/>
                <w:kern w:val="2"/>
                <w:sz w:val="24"/>
                <w:szCs w:val="24"/>
                <w:highlight w:val="none"/>
              </w:rPr>
            </w:pPr>
            <w:r>
              <w:rPr>
                <w:rFonts w:hint="eastAsia" w:ascii="宋体" w:hAnsi="宋体" w:eastAsia="宋体" w:cs="宋体"/>
                <w:b/>
                <w:color w:val="FF0000"/>
                <w:kern w:val="2"/>
                <w:sz w:val="24"/>
                <w:szCs w:val="24"/>
                <w:highlight w:val="none"/>
                <w:lang w:val="en-US" w:eastAsia="zh-CN"/>
              </w:rPr>
              <w:t>包5</w:t>
            </w:r>
            <w:r>
              <w:rPr>
                <w:rFonts w:hint="eastAsia" w:ascii="宋体" w:hAnsi="宋体" w:eastAsia="宋体" w:cs="宋体"/>
                <w:b/>
                <w:kern w:val="2"/>
                <w:sz w:val="24"/>
                <w:szCs w:val="24"/>
                <w:highlight w:val="none"/>
              </w:rPr>
              <w:t>技术参数评价分：</w:t>
            </w:r>
          </w:p>
          <w:p w14:paraId="68C58947">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评标委员会根据投标人所投产品的技术参数要求响应情况进行评审：</w:t>
            </w:r>
          </w:p>
          <w:p w14:paraId="6BE885E5">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399" w:hanging="360" w:hangingChars="15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完全满足招标产品技术参数得</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lang w:val="zh-CN"/>
              </w:rPr>
              <w:t>分；</w:t>
            </w:r>
          </w:p>
          <w:p w14:paraId="509F2D4A">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2.标注“▲”条款（</w:t>
            </w:r>
            <w:r>
              <w:rPr>
                <w:rFonts w:hint="eastAsia" w:ascii="宋体" w:hAnsi="宋体" w:eastAsia="宋体" w:cs="宋体"/>
                <w:sz w:val="24"/>
                <w:szCs w:val="24"/>
                <w:highlight w:val="none"/>
                <w:lang w:val="en-US" w:eastAsia="zh-CN"/>
              </w:rPr>
              <w:t>共8条，满分24分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1条不满足扣3分，扣完为止。</w:t>
            </w:r>
          </w:p>
          <w:p w14:paraId="34FF2C5B">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未标注“▲”和“★”条款（</w:t>
            </w:r>
            <w:r>
              <w:rPr>
                <w:rFonts w:hint="eastAsia" w:ascii="宋体" w:hAnsi="宋体" w:eastAsia="宋体" w:cs="宋体"/>
                <w:sz w:val="24"/>
                <w:szCs w:val="24"/>
                <w:highlight w:val="none"/>
                <w:lang w:val="en-US" w:eastAsia="zh-CN"/>
              </w:rPr>
              <w:t>共20条，满分16分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1条不满足扣0.8分，扣完为止。</w:t>
            </w:r>
          </w:p>
          <w:p w14:paraId="101CA492">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78DAD19A">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以一级序号阿拉伯数字（如“1.”“2.”“3.”……）为一项。</w:t>
            </w:r>
          </w:p>
          <w:p w14:paraId="45A6DCA3">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全部技术参数</w:t>
            </w:r>
            <w:r>
              <w:rPr>
                <w:rFonts w:hint="eastAsia" w:ascii="宋体" w:hAnsi="宋体" w:eastAsia="宋体" w:cs="宋体"/>
                <w:sz w:val="24"/>
                <w:szCs w:val="24"/>
                <w:highlight w:val="none"/>
                <w:lang w:val="en-US" w:eastAsia="zh-CN"/>
              </w:rPr>
              <w:t>均需</w:t>
            </w:r>
            <w:r>
              <w:rPr>
                <w:rFonts w:hint="eastAsia" w:ascii="宋体" w:hAnsi="宋体" w:eastAsia="宋体" w:cs="宋体"/>
                <w:color w:val="FF0000"/>
                <w:sz w:val="24"/>
                <w:szCs w:val="24"/>
                <w:highlight w:val="none"/>
              </w:rPr>
              <w:t>提供</w:t>
            </w:r>
            <w:r>
              <w:rPr>
                <w:rFonts w:hint="eastAsia" w:ascii="宋体" w:hAnsi="宋体" w:eastAsia="宋体" w:cs="宋体"/>
                <w:color w:val="FF0000"/>
                <w:sz w:val="24"/>
                <w:szCs w:val="24"/>
                <w:highlight w:val="none"/>
                <w:lang w:val="en-US" w:eastAsia="zh-CN"/>
              </w:rPr>
              <w:t>具有CMA标识的</w:t>
            </w:r>
            <w:r>
              <w:rPr>
                <w:rFonts w:hint="eastAsia" w:ascii="宋体" w:hAnsi="宋体" w:eastAsia="宋体" w:cs="宋体"/>
                <w:color w:val="FF0000"/>
                <w:sz w:val="24"/>
                <w:szCs w:val="24"/>
                <w:highlight w:val="none"/>
              </w:rPr>
              <w:t>检验报告或产品官方宣传彩页或原厂技术白皮书、手册或原厂技术参数</w:t>
            </w:r>
            <w:r>
              <w:rPr>
                <w:rFonts w:hint="eastAsia" w:ascii="宋体" w:hAnsi="宋体" w:eastAsia="宋体" w:cs="宋体"/>
                <w:color w:val="FF0000"/>
                <w:sz w:val="24"/>
                <w:szCs w:val="24"/>
                <w:highlight w:val="none"/>
                <w:lang w:val="en-US" w:eastAsia="zh-CN"/>
              </w:rPr>
              <w:t>确认函进行佐证</w:t>
            </w:r>
            <w:r>
              <w:rPr>
                <w:rFonts w:hint="eastAsia" w:ascii="宋体" w:hAnsi="宋体" w:eastAsia="宋体" w:cs="宋体"/>
                <w:color w:val="FF0000"/>
                <w:sz w:val="24"/>
                <w:szCs w:val="24"/>
                <w:highlight w:val="none"/>
              </w:rPr>
              <w:t>，所提</w:t>
            </w:r>
            <w:r>
              <w:rPr>
                <w:rFonts w:hint="eastAsia" w:ascii="宋体" w:hAnsi="宋体" w:eastAsia="宋体" w:cs="宋体"/>
                <w:color w:val="FF0000"/>
                <w:sz w:val="24"/>
                <w:szCs w:val="24"/>
                <w:highlight w:val="none"/>
                <w:lang w:val="en-US" w:eastAsia="zh-CN"/>
              </w:rPr>
              <w:t>供</w:t>
            </w:r>
            <w:r>
              <w:rPr>
                <w:rFonts w:hint="eastAsia" w:ascii="宋体" w:hAnsi="宋体" w:eastAsia="宋体" w:cs="宋体"/>
                <w:color w:val="FF0000"/>
                <w:sz w:val="24"/>
                <w:szCs w:val="24"/>
                <w:highlight w:val="none"/>
              </w:rPr>
              <w:t>佐证资料</w:t>
            </w:r>
            <w:r>
              <w:rPr>
                <w:rFonts w:hint="eastAsia" w:ascii="宋体" w:hAnsi="宋体" w:eastAsia="宋体" w:cs="宋体"/>
                <w:color w:val="FF0000"/>
                <w:sz w:val="24"/>
                <w:szCs w:val="24"/>
                <w:highlight w:val="none"/>
                <w:lang w:val="en-US" w:eastAsia="zh-CN"/>
              </w:rPr>
              <w:t>须</w:t>
            </w:r>
            <w:r>
              <w:rPr>
                <w:rFonts w:hint="eastAsia" w:ascii="宋体" w:hAnsi="宋体" w:eastAsia="宋体" w:cs="宋体"/>
                <w:color w:val="FF0000"/>
                <w:sz w:val="24"/>
                <w:szCs w:val="24"/>
                <w:highlight w:val="none"/>
              </w:rPr>
              <w:t>加盖制造商公章</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未加盖制造商公章的视为负偏离</w:t>
            </w:r>
            <w:r>
              <w:rPr>
                <w:rFonts w:hint="eastAsia" w:ascii="宋体" w:hAnsi="宋体" w:eastAsia="宋体" w:cs="宋体"/>
                <w:color w:val="FF0000"/>
                <w:sz w:val="24"/>
                <w:szCs w:val="24"/>
                <w:highlight w:val="none"/>
              </w:rPr>
              <w:t>。</w:t>
            </w:r>
          </w:p>
          <w:p w14:paraId="5F5A7458">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若采购文件已有其它佐证材料要求的按其要求执行；</w:t>
            </w:r>
          </w:p>
          <w:p w14:paraId="22D1739B">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④</w:t>
            </w:r>
            <w:r>
              <w:rPr>
                <w:rFonts w:hint="eastAsia" w:ascii="宋体" w:hAnsi="宋体" w:eastAsia="宋体" w:cs="宋体"/>
                <w:sz w:val="24"/>
                <w:szCs w:val="24"/>
                <w:highlight w:val="none"/>
              </w:rPr>
              <w:t>未提供任何证明材料或提供证明材料不符合要求的，评标委员会有权视为不能满足采购文件要求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作负偏离扣分</w:t>
            </w:r>
            <w:r>
              <w:rPr>
                <w:rFonts w:hint="eastAsia" w:ascii="宋体" w:hAnsi="宋体" w:eastAsia="宋体" w:cs="宋体"/>
                <w:sz w:val="24"/>
                <w:szCs w:val="24"/>
                <w:highlight w:val="none"/>
                <w:lang w:eastAsia="zh-CN"/>
              </w:rPr>
              <w:t>；</w:t>
            </w:r>
          </w:p>
          <w:p w14:paraId="49B2CB08">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highlight w:val="none"/>
              </w:rPr>
              <w:t>投标文件中若存在多项证明材料针对同一事项（或技术参数）有不一致的解释（或证明）的，视为负偏离</w:t>
            </w:r>
            <w:r>
              <w:rPr>
                <w:rFonts w:hint="eastAsia" w:ascii="宋体" w:hAnsi="宋体" w:eastAsia="宋体" w:cs="宋体"/>
                <w:sz w:val="24"/>
                <w:szCs w:val="24"/>
                <w:highlight w:val="none"/>
                <w:lang w:eastAsia="zh-CN"/>
              </w:rPr>
              <w:t>。</w:t>
            </w:r>
          </w:p>
          <w:p w14:paraId="52269B4A">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6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⑥</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标注“★”符号的</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为实质性条款，不再作为本项评审的条款。</w:t>
            </w:r>
          </w:p>
        </w:tc>
        <w:tc>
          <w:tcPr>
            <w:tcW w:w="851" w:type="dxa"/>
            <w:vAlign w:val="center"/>
          </w:tcPr>
          <w:p w14:paraId="058B9642">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40</w:t>
            </w:r>
            <w:r>
              <w:rPr>
                <w:rFonts w:hint="eastAsia" w:ascii="宋体" w:hAnsi="宋体" w:eastAsia="宋体" w:cs="宋体"/>
                <w:color w:val="000000"/>
                <w:sz w:val="24"/>
                <w:szCs w:val="24"/>
                <w:highlight w:val="none"/>
              </w:rPr>
              <w:t>分</w:t>
            </w:r>
          </w:p>
        </w:tc>
      </w:tr>
      <w:tr w14:paraId="5D74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9" w:type="dxa"/>
            <w:vMerge w:val="continue"/>
            <w:vAlign w:val="center"/>
          </w:tcPr>
          <w:p w14:paraId="3D24E4A9">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p>
        </w:tc>
        <w:tc>
          <w:tcPr>
            <w:tcW w:w="6881" w:type="dxa"/>
          </w:tcPr>
          <w:p w14:paraId="42AEFA01">
            <w:pPr>
              <w:keepNext w:val="0"/>
              <w:keepLines w:val="0"/>
              <w:pageBreakBefore w:val="0"/>
              <w:kinsoku/>
              <w:wordWrap/>
              <w:overflowPunct/>
              <w:topLinePunct w:val="0"/>
              <w:bidi w:val="0"/>
              <w:snapToGrid w:val="0"/>
              <w:spacing w:before="0" w:beforeAutospacing="0" w:after="0" w:afterAutospacing="0" w:line="440" w:lineRule="exact"/>
              <w:jc w:val="both"/>
              <w:textAlignment w:val="auto"/>
              <w:rPr>
                <w:rFonts w:hint="eastAsia" w:ascii="宋体" w:hAnsi="宋体" w:eastAsia="宋体" w:cs="宋体"/>
                <w:b/>
                <w:color w:val="auto"/>
                <w:kern w:val="2"/>
                <w:sz w:val="24"/>
                <w:szCs w:val="24"/>
                <w:highlight w:val="none"/>
                <w:lang w:val="zh-CN"/>
              </w:rPr>
            </w:pPr>
            <w:r>
              <w:rPr>
                <w:rFonts w:hint="eastAsia" w:ascii="宋体" w:hAnsi="宋体" w:eastAsia="宋体" w:cs="宋体"/>
                <w:b/>
                <w:color w:val="auto"/>
                <w:kern w:val="2"/>
                <w:sz w:val="24"/>
                <w:szCs w:val="24"/>
                <w:highlight w:val="none"/>
                <w:lang w:val="en-US" w:eastAsia="zh-CN"/>
              </w:rPr>
              <w:t>耗占比</w:t>
            </w:r>
            <w:r>
              <w:rPr>
                <w:rFonts w:hint="eastAsia" w:ascii="宋体" w:hAnsi="宋体" w:eastAsia="宋体" w:cs="宋体"/>
                <w:b/>
                <w:color w:val="auto"/>
                <w:kern w:val="2"/>
                <w:sz w:val="24"/>
                <w:szCs w:val="24"/>
                <w:highlight w:val="none"/>
                <w:lang w:val="zh-CN"/>
              </w:rPr>
              <w:t>：</w:t>
            </w:r>
          </w:p>
          <w:p w14:paraId="051EB60F">
            <w:pPr>
              <w:snapToGrid w:val="0"/>
              <w:spacing w:before="0" w:beforeAutospacing="0" w:after="0" w:afterAutospacing="0" w:line="440" w:lineRule="exact"/>
              <w:ind w:left="0" w:firstLine="0" w:firstLineChars="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本项目“连续性血液净化设备(CRRT)”耗材管路和滤芯，</w:t>
            </w: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highlight w:val="none"/>
                <w:lang w:val="en-US" w:eastAsia="zh-CN" w:bidi="ar"/>
              </w:rPr>
              <w:t>投标人提供的与投标产品配套的管路和滤芯每套合计金额的承诺函</w:t>
            </w:r>
            <w:r>
              <w:rPr>
                <w:rFonts w:hint="eastAsia" w:ascii="宋体" w:hAnsi="宋体" w:eastAsia="宋体" w:cs="宋体"/>
                <w:color w:val="auto"/>
                <w:sz w:val="24"/>
                <w:szCs w:val="24"/>
                <w:highlight w:val="none"/>
              </w:rPr>
              <w:t>进行评审</w:t>
            </w:r>
            <w:r>
              <w:rPr>
                <w:rFonts w:hint="eastAsia" w:ascii="宋体" w:hAnsi="宋体" w:eastAsia="宋体" w:cs="宋体"/>
                <w:color w:val="auto"/>
                <w:sz w:val="24"/>
                <w:highlight w:val="none"/>
                <w:lang w:val="en-US" w:eastAsia="zh-CN" w:bidi="ar"/>
              </w:rPr>
              <w:t>：</w:t>
            </w:r>
          </w:p>
          <w:p w14:paraId="79E9F7EA">
            <w:pPr>
              <w:numPr>
                <w:ilvl w:val="0"/>
                <w:numId w:val="0"/>
              </w:numPr>
              <w:snapToGrid w:val="0"/>
              <w:spacing w:before="0" w:beforeAutospacing="0" w:after="0" w:afterAutospacing="0" w:line="440" w:lineRule="exact"/>
              <w:ind w:left="425" w:leftChars="0" w:hanging="425" w:firstLineChars="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sz w:val="24"/>
                <w:highlight w:val="none"/>
                <w:lang w:val="en-US" w:eastAsia="zh-CN" w:bidi="ar"/>
              </w:rPr>
              <w:t>每套合计金额＜</w:t>
            </w:r>
            <w:r>
              <w:rPr>
                <w:rFonts w:hint="eastAsia" w:ascii="宋体" w:hAnsi="宋体" w:eastAsia="宋体" w:cs="宋体"/>
                <w:color w:val="auto"/>
                <w:sz w:val="24"/>
                <w:szCs w:val="24"/>
                <w:highlight w:val="none"/>
                <w:lang w:val="en-US" w:eastAsia="zh-CN" w:bidi="ar"/>
              </w:rPr>
              <w:t>1200元，得15分；</w:t>
            </w:r>
          </w:p>
          <w:p w14:paraId="6570F869">
            <w:pPr>
              <w:numPr>
                <w:ilvl w:val="0"/>
                <w:numId w:val="0"/>
              </w:numPr>
              <w:snapToGrid w:val="0"/>
              <w:spacing w:before="0" w:beforeAutospacing="0" w:after="0" w:afterAutospacing="0" w:line="440" w:lineRule="exact"/>
              <w:ind w:left="425" w:leftChars="0" w:hanging="425" w:firstLineChars="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宋体"/>
                <w:color w:val="auto"/>
                <w:sz w:val="24"/>
                <w:highlight w:val="none"/>
                <w:lang w:val="en-US" w:eastAsia="zh-CN" w:bidi="ar"/>
              </w:rPr>
              <w:t>每套合计金额</w:t>
            </w:r>
            <w:r>
              <w:rPr>
                <w:rFonts w:hint="eastAsia" w:ascii="宋体" w:hAnsi="宋体" w:eastAsia="宋体" w:cs="宋体"/>
                <w:color w:val="auto"/>
                <w:sz w:val="24"/>
                <w:szCs w:val="24"/>
                <w:highlight w:val="none"/>
                <w:lang w:val="en-US" w:eastAsia="zh-CN" w:bidi="ar"/>
              </w:rPr>
              <w:t>1200元～</w:t>
            </w:r>
            <w:r>
              <w:rPr>
                <w:rFonts w:hint="eastAsia" w:ascii="宋体" w:hAnsi="宋体" w:eastAsia="宋体" w:cs="宋体"/>
                <w:color w:val="auto"/>
                <w:sz w:val="24"/>
                <w:highlight w:val="none"/>
                <w:lang w:val="en-US" w:eastAsia="zh-CN" w:bidi="ar"/>
              </w:rPr>
              <w:t>＜</w:t>
            </w:r>
            <w:r>
              <w:rPr>
                <w:rFonts w:hint="eastAsia" w:ascii="宋体" w:hAnsi="宋体" w:eastAsia="宋体" w:cs="宋体"/>
                <w:color w:val="auto"/>
                <w:sz w:val="24"/>
                <w:szCs w:val="24"/>
                <w:highlight w:val="none"/>
                <w:lang w:val="en-US" w:eastAsia="zh-CN" w:bidi="ar"/>
              </w:rPr>
              <w:t>1250元，得12分；</w:t>
            </w:r>
          </w:p>
          <w:p w14:paraId="54738E46">
            <w:pPr>
              <w:numPr>
                <w:ilvl w:val="0"/>
                <w:numId w:val="0"/>
              </w:numPr>
              <w:autoSpaceDE w:val="0"/>
              <w:autoSpaceDN w:val="0"/>
              <w:adjustRightInd w:val="0"/>
              <w:snapToGrid w:val="0"/>
              <w:spacing w:before="0" w:beforeAutospacing="0" w:after="0" w:afterAutospacing="0" w:line="440" w:lineRule="exact"/>
              <w:ind w:left="425" w:leftChars="0" w:hanging="425"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zh-CN" w:eastAsia="zh-CN" w:bidi="ar-SA"/>
              </w:rPr>
              <w:t>3.</w:t>
            </w:r>
            <w:r>
              <w:rPr>
                <w:rFonts w:hint="eastAsia" w:ascii="宋体" w:hAnsi="宋体" w:eastAsia="宋体" w:cs="宋体"/>
                <w:color w:val="auto"/>
                <w:sz w:val="24"/>
                <w:highlight w:val="none"/>
                <w:lang w:val="en-US" w:eastAsia="zh-CN" w:bidi="ar"/>
              </w:rPr>
              <w:t>每套合计金额</w:t>
            </w:r>
            <w:r>
              <w:rPr>
                <w:rFonts w:hint="eastAsia" w:ascii="宋体" w:hAnsi="宋体" w:eastAsia="宋体" w:cs="宋体"/>
                <w:color w:val="auto"/>
                <w:sz w:val="24"/>
                <w:szCs w:val="24"/>
                <w:highlight w:val="none"/>
                <w:lang w:val="en-US" w:eastAsia="zh-CN" w:bidi="ar"/>
              </w:rPr>
              <w:t>1250元～</w:t>
            </w:r>
            <w:r>
              <w:rPr>
                <w:rFonts w:hint="eastAsia" w:ascii="宋体" w:hAnsi="宋体" w:eastAsia="宋体" w:cs="宋体"/>
                <w:color w:val="auto"/>
                <w:sz w:val="24"/>
                <w:highlight w:val="none"/>
                <w:lang w:val="en-US" w:eastAsia="zh-CN" w:bidi="ar"/>
              </w:rPr>
              <w:t>＜</w:t>
            </w:r>
            <w:r>
              <w:rPr>
                <w:rFonts w:hint="eastAsia" w:ascii="宋体" w:hAnsi="宋体" w:eastAsia="宋体" w:cs="宋体"/>
                <w:color w:val="auto"/>
                <w:sz w:val="24"/>
                <w:szCs w:val="24"/>
                <w:highlight w:val="none"/>
                <w:lang w:val="en-US" w:eastAsia="zh-CN" w:bidi="ar"/>
              </w:rPr>
              <w:t>1300元，得10分；</w:t>
            </w:r>
          </w:p>
          <w:p w14:paraId="5597E1E3">
            <w:pPr>
              <w:numPr>
                <w:ilvl w:val="0"/>
                <w:numId w:val="0"/>
              </w:numPr>
              <w:autoSpaceDE w:val="0"/>
              <w:autoSpaceDN w:val="0"/>
              <w:adjustRightInd w:val="0"/>
              <w:snapToGrid w:val="0"/>
              <w:spacing w:before="0" w:beforeAutospacing="0" w:after="0" w:afterAutospacing="0" w:line="440" w:lineRule="exact"/>
              <w:ind w:left="425" w:leftChars="0" w:hanging="425"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zh-CN" w:eastAsia="zh-CN" w:bidi="ar-SA"/>
              </w:rPr>
              <w:t>4.</w:t>
            </w:r>
            <w:r>
              <w:rPr>
                <w:rFonts w:hint="eastAsia" w:ascii="宋体" w:hAnsi="宋体" w:eastAsia="宋体" w:cs="宋体"/>
                <w:color w:val="auto"/>
                <w:sz w:val="24"/>
                <w:highlight w:val="none"/>
                <w:lang w:val="en-US" w:eastAsia="zh-CN" w:bidi="ar"/>
              </w:rPr>
              <w:t>每套合计金额</w:t>
            </w:r>
            <w:r>
              <w:rPr>
                <w:rFonts w:hint="eastAsia" w:ascii="宋体" w:hAnsi="宋体" w:eastAsia="宋体" w:cs="宋体"/>
                <w:color w:val="auto"/>
                <w:sz w:val="24"/>
                <w:szCs w:val="24"/>
                <w:highlight w:val="none"/>
                <w:lang w:val="en-US" w:eastAsia="zh-CN" w:bidi="ar"/>
              </w:rPr>
              <w:t>1300元～</w:t>
            </w:r>
            <w:r>
              <w:rPr>
                <w:rFonts w:hint="eastAsia" w:ascii="宋体" w:hAnsi="宋体" w:eastAsia="宋体" w:cs="宋体"/>
                <w:color w:val="auto"/>
                <w:sz w:val="24"/>
                <w:highlight w:val="none"/>
                <w:lang w:val="en-US" w:eastAsia="zh-CN" w:bidi="ar"/>
              </w:rPr>
              <w:t>＜</w:t>
            </w:r>
            <w:r>
              <w:rPr>
                <w:rFonts w:hint="eastAsia" w:ascii="宋体" w:hAnsi="宋体" w:eastAsia="宋体" w:cs="宋体"/>
                <w:color w:val="auto"/>
                <w:sz w:val="24"/>
                <w:szCs w:val="24"/>
                <w:highlight w:val="none"/>
                <w:lang w:val="en-US" w:eastAsia="zh-CN" w:bidi="ar"/>
              </w:rPr>
              <w:t>1350元，得8分；</w:t>
            </w:r>
          </w:p>
          <w:p w14:paraId="30DF548B">
            <w:pPr>
              <w:numPr>
                <w:ilvl w:val="0"/>
                <w:numId w:val="0"/>
              </w:numPr>
              <w:autoSpaceDE w:val="0"/>
              <w:autoSpaceDN w:val="0"/>
              <w:adjustRightInd w:val="0"/>
              <w:snapToGrid w:val="0"/>
              <w:spacing w:before="0" w:beforeAutospacing="0" w:after="0" w:afterAutospacing="0" w:line="440" w:lineRule="exact"/>
              <w:ind w:left="425" w:leftChars="0" w:hanging="425" w:firstLineChars="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w:t>
            </w:r>
            <w:r>
              <w:rPr>
                <w:rFonts w:hint="eastAsia" w:ascii="宋体" w:hAnsi="宋体" w:eastAsia="宋体" w:cs="宋体"/>
                <w:color w:val="auto"/>
                <w:sz w:val="24"/>
                <w:highlight w:val="none"/>
                <w:lang w:val="en-US" w:eastAsia="zh-CN" w:bidi="ar"/>
              </w:rPr>
              <w:t>每套合计金额</w:t>
            </w:r>
            <w:r>
              <w:rPr>
                <w:rFonts w:hint="eastAsia" w:ascii="宋体" w:hAnsi="宋体" w:eastAsia="宋体" w:cs="宋体"/>
                <w:color w:val="auto"/>
                <w:sz w:val="24"/>
                <w:szCs w:val="24"/>
                <w:highlight w:val="none"/>
                <w:lang w:val="en-US" w:eastAsia="zh-CN" w:bidi="ar"/>
              </w:rPr>
              <w:t>1350元～</w:t>
            </w:r>
            <w:r>
              <w:rPr>
                <w:rFonts w:hint="eastAsia" w:ascii="宋体" w:hAnsi="宋体" w:eastAsia="宋体" w:cs="宋体"/>
                <w:color w:val="auto"/>
                <w:sz w:val="24"/>
                <w:highlight w:val="none"/>
                <w:lang w:val="en-US" w:eastAsia="zh-CN" w:bidi="ar"/>
              </w:rPr>
              <w:t>＜</w:t>
            </w:r>
            <w:r>
              <w:rPr>
                <w:rFonts w:hint="eastAsia" w:ascii="宋体" w:hAnsi="宋体" w:eastAsia="宋体" w:cs="宋体"/>
                <w:color w:val="auto"/>
                <w:sz w:val="24"/>
                <w:szCs w:val="24"/>
                <w:highlight w:val="none"/>
                <w:lang w:val="en-US" w:eastAsia="zh-CN" w:bidi="ar"/>
              </w:rPr>
              <w:t>1400元，得6分；</w:t>
            </w:r>
          </w:p>
          <w:p w14:paraId="694E12CF">
            <w:pPr>
              <w:numPr>
                <w:ilvl w:val="0"/>
                <w:numId w:val="0"/>
              </w:numPr>
              <w:snapToGrid w:val="0"/>
              <w:spacing w:before="0" w:beforeAutospacing="0" w:after="0" w:afterAutospacing="0" w:line="440" w:lineRule="exact"/>
              <w:ind w:left="425" w:leftChars="0" w:hanging="425" w:firstLineChars="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w:t>
            </w:r>
            <w:r>
              <w:rPr>
                <w:rFonts w:hint="eastAsia" w:ascii="宋体" w:hAnsi="宋体" w:eastAsia="宋体" w:cs="宋体"/>
                <w:color w:val="auto"/>
                <w:sz w:val="24"/>
                <w:highlight w:val="none"/>
                <w:lang w:val="en-US" w:eastAsia="zh-CN" w:bidi="ar"/>
              </w:rPr>
              <w:t>每套合计金额</w:t>
            </w:r>
            <w:r>
              <w:rPr>
                <w:rFonts w:hint="eastAsia" w:ascii="宋体" w:hAnsi="宋体" w:eastAsia="宋体" w:cs="宋体"/>
                <w:color w:val="auto"/>
                <w:sz w:val="24"/>
                <w:szCs w:val="24"/>
                <w:highlight w:val="none"/>
                <w:lang w:val="en-US" w:eastAsia="zh-CN" w:bidi="ar"/>
              </w:rPr>
              <w:t>1400元～</w:t>
            </w:r>
            <w:r>
              <w:rPr>
                <w:rFonts w:hint="eastAsia" w:ascii="宋体" w:hAnsi="宋体" w:eastAsia="宋体" w:cs="宋体"/>
                <w:color w:val="auto"/>
                <w:sz w:val="24"/>
                <w:highlight w:val="none"/>
                <w:lang w:val="en-US" w:eastAsia="zh-CN" w:bidi="ar"/>
              </w:rPr>
              <w:t>＜</w:t>
            </w:r>
            <w:r>
              <w:rPr>
                <w:rFonts w:hint="eastAsia" w:ascii="宋体" w:hAnsi="宋体" w:eastAsia="宋体" w:cs="宋体"/>
                <w:color w:val="auto"/>
                <w:sz w:val="24"/>
                <w:szCs w:val="24"/>
                <w:highlight w:val="none"/>
                <w:lang w:val="en-US" w:eastAsia="zh-CN" w:bidi="ar"/>
              </w:rPr>
              <w:t>1450元，得4分；</w:t>
            </w:r>
          </w:p>
          <w:p w14:paraId="17CDF4BE">
            <w:pPr>
              <w:numPr>
                <w:ilvl w:val="0"/>
                <w:numId w:val="0"/>
              </w:numPr>
              <w:snapToGrid w:val="0"/>
              <w:spacing w:before="0" w:beforeAutospacing="0" w:after="0" w:afterAutospacing="0" w:line="440" w:lineRule="exact"/>
              <w:ind w:left="425" w:leftChars="0" w:hanging="425" w:firstLineChars="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w:t>
            </w:r>
            <w:r>
              <w:rPr>
                <w:rFonts w:hint="eastAsia" w:ascii="宋体" w:hAnsi="宋体" w:eastAsia="宋体" w:cs="宋体"/>
                <w:color w:val="auto"/>
                <w:sz w:val="24"/>
                <w:highlight w:val="none"/>
                <w:lang w:val="en-US" w:eastAsia="zh-CN" w:bidi="ar"/>
              </w:rPr>
              <w:t>每套合计金额</w:t>
            </w:r>
            <w:r>
              <w:rPr>
                <w:rFonts w:hint="eastAsia" w:ascii="宋体" w:hAnsi="宋体" w:eastAsia="宋体" w:cs="宋体"/>
                <w:color w:val="auto"/>
                <w:sz w:val="24"/>
                <w:szCs w:val="24"/>
                <w:highlight w:val="none"/>
                <w:lang w:val="en-US" w:eastAsia="zh-CN" w:bidi="ar"/>
              </w:rPr>
              <w:t>1450元～</w:t>
            </w:r>
            <w:r>
              <w:rPr>
                <w:rFonts w:hint="eastAsia" w:ascii="宋体" w:hAnsi="宋体" w:eastAsia="宋体" w:cs="宋体"/>
                <w:color w:val="auto"/>
                <w:sz w:val="24"/>
                <w:highlight w:val="none"/>
                <w:lang w:val="en-US" w:eastAsia="zh-CN" w:bidi="ar"/>
              </w:rPr>
              <w:t>≤</w:t>
            </w:r>
            <w:r>
              <w:rPr>
                <w:rFonts w:hint="eastAsia" w:ascii="宋体" w:hAnsi="宋体" w:eastAsia="宋体" w:cs="宋体"/>
                <w:color w:val="auto"/>
                <w:sz w:val="24"/>
                <w:szCs w:val="24"/>
                <w:highlight w:val="none"/>
                <w:lang w:val="en-US" w:eastAsia="zh-CN" w:bidi="ar"/>
              </w:rPr>
              <w:t>1500元，得2分；</w:t>
            </w:r>
          </w:p>
          <w:p w14:paraId="69196C76">
            <w:pPr>
              <w:numPr>
                <w:ilvl w:val="0"/>
                <w:numId w:val="0"/>
              </w:numPr>
              <w:snapToGrid w:val="0"/>
              <w:spacing w:before="0" w:beforeAutospacing="0" w:after="0" w:afterAutospacing="0" w:line="440" w:lineRule="exact"/>
              <w:ind w:left="425" w:leftChars="0" w:hanging="425" w:firstLineChars="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w:t>
            </w:r>
            <w:r>
              <w:rPr>
                <w:rFonts w:hint="eastAsia" w:ascii="宋体" w:hAnsi="宋体" w:eastAsia="宋体" w:cs="宋体"/>
                <w:color w:val="auto"/>
                <w:sz w:val="24"/>
                <w:highlight w:val="none"/>
                <w:lang w:val="en-US" w:eastAsia="zh-CN" w:bidi="ar"/>
              </w:rPr>
              <w:t>每套合计金额＞</w:t>
            </w:r>
            <w:r>
              <w:rPr>
                <w:rFonts w:hint="eastAsia" w:ascii="宋体" w:hAnsi="宋体" w:eastAsia="宋体" w:cs="宋体"/>
                <w:color w:val="auto"/>
                <w:sz w:val="24"/>
                <w:szCs w:val="24"/>
                <w:highlight w:val="none"/>
                <w:lang w:val="en-US" w:eastAsia="zh-CN" w:bidi="ar"/>
              </w:rPr>
              <w:t>1500元或未提供承诺函，得0分。</w:t>
            </w:r>
          </w:p>
          <w:p w14:paraId="730E4F51">
            <w:pPr>
              <w:snapToGrid w:val="0"/>
              <w:spacing w:before="0" w:beforeAutospacing="0" w:after="0" w:afterAutospacing="0" w:line="440" w:lineRule="exact"/>
              <w:ind w:left="399" w:hanging="360" w:hangingChars="150"/>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注：</w:t>
            </w:r>
          </w:p>
          <w:p w14:paraId="7D65937D">
            <w:pPr>
              <w:snapToGrid w:val="0"/>
              <w:spacing w:before="0" w:beforeAutospacing="0" w:after="0" w:afterAutospacing="0" w:line="440" w:lineRule="exact"/>
              <w:ind w:left="240" w:hanging="240" w:hangingChars="100"/>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①投标人提供的承诺函须加盖投标人公章，若投标人为代理商，承诺函还须加盖制造商公章，否则视为未提供。</w:t>
            </w:r>
          </w:p>
          <w:p w14:paraId="588D9B24">
            <w:pPr>
              <w:snapToGrid w:val="0"/>
              <w:spacing w:before="0" w:beforeAutospacing="0" w:after="0" w:afterAutospacing="0" w:line="440" w:lineRule="exact"/>
              <w:ind w:left="240" w:hanging="240" w:hangingChars="100"/>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②</w:t>
            </w:r>
            <w:r>
              <w:rPr>
                <w:rFonts w:hint="eastAsia" w:ascii="宋体" w:hAnsi="宋体" w:eastAsia="宋体" w:cs="宋体"/>
                <w:bCs/>
                <w:sz w:val="24"/>
                <w:szCs w:val="24"/>
                <w:highlight w:val="none"/>
                <w:lang w:val="en-US" w:eastAsia="zh-CN"/>
              </w:rPr>
              <w:t>本次耗占比仅作为采购人后续采购的参考依据，具体采购要求以采购人实际定稿方案为准。中标产品的耗占比在后续采购中，不得高于此次中标的金额。</w:t>
            </w:r>
          </w:p>
        </w:tc>
        <w:tc>
          <w:tcPr>
            <w:tcW w:w="851" w:type="dxa"/>
            <w:vAlign w:val="center"/>
          </w:tcPr>
          <w:p w14:paraId="23650C03">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15分</w:t>
            </w:r>
          </w:p>
        </w:tc>
      </w:tr>
      <w:tr w14:paraId="431B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99" w:type="dxa"/>
            <w:vMerge w:val="continue"/>
            <w:vAlign w:val="center"/>
          </w:tcPr>
          <w:p w14:paraId="26630E69">
            <w:pPr>
              <w:keepNext w:val="0"/>
              <w:keepLines w:val="0"/>
              <w:pageBreakBefore w:val="0"/>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p>
        </w:tc>
        <w:tc>
          <w:tcPr>
            <w:tcW w:w="6881" w:type="dxa"/>
            <w:vAlign w:val="center"/>
          </w:tcPr>
          <w:p w14:paraId="2520C25E">
            <w:pPr>
              <w:keepNext w:val="0"/>
              <w:keepLines w:val="0"/>
              <w:pageBreakBefore w:val="0"/>
              <w:kinsoku/>
              <w:wordWrap/>
              <w:overflowPunct/>
              <w:topLinePunct w:val="0"/>
              <w:bidi w:val="0"/>
              <w:snapToGrid w:val="0"/>
              <w:spacing w:before="0" w:beforeAutospacing="0" w:after="0" w:afterAutospacing="0" w:line="440" w:lineRule="exact"/>
              <w:jc w:val="both"/>
              <w:textAlignment w:val="auto"/>
              <w:rPr>
                <w:rFonts w:hint="eastAsia" w:ascii="宋体" w:hAnsi="宋体" w:eastAsia="宋体" w:cs="宋体"/>
                <w:kern w:val="2"/>
                <w:sz w:val="24"/>
                <w:szCs w:val="24"/>
                <w:highlight w:val="none"/>
                <w:lang w:val="zh-CN"/>
              </w:rPr>
            </w:pPr>
            <w:r>
              <w:rPr>
                <w:rFonts w:hint="eastAsia" w:ascii="宋体" w:hAnsi="宋体" w:eastAsia="宋体" w:cs="宋体"/>
                <w:b/>
                <w:kern w:val="2"/>
                <w:sz w:val="24"/>
                <w:szCs w:val="24"/>
                <w:highlight w:val="none"/>
                <w:lang w:val="zh-CN"/>
              </w:rPr>
              <w:t>业绩：</w:t>
            </w:r>
          </w:p>
          <w:p w14:paraId="27A08460">
            <w:pPr>
              <w:keepNext w:val="0"/>
              <w:keepLines w:val="0"/>
              <w:pageBreakBefore w:val="0"/>
              <w:widowControl w:val="0"/>
              <w:kinsoku/>
              <w:wordWrap/>
              <w:overflowPunct/>
              <w:topLinePunct w:val="0"/>
              <w:bidi w:val="0"/>
              <w:snapToGrid w:val="0"/>
              <w:spacing w:before="0" w:beforeAutospacing="0" w:after="0" w:afterAutospacing="0" w:line="440" w:lineRule="exact"/>
              <w:ind w:left="0"/>
              <w:jc w:val="both"/>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提供2021年1月1日（以合同签订日期为准）至今所投产品销售业绩</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品牌型号与开标一览表一致）</w:t>
            </w:r>
            <w:r>
              <w:rPr>
                <w:rFonts w:hint="eastAsia" w:ascii="宋体" w:hAnsi="宋体" w:eastAsia="宋体" w:cs="宋体"/>
                <w:color w:val="auto"/>
                <w:sz w:val="24"/>
                <w:szCs w:val="24"/>
                <w:highlight w:val="none"/>
                <w:lang w:bidi="ar"/>
              </w:rPr>
              <w:t>，每提供1个所投产品销售业绩得</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分，满分</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分。</w:t>
            </w:r>
          </w:p>
          <w:p w14:paraId="1297FA21">
            <w:pPr>
              <w:keepNext w:val="0"/>
              <w:keepLines w:val="0"/>
              <w:pageBreakBefore w:val="0"/>
              <w:widowControl/>
              <w:kinsoku/>
              <w:wordWrap/>
              <w:overflowPunct/>
              <w:topLinePunct w:val="0"/>
              <w:bidi w:val="0"/>
              <w:snapToGrid w:val="0"/>
              <w:spacing w:before="0" w:beforeAutospacing="0" w:after="0" w:afterAutospacing="0" w:line="440" w:lineRule="exact"/>
              <w:ind w:left="480" w:hanging="480" w:hangingChars="200"/>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注：</w:t>
            </w:r>
          </w:p>
          <w:p w14:paraId="1907FEC5">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240" w:hanging="240" w:hangingChars="1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lang w:val="zh-CN"/>
              </w:rPr>
              <w:t>提供合同关键页</w:t>
            </w:r>
            <w:r>
              <w:rPr>
                <w:rFonts w:hint="eastAsia" w:ascii="宋体" w:hAnsi="宋体" w:eastAsia="宋体" w:cs="宋体"/>
                <w:sz w:val="24"/>
                <w:szCs w:val="24"/>
                <w:highlight w:val="none"/>
              </w:rPr>
              <w:t>作为</w:t>
            </w:r>
            <w:r>
              <w:rPr>
                <w:rFonts w:hint="eastAsia" w:ascii="宋体" w:hAnsi="宋体" w:eastAsia="宋体" w:cs="宋体"/>
                <w:sz w:val="24"/>
                <w:szCs w:val="24"/>
                <w:highlight w:val="none"/>
                <w:lang w:val="zh-CN"/>
              </w:rPr>
              <w:t>评审依据，</w:t>
            </w:r>
            <w:r>
              <w:rPr>
                <w:rFonts w:hint="eastAsia" w:ascii="宋体" w:hAnsi="宋体" w:eastAsia="宋体" w:cs="宋体"/>
                <w:sz w:val="24"/>
                <w:szCs w:val="24"/>
                <w:highlight w:val="none"/>
              </w:rPr>
              <w:t>复印件加盖投标单位公章</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合同关键页</w:t>
            </w:r>
            <w:r>
              <w:rPr>
                <w:rFonts w:hint="eastAsia" w:ascii="宋体" w:hAnsi="宋体" w:eastAsia="宋体" w:cs="宋体"/>
                <w:sz w:val="24"/>
                <w:szCs w:val="24"/>
                <w:highlight w:val="none"/>
                <w:lang w:val="zh-CN"/>
              </w:rPr>
              <w:t>包括采购内容、签约日期、双方盖章</w:t>
            </w:r>
            <w:r>
              <w:rPr>
                <w:rFonts w:hint="eastAsia" w:ascii="宋体" w:hAnsi="宋体" w:eastAsia="宋体" w:cs="宋体"/>
                <w:sz w:val="24"/>
                <w:szCs w:val="24"/>
                <w:highlight w:val="none"/>
              </w:rPr>
              <w:t>页，未提供或未按要求提供</w:t>
            </w:r>
            <w:r>
              <w:rPr>
                <w:rFonts w:hint="eastAsia" w:ascii="宋体" w:hAnsi="宋体" w:eastAsia="宋体" w:cs="宋体"/>
                <w:sz w:val="24"/>
                <w:szCs w:val="24"/>
                <w:highlight w:val="none"/>
                <w:lang w:val="zh-CN"/>
              </w:rPr>
              <w:t>不得分。</w:t>
            </w:r>
          </w:p>
          <w:p w14:paraId="7A5197F4">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240" w:hanging="240" w:hanging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lang w:val="zh-CN"/>
              </w:rPr>
              <w:t>业绩指投标产品本身的业绩，不限定为生产制造商或投标</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rPr>
              <w:t>的业绩；若提供非</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rPr>
              <w:t>的业绩（</w:t>
            </w:r>
            <w:r>
              <w:rPr>
                <w:rFonts w:hint="eastAsia" w:ascii="宋体" w:hAnsi="宋体" w:eastAsia="宋体" w:cs="宋体"/>
                <w:sz w:val="24"/>
                <w:szCs w:val="24"/>
                <w:highlight w:val="none"/>
                <w:lang w:val="en-US" w:eastAsia="zh-CN"/>
              </w:rPr>
              <w:t>其他代理商业绩）</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所提</w:t>
            </w:r>
            <w:r>
              <w:rPr>
                <w:rFonts w:hint="eastAsia" w:ascii="宋体" w:hAnsi="宋体" w:eastAsia="宋体" w:cs="宋体"/>
                <w:sz w:val="24"/>
                <w:szCs w:val="24"/>
                <w:highlight w:val="none"/>
                <w:lang w:val="zh-CN"/>
              </w:rPr>
              <w:t>合同须同时加盖生产制造商公章，否则视为无效业绩。</w:t>
            </w:r>
          </w:p>
        </w:tc>
        <w:tc>
          <w:tcPr>
            <w:tcW w:w="851" w:type="dxa"/>
            <w:vAlign w:val="center"/>
          </w:tcPr>
          <w:p w14:paraId="029A2831">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bl>
    <w:p w14:paraId="0093F6DB">
      <w:pPr>
        <w:rPr>
          <w:rFonts w:hint="eastAsia" w:ascii="宋体" w:hAnsi="宋体" w:eastAsia="宋体" w:cs="宋体"/>
          <w:highlight w:val="none"/>
        </w:rPr>
      </w:pPr>
      <w:r>
        <w:rPr>
          <w:rFonts w:hint="eastAsia" w:ascii="宋体" w:hAnsi="宋体" w:eastAsia="宋体" w:cs="宋体"/>
          <w:highlight w:val="none"/>
        </w:rPr>
        <w:br w:type="page"/>
      </w:r>
    </w:p>
    <w:p w14:paraId="5FD0C9F2">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2"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bCs/>
          <w:kern w:val="0"/>
          <w:sz w:val="24"/>
          <w:szCs w:val="24"/>
          <w:highlight w:val="none"/>
          <w:lang w:val="en-US" w:eastAsia="zh-CN"/>
        </w:rPr>
        <w:t>包7评分</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6881"/>
        <w:gridCol w:w="851"/>
      </w:tblGrid>
      <w:tr w14:paraId="5191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9" w:type="dxa"/>
            <w:vAlign w:val="center"/>
          </w:tcPr>
          <w:p w14:paraId="4A36FC74">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评审项目</w:t>
            </w:r>
          </w:p>
        </w:tc>
        <w:tc>
          <w:tcPr>
            <w:tcW w:w="6881" w:type="dxa"/>
            <w:vAlign w:val="center"/>
          </w:tcPr>
          <w:p w14:paraId="7035343E">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 分 标 准</w:t>
            </w:r>
          </w:p>
        </w:tc>
        <w:tc>
          <w:tcPr>
            <w:tcW w:w="851" w:type="dxa"/>
            <w:vAlign w:val="center"/>
          </w:tcPr>
          <w:p w14:paraId="3C1D5D4D">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r>
      <w:tr w14:paraId="6EF6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vAlign w:val="center"/>
          </w:tcPr>
          <w:p w14:paraId="2AA34A05">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报价分</w:t>
            </w:r>
          </w:p>
          <w:p w14:paraId="2AAA99D8">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(30分)</w:t>
            </w:r>
          </w:p>
        </w:tc>
        <w:tc>
          <w:tcPr>
            <w:tcW w:w="6881" w:type="dxa"/>
            <w:vAlign w:val="center"/>
          </w:tcPr>
          <w:p w14:paraId="67EB552A">
            <w:pPr>
              <w:pStyle w:val="18"/>
              <w:keepNext w:val="0"/>
              <w:keepLines w:val="0"/>
              <w:pageBreakBefore w:val="0"/>
              <w:kinsoku/>
              <w:wordWrap/>
              <w:overflowPunct/>
              <w:topLinePunct w:val="0"/>
              <w:bidi w:val="0"/>
              <w:snapToGrid w:val="0"/>
              <w:spacing w:beforeAutospacing="0" w:afterAutospacing="0" w:line="440" w:lineRule="exact"/>
              <w:textAlignment w:val="auto"/>
              <w:rPr>
                <w:rFonts w:hint="eastAsia" w:ascii="宋体" w:hAnsi="宋体" w:eastAsia="宋体" w:cs="宋体"/>
                <w:kern w:val="2"/>
                <w:sz w:val="24"/>
                <w:szCs w:val="24"/>
                <w:highlight w:val="none"/>
              </w:rPr>
            </w:pPr>
            <w:r>
              <w:rPr>
                <w:rStyle w:val="16"/>
                <w:rFonts w:hint="eastAsia" w:ascii="宋体" w:hAnsi="宋体" w:eastAsia="宋体" w:cs="宋体"/>
                <w:kern w:val="2"/>
                <w:sz w:val="24"/>
                <w:szCs w:val="24"/>
                <w:highlight w:val="none"/>
              </w:rPr>
              <w:t>投标报价得分＝（评标基准价/投标报价）×30</w:t>
            </w:r>
          </w:p>
          <w:p w14:paraId="74492BDC">
            <w:pPr>
              <w:keepNext w:val="0"/>
              <w:keepLines w:val="0"/>
              <w:pageBreakBefore w:val="0"/>
              <w:kinsoku/>
              <w:wordWrap/>
              <w:overflowPunct/>
              <w:topLinePunct w:val="0"/>
              <w:bidi w:val="0"/>
              <w:snapToGrid w:val="0"/>
              <w:spacing w:before="0" w:beforeAutospacing="0" w:after="0" w:afterAutospacing="0" w:line="440" w:lineRule="exact"/>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w:t>
            </w:r>
          </w:p>
          <w:p w14:paraId="6E678A79">
            <w:pPr>
              <w:keepNext w:val="0"/>
              <w:keepLines w:val="0"/>
              <w:pageBreakBefore w:val="0"/>
              <w:kinsoku/>
              <w:wordWrap/>
              <w:overflowPunct/>
              <w:topLinePunct w:val="0"/>
              <w:bidi w:val="0"/>
              <w:snapToGrid w:val="0"/>
              <w:spacing w:before="0" w:beforeAutospacing="0" w:after="0" w:afterAutospacing="0" w:line="440" w:lineRule="exact"/>
              <w:ind w:left="266" w:hanging="240" w:hangingChars="1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1.评标基准价指满足采购文件要求且投标价格（或扣除后价格）最低的投标报价；投标报价指满足采购文件要求的各投标单位的投标报价。</w:t>
            </w:r>
          </w:p>
          <w:p w14:paraId="17A1D3D2">
            <w:pPr>
              <w:keepNext w:val="0"/>
              <w:keepLines w:val="0"/>
              <w:pageBreakBefore w:val="0"/>
              <w:widowControl/>
              <w:kinsoku/>
              <w:wordWrap/>
              <w:overflowPunct/>
              <w:topLinePunct w:val="0"/>
              <w:bidi w:val="0"/>
              <w:snapToGrid w:val="0"/>
              <w:spacing w:before="0" w:beforeAutospacing="0" w:after="0" w:afterAutospacing="0" w:line="440" w:lineRule="exact"/>
              <w:ind w:left="240" w:hanging="240" w:hangingChars="100"/>
              <w:textAlignment w:val="auto"/>
              <w:rPr>
                <w:rFonts w:hint="eastAsia" w:ascii="宋体" w:hAnsi="宋体" w:eastAsia="宋体" w:cs="宋体"/>
                <w:sz w:val="24"/>
                <w:szCs w:val="24"/>
                <w:highlight w:val="none"/>
              </w:rPr>
            </w:pPr>
            <w:r>
              <w:rPr>
                <w:rFonts w:hint="eastAsia" w:ascii="宋体" w:hAnsi="宋体" w:eastAsia="宋体" w:cs="宋体"/>
                <w:color w:val="000000"/>
                <w:kern w:val="2"/>
                <w:sz w:val="24"/>
                <w:szCs w:val="24"/>
                <w:highlight w:val="none"/>
              </w:rPr>
              <w:t>2.</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提供的产品</w:t>
            </w:r>
            <w:r>
              <w:rPr>
                <w:rFonts w:hint="eastAsia" w:ascii="宋体" w:hAnsi="宋体" w:eastAsia="宋体" w:cs="宋体"/>
                <w:b/>
                <w:bCs/>
                <w:sz w:val="24"/>
                <w:szCs w:val="24"/>
                <w:highlight w:val="none"/>
              </w:rPr>
              <w:t>全部</w:t>
            </w:r>
            <w:r>
              <w:rPr>
                <w:rFonts w:hint="eastAsia" w:ascii="宋体" w:hAnsi="宋体" w:eastAsia="宋体" w:cs="宋体"/>
                <w:sz w:val="24"/>
                <w:szCs w:val="24"/>
                <w:highlight w:val="none"/>
              </w:rPr>
              <w:t>由小型和微型企业（含监狱企业、残疾人福利性单位）生产制造，投标报价给予</w:t>
            </w:r>
            <w:r>
              <w:rPr>
                <w:rFonts w:hint="eastAsia" w:ascii="宋体" w:hAnsi="宋体" w:eastAsia="宋体" w:cs="宋体"/>
                <w:sz w:val="24"/>
                <w:szCs w:val="24"/>
                <w:highlight w:val="none"/>
                <w:u w:val="single"/>
              </w:rPr>
              <w:t xml:space="preserve"> 10% </w:t>
            </w:r>
            <w:r>
              <w:rPr>
                <w:rFonts w:hint="eastAsia" w:ascii="宋体" w:hAnsi="宋体" w:eastAsia="宋体" w:cs="宋体"/>
                <w:sz w:val="24"/>
                <w:szCs w:val="24"/>
                <w:highlight w:val="none"/>
              </w:rPr>
              <w:t>的扣除，用扣除后的价格参与评审。</w:t>
            </w:r>
            <w:r>
              <w:rPr>
                <w:rFonts w:hint="eastAsia" w:ascii="宋体" w:hAnsi="宋体" w:eastAsia="宋体" w:cs="宋体"/>
                <w:b/>
                <w:bCs/>
                <w:sz w:val="24"/>
                <w:szCs w:val="24"/>
                <w:highlight w:val="none"/>
              </w:rPr>
              <w:t>根据《政府采购促进中小企业发展管理办法》，在货物采购项目中，</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提供的货物既有中小企业制造货物，也有大型企业制造货物的，不享受本办法规定的中小企业扶持政策。</w:t>
            </w:r>
          </w:p>
        </w:tc>
        <w:tc>
          <w:tcPr>
            <w:tcW w:w="851" w:type="dxa"/>
            <w:vAlign w:val="center"/>
          </w:tcPr>
          <w:p w14:paraId="0A3A1D40">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30分</w:t>
            </w:r>
          </w:p>
        </w:tc>
      </w:tr>
      <w:tr w14:paraId="4B34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vAlign w:val="center"/>
          </w:tcPr>
          <w:p w14:paraId="1A3795FB">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主观分</w:t>
            </w:r>
          </w:p>
          <w:p w14:paraId="0AFA19B2">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(10分)</w:t>
            </w:r>
          </w:p>
        </w:tc>
        <w:tc>
          <w:tcPr>
            <w:tcW w:w="6881" w:type="dxa"/>
            <w:vAlign w:val="center"/>
          </w:tcPr>
          <w:p w14:paraId="4F085013">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投标产品评价（主观分）：</w:t>
            </w:r>
          </w:p>
          <w:p w14:paraId="04F1C8F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hanging="5"/>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评标委员会根据投标产品的质量、性能、售后服务方案进行评审：</w:t>
            </w:r>
          </w:p>
          <w:p w14:paraId="4D00B33E">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1.投标产品的质量、性能（5分）：</w:t>
            </w:r>
          </w:p>
          <w:p w14:paraId="7E9BE9F5">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（1）投标产品的质量、性能满足采购人使用需求，性能指标优越，性价比高得5分；</w:t>
            </w:r>
          </w:p>
          <w:p w14:paraId="04964B2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（2）投标产品的质量、性能基本满足采购人使用需求，性能指标一般，性价比一般得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p w14:paraId="1E57DD27">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（3）投标产品的质量、性能存在瑕疵，性能指标配置低得1分；</w:t>
            </w:r>
          </w:p>
          <w:p w14:paraId="5AE56DD8">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（4）投标产品的质量、性能不满足采购人使用需求得0分。</w:t>
            </w:r>
          </w:p>
          <w:p w14:paraId="3FC5CB6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w:t>
            </w:r>
          </w:p>
          <w:p w14:paraId="5C217254">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hanging="5"/>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产品的质量、性能满足使用需求，性能指标优越，性价比高是指：</w:t>
            </w:r>
          </w:p>
          <w:p w14:paraId="121E3EC9">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a.</w:t>
            </w:r>
            <w:r>
              <w:rPr>
                <w:rFonts w:hint="eastAsia" w:ascii="宋体" w:hAnsi="宋体" w:eastAsia="宋体" w:cs="宋体"/>
                <w:bCs/>
                <w:sz w:val="24"/>
                <w:szCs w:val="24"/>
                <w:highlight w:val="none"/>
                <w:lang w:val="zh-CN"/>
              </w:rPr>
              <w:t>投标产品</w:t>
            </w:r>
            <w:r>
              <w:rPr>
                <w:rFonts w:hint="eastAsia" w:ascii="宋体" w:hAnsi="宋体" w:eastAsia="宋体" w:cs="宋体"/>
                <w:bCs/>
                <w:sz w:val="24"/>
                <w:szCs w:val="24"/>
                <w:highlight w:val="none"/>
              </w:rPr>
              <w:t>质量、性能</w:t>
            </w:r>
            <w:r>
              <w:rPr>
                <w:rFonts w:hint="eastAsia" w:ascii="宋体" w:hAnsi="宋体" w:eastAsia="宋体" w:cs="宋体"/>
                <w:bCs/>
                <w:sz w:val="24"/>
                <w:szCs w:val="24"/>
                <w:highlight w:val="none"/>
                <w:lang w:val="zh-CN"/>
              </w:rPr>
              <w:t>基于采购需求的全口径</w:t>
            </w:r>
            <w:r>
              <w:rPr>
                <w:rFonts w:hint="eastAsia" w:ascii="宋体" w:hAnsi="宋体" w:eastAsia="宋体" w:cs="宋体"/>
                <w:bCs/>
                <w:sz w:val="24"/>
                <w:szCs w:val="24"/>
                <w:highlight w:val="none"/>
              </w:rPr>
              <w:t>，各项性能指标能够充分满足使用</w:t>
            </w:r>
            <w:r>
              <w:rPr>
                <w:rFonts w:hint="eastAsia" w:ascii="宋体" w:hAnsi="宋体" w:eastAsia="宋体" w:cs="宋体"/>
                <w:bCs/>
                <w:sz w:val="24"/>
                <w:szCs w:val="24"/>
                <w:highlight w:val="none"/>
                <w:lang w:val="zh-CN"/>
              </w:rPr>
              <w:t>需求，</w:t>
            </w:r>
            <w:r>
              <w:rPr>
                <w:rFonts w:hint="eastAsia" w:ascii="宋体" w:hAnsi="宋体" w:eastAsia="宋体" w:cs="宋体"/>
                <w:bCs/>
                <w:sz w:val="24"/>
                <w:szCs w:val="24"/>
                <w:highlight w:val="none"/>
              </w:rPr>
              <w:t>逐条响应</w:t>
            </w:r>
            <w:r>
              <w:rPr>
                <w:rFonts w:hint="eastAsia" w:ascii="宋体" w:hAnsi="宋体" w:eastAsia="宋体" w:cs="宋体"/>
                <w:bCs/>
                <w:sz w:val="24"/>
                <w:szCs w:val="24"/>
                <w:highlight w:val="none"/>
                <w:lang w:val="zh-CN"/>
              </w:rPr>
              <w:t>；</w:t>
            </w:r>
          </w:p>
          <w:p w14:paraId="38627EB3">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b.投标产品</w:t>
            </w:r>
            <w:r>
              <w:rPr>
                <w:rFonts w:hint="eastAsia" w:ascii="宋体" w:hAnsi="宋体" w:eastAsia="宋体" w:cs="宋体"/>
                <w:bCs/>
                <w:sz w:val="24"/>
                <w:szCs w:val="24"/>
                <w:highlight w:val="none"/>
              </w:rPr>
              <w:t>的生产及使用符合相关标准要求，比如生产标准、检验标准等</w:t>
            </w:r>
            <w:r>
              <w:rPr>
                <w:rFonts w:hint="eastAsia" w:ascii="宋体" w:hAnsi="宋体" w:eastAsia="宋体" w:cs="宋体"/>
                <w:bCs/>
                <w:sz w:val="24"/>
                <w:szCs w:val="24"/>
                <w:highlight w:val="none"/>
                <w:lang w:val="zh-CN"/>
              </w:rPr>
              <w:t>；</w:t>
            </w:r>
          </w:p>
          <w:p w14:paraId="47BF02AE">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c</w:t>
            </w:r>
            <w:r>
              <w:rPr>
                <w:rFonts w:hint="eastAsia" w:ascii="宋体" w:hAnsi="宋体" w:eastAsia="宋体" w:cs="宋体"/>
                <w:bCs/>
                <w:sz w:val="24"/>
                <w:szCs w:val="24"/>
                <w:highlight w:val="none"/>
                <w:lang w:val="zh-CN"/>
              </w:rPr>
              <w:t>.符合</w:t>
            </w:r>
            <w:r>
              <w:rPr>
                <w:rFonts w:hint="eastAsia" w:ascii="宋体" w:hAnsi="宋体" w:eastAsia="宋体" w:cs="宋体"/>
                <w:bCs/>
                <w:sz w:val="24"/>
                <w:szCs w:val="24"/>
                <w:highlight w:val="none"/>
              </w:rPr>
              <w:t>采购人</w:t>
            </w:r>
            <w:r>
              <w:rPr>
                <w:rFonts w:hint="eastAsia" w:ascii="宋体" w:hAnsi="宋体" w:eastAsia="宋体" w:cs="宋体"/>
                <w:bCs/>
                <w:sz w:val="24"/>
                <w:szCs w:val="24"/>
                <w:highlight w:val="none"/>
                <w:lang w:val="zh-CN"/>
              </w:rPr>
              <w:t>要求的技术特性，</w:t>
            </w:r>
            <w:r>
              <w:rPr>
                <w:rFonts w:hint="eastAsia" w:ascii="宋体" w:hAnsi="宋体" w:eastAsia="宋体" w:cs="宋体"/>
                <w:bCs/>
                <w:sz w:val="24"/>
                <w:szCs w:val="24"/>
                <w:highlight w:val="none"/>
              </w:rPr>
              <w:t>在同类产品中性能指标更优越；</w:t>
            </w:r>
          </w:p>
          <w:p w14:paraId="5FDCB3EF">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d.产品的性能和价值成正比或者超过它的价值，具有核心竞争力。</w:t>
            </w:r>
          </w:p>
          <w:p w14:paraId="2F844314">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hanging="5"/>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产品的质量、性能基本满足使用需求，性能指标一般，性价比一般是指：</w:t>
            </w:r>
          </w:p>
          <w:p w14:paraId="2B7B046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a.</w:t>
            </w:r>
            <w:r>
              <w:rPr>
                <w:rFonts w:hint="eastAsia" w:ascii="宋体" w:hAnsi="宋体" w:eastAsia="宋体" w:cs="宋体"/>
                <w:bCs/>
                <w:sz w:val="24"/>
                <w:szCs w:val="24"/>
                <w:highlight w:val="none"/>
                <w:lang w:val="zh-CN"/>
              </w:rPr>
              <w:t>投标产品</w:t>
            </w:r>
            <w:r>
              <w:rPr>
                <w:rFonts w:hint="eastAsia" w:ascii="宋体" w:hAnsi="宋体" w:eastAsia="宋体" w:cs="宋体"/>
                <w:bCs/>
                <w:sz w:val="24"/>
                <w:szCs w:val="24"/>
                <w:highlight w:val="none"/>
              </w:rPr>
              <w:t>基本满足采购文件要求的各项指标要求；</w:t>
            </w:r>
          </w:p>
          <w:p w14:paraId="147EB2B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b.投标产品</w:t>
            </w:r>
            <w:r>
              <w:rPr>
                <w:rFonts w:hint="eastAsia" w:ascii="宋体" w:hAnsi="宋体" w:eastAsia="宋体" w:cs="宋体"/>
                <w:bCs/>
                <w:sz w:val="24"/>
                <w:szCs w:val="24"/>
                <w:highlight w:val="none"/>
              </w:rPr>
              <w:t>的生产及使用基本符合相关标准要求</w:t>
            </w:r>
            <w:r>
              <w:rPr>
                <w:rFonts w:hint="eastAsia" w:ascii="宋体" w:hAnsi="宋体" w:eastAsia="宋体" w:cs="宋体"/>
                <w:bCs/>
                <w:sz w:val="24"/>
                <w:szCs w:val="24"/>
                <w:highlight w:val="none"/>
                <w:lang w:val="zh-CN"/>
              </w:rPr>
              <w:t>；</w:t>
            </w:r>
          </w:p>
          <w:p w14:paraId="449DF38C">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c</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rPr>
              <w:t>基本能够满足使用需求。</w:t>
            </w:r>
          </w:p>
          <w:p w14:paraId="16ACBD34">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产品的质量、性能存在瑕疵，性能指标配置低是指：</w:t>
            </w:r>
          </w:p>
          <w:p w14:paraId="015F38E8">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a.</w:t>
            </w:r>
            <w:r>
              <w:rPr>
                <w:rFonts w:hint="eastAsia" w:ascii="宋体" w:hAnsi="宋体" w:eastAsia="宋体" w:cs="宋体"/>
                <w:bCs/>
                <w:sz w:val="24"/>
                <w:szCs w:val="24"/>
                <w:highlight w:val="none"/>
                <w:lang w:val="zh-CN"/>
              </w:rPr>
              <w:t>投标产品</w:t>
            </w:r>
            <w:r>
              <w:rPr>
                <w:rFonts w:hint="eastAsia" w:ascii="宋体" w:hAnsi="宋体" w:eastAsia="宋体" w:cs="宋体"/>
                <w:bCs/>
                <w:sz w:val="24"/>
                <w:szCs w:val="24"/>
                <w:highlight w:val="none"/>
              </w:rPr>
              <w:t>对采购文件的响应存在负偏离；</w:t>
            </w:r>
          </w:p>
          <w:p w14:paraId="42864F48">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b.投标产品</w:t>
            </w:r>
            <w:r>
              <w:rPr>
                <w:rFonts w:hint="eastAsia" w:ascii="宋体" w:hAnsi="宋体" w:eastAsia="宋体" w:cs="宋体"/>
                <w:bCs/>
                <w:sz w:val="24"/>
                <w:szCs w:val="24"/>
                <w:highlight w:val="none"/>
              </w:rPr>
              <w:t>的生产及使用基本符合相关标准要求</w:t>
            </w:r>
            <w:r>
              <w:rPr>
                <w:rFonts w:hint="eastAsia" w:ascii="宋体" w:hAnsi="宋体" w:eastAsia="宋体" w:cs="宋体"/>
                <w:bCs/>
                <w:sz w:val="24"/>
                <w:szCs w:val="24"/>
                <w:highlight w:val="none"/>
                <w:lang w:val="zh-CN"/>
              </w:rPr>
              <w:t>；</w:t>
            </w:r>
          </w:p>
          <w:p w14:paraId="47320339">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c</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rPr>
              <w:t>部分功能及配置不满足采购需求。</w:t>
            </w:r>
          </w:p>
          <w:p w14:paraId="5E377A6F">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产品的质量、性能不满足使用需求是指：</w:t>
            </w:r>
          </w:p>
          <w:p w14:paraId="3F20025C">
            <w:pPr>
              <w:keepNext w:val="0"/>
              <w:keepLines w:val="0"/>
              <w:pageBreakBefore w:val="0"/>
              <w:kinsoku/>
              <w:wordWrap/>
              <w:overflowPunct/>
              <w:topLinePunct w:val="0"/>
              <w:autoSpaceDE/>
              <w:autoSpaceDN/>
              <w:bidi w:val="0"/>
              <w:adjustRightInd/>
              <w:snapToGrid w:val="0"/>
              <w:spacing w:before="0" w:beforeAutospacing="0" w:after="0" w:afterAutospacing="0" w:line="44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zh-CN"/>
              </w:rPr>
              <w:t>投标产品</w:t>
            </w:r>
            <w:r>
              <w:rPr>
                <w:rFonts w:hint="eastAsia" w:ascii="宋体" w:hAnsi="宋体" w:eastAsia="宋体" w:cs="宋体"/>
                <w:bCs/>
                <w:sz w:val="24"/>
                <w:szCs w:val="24"/>
                <w:highlight w:val="none"/>
              </w:rPr>
              <w:t>不满足采购文件要求的多项技术指标要求，且技术参数评价分已被扣至0分。</w:t>
            </w:r>
          </w:p>
          <w:p w14:paraId="1F1DA1EE">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2.售后服务方案（5分）：</w:t>
            </w:r>
          </w:p>
          <w:p w14:paraId="51BBAC6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665"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（1）售后服务方案具体全面，服务范围广泛，保障措施完善，人员齐全，服务体系全面合理、售后服务及时性科学合理得5分；</w:t>
            </w:r>
          </w:p>
          <w:p w14:paraId="3340CF97">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665"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（2）售后服务方案较简单，服务范围、保障措施、人员配置、服务体系一般、售后服务及时性较合理得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p w14:paraId="53B2ECDA">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665"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（3）售后服务方案粗陋，服务范围、保障措施、人员配置、服务体系较差、售后服务及时性较差得1分；</w:t>
            </w:r>
          </w:p>
          <w:p w14:paraId="1F1C5107">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665" w:hanging="600" w:hangingChars="25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（4）售后服务方案不满足采购人需求或未提供售后服务方案得0分。</w:t>
            </w:r>
          </w:p>
          <w:p w14:paraId="72A131AC">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Cs/>
                <w:sz w:val="24"/>
                <w:szCs w:val="24"/>
                <w:highlight w:val="none"/>
              </w:rPr>
            </w:pPr>
            <w:r>
              <w:rPr>
                <w:rFonts w:hint="eastAsia" w:ascii="宋体" w:hAnsi="宋体" w:eastAsia="宋体" w:cs="宋体"/>
                <w:b/>
                <w:sz w:val="24"/>
                <w:szCs w:val="24"/>
                <w:highlight w:val="none"/>
              </w:rPr>
              <w:t>注：</w:t>
            </w:r>
          </w:p>
          <w:p w14:paraId="15BC3F8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hanging="5"/>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售后服务方案具体全面，服务范围广泛，保障措施完善</w:t>
            </w:r>
            <w:r>
              <w:rPr>
                <w:rFonts w:hint="eastAsia" w:ascii="宋体" w:hAnsi="宋体" w:eastAsia="宋体" w:cs="宋体"/>
                <w:b/>
                <w:bCs/>
                <w:sz w:val="24"/>
                <w:szCs w:val="24"/>
                <w:highlight w:val="none"/>
                <w:lang w:val="zh-CN"/>
              </w:rPr>
              <w:t>等指：</w:t>
            </w:r>
          </w:p>
          <w:p w14:paraId="75CB2BE6">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a.提供的方案基于采购需求的全口径，提出具有可行性的现状情况预判；</w:t>
            </w:r>
          </w:p>
          <w:p w14:paraId="0333177A">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b.准确把握方案中的重、难点，分析各类情况可能发生的不可预见性，并尽可能列明多种详细预案；</w:t>
            </w:r>
          </w:p>
          <w:p w14:paraId="7EF39A7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c.针对不同的需求，能提供个性化的解决方案，可以举例论证；</w:t>
            </w:r>
          </w:p>
          <w:p w14:paraId="63BD846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d.对于资料、数据等响应方案的支持材料提供详细、具体，具有一定的论证支持性。</w:t>
            </w:r>
          </w:p>
          <w:p w14:paraId="75372466">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售后服务方案</w:t>
            </w:r>
            <w:r>
              <w:rPr>
                <w:rFonts w:hint="eastAsia" w:ascii="宋体" w:hAnsi="宋体" w:eastAsia="宋体" w:cs="宋体"/>
                <w:b/>
                <w:bCs/>
                <w:sz w:val="24"/>
                <w:szCs w:val="24"/>
                <w:highlight w:val="none"/>
                <w:lang w:val="zh-CN"/>
              </w:rPr>
              <w:t>较简单、服务范围</w:t>
            </w:r>
            <w:r>
              <w:rPr>
                <w:rFonts w:hint="eastAsia" w:ascii="宋体" w:hAnsi="宋体" w:eastAsia="宋体" w:cs="宋体"/>
                <w:b/>
                <w:bCs/>
                <w:sz w:val="24"/>
                <w:szCs w:val="24"/>
                <w:highlight w:val="none"/>
              </w:rPr>
              <w:t>一般</w:t>
            </w:r>
            <w:r>
              <w:rPr>
                <w:rFonts w:hint="eastAsia" w:ascii="宋体" w:hAnsi="宋体" w:eastAsia="宋体" w:cs="宋体"/>
                <w:b/>
                <w:bCs/>
                <w:sz w:val="24"/>
                <w:szCs w:val="24"/>
                <w:highlight w:val="none"/>
                <w:lang w:val="zh-CN"/>
              </w:rPr>
              <w:t>等指：</w:t>
            </w:r>
          </w:p>
          <w:p w14:paraId="0B5D0BA8">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a.方案基本完整，与采购需求不存在响应缺项；</w:t>
            </w:r>
          </w:p>
          <w:p w14:paraId="52B6068B">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b.对方案分步骤作出论证，展开分析或列明可行的具体解决方案；</w:t>
            </w:r>
          </w:p>
          <w:p w14:paraId="69265930">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c.针对不同的需求，能提供较为可行的解决方案；</w:t>
            </w:r>
          </w:p>
          <w:p w14:paraId="28FAFB1F">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d.提供有资料、数据等响应方案的支撑材料。</w:t>
            </w:r>
          </w:p>
          <w:p w14:paraId="2557CCC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zh-CN"/>
              </w:rPr>
              <w:t>售后服务方案粗陋，服务范围</w:t>
            </w:r>
            <w:r>
              <w:rPr>
                <w:rFonts w:hint="eastAsia" w:ascii="宋体" w:hAnsi="宋体" w:eastAsia="宋体" w:cs="宋体"/>
                <w:b/>
                <w:bCs/>
                <w:sz w:val="24"/>
                <w:szCs w:val="24"/>
                <w:highlight w:val="none"/>
              </w:rPr>
              <w:t>较差</w:t>
            </w:r>
            <w:r>
              <w:rPr>
                <w:rFonts w:hint="eastAsia" w:ascii="宋体" w:hAnsi="宋体" w:eastAsia="宋体" w:cs="宋体"/>
                <w:b/>
                <w:bCs/>
                <w:sz w:val="24"/>
                <w:szCs w:val="24"/>
                <w:highlight w:val="none"/>
                <w:lang w:val="zh-CN"/>
              </w:rPr>
              <w:t>等指：</w:t>
            </w:r>
          </w:p>
          <w:p w14:paraId="5CB323B1">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a.只对方案作出标题式的简单论证，并未展开分析或列明可行的具体解决方案；</w:t>
            </w:r>
          </w:p>
          <w:p w14:paraId="2159E7C8">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b.部分资料、数据等响应方案的支撑材料提供过于简单。</w:t>
            </w:r>
          </w:p>
          <w:p w14:paraId="65CB6BB2">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7" w:hanging="241" w:hangingChars="1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售后服务方案不满足采购人需求指：</w:t>
            </w:r>
          </w:p>
          <w:p w14:paraId="25A43380">
            <w:pPr>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266" w:hanging="240" w:hangingChars="1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a.方案不完整，与采购需求存在明显的响应缺项；</w:t>
            </w:r>
          </w:p>
          <w:p w14:paraId="67A2ACE6">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480" w:hanging="480" w:hanging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b.方案不切实际，操作困难，与采购需求相违背。</w:t>
            </w:r>
          </w:p>
        </w:tc>
        <w:tc>
          <w:tcPr>
            <w:tcW w:w="851" w:type="dxa"/>
            <w:vAlign w:val="center"/>
          </w:tcPr>
          <w:p w14:paraId="429E00C5">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r>
      <w:tr w14:paraId="0290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9" w:type="dxa"/>
            <w:vMerge w:val="restart"/>
            <w:vAlign w:val="center"/>
          </w:tcPr>
          <w:p w14:paraId="400CE872">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客观分</w:t>
            </w:r>
          </w:p>
          <w:p w14:paraId="35BED2D5">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(60分)</w:t>
            </w:r>
          </w:p>
        </w:tc>
        <w:tc>
          <w:tcPr>
            <w:tcW w:w="6881" w:type="dxa"/>
          </w:tcPr>
          <w:p w14:paraId="1C8BC818">
            <w:pPr>
              <w:keepNext w:val="0"/>
              <w:keepLines w:val="0"/>
              <w:pageBreakBefore w:val="0"/>
              <w:kinsoku/>
              <w:wordWrap/>
              <w:overflowPunct/>
              <w:topLinePunct w:val="0"/>
              <w:bidi w:val="0"/>
              <w:snapToGrid w:val="0"/>
              <w:spacing w:before="0" w:beforeAutospacing="0" w:after="0" w:afterAutospacing="0" w:line="440" w:lineRule="exact"/>
              <w:jc w:val="both"/>
              <w:textAlignment w:val="auto"/>
              <w:rPr>
                <w:rFonts w:hint="eastAsia" w:ascii="宋体" w:hAnsi="宋体" w:eastAsia="宋体" w:cs="宋体"/>
                <w:b/>
                <w:kern w:val="2"/>
                <w:sz w:val="24"/>
                <w:szCs w:val="24"/>
                <w:highlight w:val="none"/>
              </w:rPr>
            </w:pPr>
            <w:r>
              <w:rPr>
                <w:rFonts w:hint="eastAsia" w:ascii="宋体" w:hAnsi="宋体" w:eastAsia="宋体" w:cs="宋体"/>
                <w:b/>
                <w:color w:val="FF0000"/>
                <w:kern w:val="2"/>
                <w:sz w:val="24"/>
                <w:szCs w:val="24"/>
                <w:highlight w:val="none"/>
                <w:lang w:val="en-US" w:eastAsia="zh-CN"/>
              </w:rPr>
              <w:t>包7</w:t>
            </w:r>
            <w:r>
              <w:rPr>
                <w:rFonts w:hint="eastAsia" w:ascii="宋体" w:hAnsi="宋体" w:eastAsia="宋体" w:cs="宋体"/>
                <w:b/>
                <w:kern w:val="2"/>
                <w:sz w:val="24"/>
                <w:szCs w:val="24"/>
                <w:highlight w:val="none"/>
              </w:rPr>
              <w:t>技术参数评价分：</w:t>
            </w:r>
          </w:p>
          <w:p w14:paraId="643F144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评标委员会根据投标人所投产品的技术参数要求响应情况进行评审：</w:t>
            </w:r>
          </w:p>
          <w:p w14:paraId="4E377F74">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399" w:hanging="360" w:hangingChars="15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完全满足招标产品技术参数得</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lang w:val="zh-CN"/>
              </w:rPr>
              <w:t>分；</w:t>
            </w:r>
          </w:p>
          <w:p w14:paraId="448B40FF">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2.标注“▲”条款（</w:t>
            </w:r>
            <w:r>
              <w:rPr>
                <w:rFonts w:hint="eastAsia" w:ascii="宋体" w:hAnsi="宋体" w:eastAsia="宋体" w:cs="宋体"/>
                <w:sz w:val="24"/>
                <w:szCs w:val="24"/>
                <w:highlight w:val="none"/>
                <w:lang w:val="en-US" w:eastAsia="zh-CN"/>
              </w:rPr>
              <w:t>共30条，满分24分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1条不满足扣0.8分，扣完为止。</w:t>
            </w:r>
          </w:p>
          <w:p w14:paraId="05CB288F">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未标注“▲”和“★”条款（</w:t>
            </w:r>
            <w:r>
              <w:rPr>
                <w:rFonts w:hint="eastAsia" w:ascii="宋体" w:hAnsi="宋体" w:eastAsia="宋体" w:cs="宋体"/>
                <w:sz w:val="24"/>
                <w:szCs w:val="24"/>
                <w:highlight w:val="none"/>
                <w:lang w:val="en-US" w:eastAsia="zh-CN"/>
              </w:rPr>
              <w:t>共100条，满分16分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1条不满足扣0.16分，扣完为止。</w:t>
            </w:r>
          </w:p>
          <w:p w14:paraId="589478F2">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32B69131">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以一级序号阿拉伯数字（如“1.”“2.”“3.”……）为一项。</w:t>
            </w:r>
          </w:p>
          <w:p w14:paraId="18C032BF">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全部技术参数</w:t>
            </w:r>
            <w:r>
              <w:rPr>
                <w:rFonts w:hint="eastAsia" w:ascii="宋体" w:hAnsi="宋体" w:eastAsia="宋体" w:cs="宋体"/>
                <w:sz w:val="24"/>
                <w:szCs w:val="24"/>
                <w:highlight w:val="none"/>
                <w:lang w:val="en-US" w:eastAsia="zh-CN"/>
              </w:rPr>
              <w:t>均需</w:t>
            </w:r>
            <w:r>
              <w:rPr>
                <w:rFonts w:hint="eastAsia" w:ascii="宋体" w:hAnsi="宋体" w:eastAsia="宋体" w:cs="宋体"/>
                <w:color w:val="FF0000"/>
                <w:sz w:val="24"/>
                <w:szCs w:val="24"/>
                <w:highlight w:val="none"/>
              </w:rPr>
              <w:t>提供</w:t>
            </w:r>
            <w:r>
              <w:rPr>
                <w:rFonts w:hint="eastAsia" w:ascii="宋体" w:hAnsi="宋体" w:eastAsia="宋体" w:cs="宋体"/>
                <w:color w:val="FF0000"/>
                <w:sz w:val="24"/>
                <w:szCs w:val="24"/>
                <w:highlight w:val="none"/>
                <w:lang w:val="en-US" w:eastAsia="zh-CN"/>
              </w:rPr>
              <w:t>具有CMA标识的</w:t>
            </w:r>
            <w:r>
              <w:rPr>
                <w:rFonts w:hint="eastAsia" w:ascii="宋体" w:hAnsi="宋体" w:eastAsia="宋体" w:cs="宋体"/>
                <w:color w:val="FF0000"/>
                <w:sz w:val="24"/>
                <w:szCs w:val="24"/>
                <w:highlight w:val="none"/>
              </w:rPr>
              <w:t>检验报告或产品官方宣传彩页或原厂技术白皮书、手册或原厂技术参数</w:t>
            </w:r>
            <w:r>
              <w:rPr>
                <w:rFonts w:hint="eastAsia" w:ascii="宋体" w:hAnsi="宋体" w:eastAsia="宋体" w:cs="宋体"/>
                <w:color w:val="FF0000"/>
                <w:sz w:val="24"/>
                <w:szCs w:val="24"/>
                <w:highlight w:val="none"/>
                <w:lang w:val="en-US" w:eastAsia="zh-CN"/>
              </w:rPr>
              <w:t>确认函进行佐证</w:t>
            </w:r>
            <w:r>
              <w:rPr>
                <w:rFonts w:hint="eastAsia" w:ascii="宋体" w:hAnsi="宋体" w:eastAsia="宋体" w:cs="宋体"/>
                <w:color w:val="FF0000"/>
                <w:sz w:val="24"/>
                <w:szCs w:val="24"/>
                <w:highlight w:val="none"/>
              </w:rPr>
              <w:t>，所提</w:t>
            </w:r>
            <w:r>
              <w:rPr>
                <w:rFonts w:hint="eastAsia" w:ascii="宋体" w:hAnsi="宋体" w:eastAsia="宋体" w:cs="宋体"/>
                <w:color w:val="FF0000"/>
                <w:sz w:val="24"/>
                <w:szCs w:val="24"/>
                <w:highlight w:val="none"/>
                <w:lang w:val="en-US" w:eastAsia="zh-CN"/>
              </w:rPr>
              <w:t>供</w:t>
            </w:r>
            <w:r>
              <w:rPr>
                <w:rFonts w:hint="eastAsia" w:ascii="宋体" w:hAnsi="宋体" w:eastAsia="宋体" w:cs="宋体"/>
                <w:color w:val="FF0000"/>
                <w:sz w:val="24"/>
                <w:szCs w:val="24"/>
                <w:highlight w:val="none"/>
              </w:rPr>
              <w:t>佐证资料</w:t>
            </w:r>
            <w:r>
              <w:rPr>
                <w:rFonts w:hint="eastAsia" w:ascii="宋体" w:hAnsi="宋体" w:eastAsia="宋体" w:cs="宋体"/>
                <w:color w:val="FF0000"/>
                <w:sz w:val="24"/>
                <w:szCs w:val="24"/>
                <w:highlight w:val="none"/>
                <w:lang w:val="en-US" w:eastAsia="zh-CN"/>
              </w:rPr>
              <w:t>须</w:t>
            </w:r>
            <w:r>
              <w:rPr>
                <w:rFonts w:hint="eastAsia" w:ascii="宋体" w:hAnsi="宋体" w:eastAsia="宋体" w:cs="宋体"/>
                <w:color w:val="FF0000"/>
                <w:sz w:val="24"/>
                <w:szCs w:val="24"/>
                <w:highlight w:val="none"/>
              </w:rPr>
              <w:t>加盖制造商公章</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未加盖制造商公章的视为负偏离</w:t>
            </w:r>
            <w:r>
              <w:rPr>
                <w:rFonts w:hint="eastAsia" w:ascii="宋体" w:hAnsi="宋体" w:eastAsia="宋体" w:cs="宋体"/>
                <w:color w:val="FF0000"/>
                <w:sz w:val="24"/>
                <w:szCs w:val="24"/>
                <w:highlight w:val="none"/>
              </w:rPr>
              <w:t>。</w:t>
            </w:r>
          </w:p>
          <w:p w14:paraId="2B9E0456">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若采购文件已有其它佐证材料要求的按其要求执行；</w:t>
            </w:r>
          </w:p>
          <w:p w14:paraId="6CF190D2">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④</w:t>
            </w:r>
            <w:r>
              <w:rPr>
                <w:rFonts w:hint="eastAsia" w:ascii="宋体" w:hAnsi="宋体" w:eastAsia="宋体" w:cs="宋体"/>
                <w:sz w:val="24"/>
                <w:szCs w:val="24"/>
                <w:highlight w:val="none"/>
              </w:rPr>
              <w:t>未提供任何证明材料或提供证明材料不符合要求的，评标委员会有权视为不能满足采购文件要求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作负偏离扣分</w:t>
            </w:r>
            <w:r>
              <w:rPr>
                <w:rFonts w:hint="eastAsia" w:ascii="宋体" w:hAnsi="宋体" w:eastAsia="宋体" w:cs="宋体"/>
                <w:sz w:val="24"/>
                <w:szCs w:val="24"/>
                <w:highlight w:val="none"/>
                <w:lang w:eastAsia="zh-CN"/>
              </w:rPr>
              <w:t>；</w:t>
            </w:r>
          </w:p>
          <w:p w14:paraId="44C07D06">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highlight w:val="none"/>
              </w:rPr>
              <w:t>投标文件中若存在多项证明材料针对同一事项（或技术参数）有不一致的解释（或证明）的，视为负偏离</w:t>
            </w:r>
            <w:r>
              <w:rPr>
                <w:rFonts w:hint="eastAsia" w:ascii="宋体" w:hAnsi="宋体" w:eastAsia="宋体" w:cs="宋体"/>
                <w:sz w:val="24"/>
                <w:szCs w:val="24"/>
                <w:highlight w:val="none"/>
                <w:lang w:eastAsia="zh-CN"/>
              </w:rPr>
              <w:t>。</w:t>
            </w:r>
          </w:p>
          <w:p w14:paraId="186842EF">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6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⑥</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标注“★”符号的</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为实质性条款，不再作为本项评审的条款。</w:t>
            </w:r>
          </w:p>
        </w:tc>
        <w:tc>
          <w:tcPr>
            <w:tcW w:w="851" w:type="dxa"/>
            <w:vAlign w:val="center"/>
          </w:tcPr>
          <w:p w14:paraId="5EBCC864">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40</w:t>
            </w:r>
            <w:r>
              <w:rPr>
                <w:rFonts w:hint="eastAsia" w:ascii="宋体" w:hAnsi="宋体" w:eastAsia="宋体" w:cs="宋体"/>
                <w:color w:val="000000"/>
                <w:sz w:val="24"/>
                <w:szCs w:val="24"/>
                <w:highlight w:val="none"/>
              </w:rPr>
              <w:t>分</w:t>
            </w:r>
          </w:p>
        </w:tc>
      </w:tr>
      <w:tr w14:paraId="4C15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9" w:type="dxa"/>
            <w:vMerge w:val="continue"/>
            <w:vAlign w:val="center"/>
          </w:tcPr>
          <w:p w14:paraId="56599A09">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p>
        </w:tc>
        <w:tc>
          <w:tcPr>
            <w:tcW w:w="6881" w:type="dxa"/>
          </w:tcPr>
          <w:p w14:paraId="1DF4F558">
            <w:pPr>
              <w:keepNext w:val="0"/>
              <w:keepLines w:val="0"/>
              <w:pageBreakBefore w:val="0"/>
              <w:numPr>
                <w:ilvl w:val="0"/>
                <w:numId w:val="0"/>
              </w:numPr>
              <w:kinsoku/>
              <w:wordWrap/>
              <w:overflowPunct/>
              <w:topLinePunct w:val="0"/>
              <w:bidi w:val="0"/>
              <w:snapToGrid w:val="0"/>
              <w:spacing w:before="0" w:beforeAutospacing="0" w:after="0" w:afterAutospacing="0" w:line="440" w:lineRule="exact"/>
              <w:ind w:left="425" w:hanging="425"/>
              <w:jc w:val="left"/>
              <w:textAlignment w:val="auto"/>
              <w:rPr>
                <w:rFonts w:hint="eastAsia" w:ascii="宋体" w:hAnsi="宋体" w:eastAsia="宋体" w:cs="宋体"/>
                <w:b/>
                <w:kern w:val="2"/>
                <w:sz w:val="24"/>
                <w:szCs w:val="24"/>
                <w:highlight w:val="none"/>
                <w:lang w:val="zh-CN"/>
              </w:rPr>
            </w:pPr>
            <w:r>
              <w:rPr>
                <w:rFonts w:hint="eastAsia" w:ascii="宋体" w:hAnsi="宋体" w:eastAsia="宋体" w:cs="宋体"/>
                <w:b/>
                <w:kern w:val="2"/>
                <w:sz w:val="24"/>
                <w:szCs w:val="24"/>
                <w:highlight w:val="none"/>
                <w:lang w:val="en-US" w:eastAsia="zh-CN"/>
              </w:rPr>
              <w:t>耗占比</w:t>
            </w:r>
            <w:r>
              <w:rPr>
                <w:rFonts w:hint="eastAsia" w:ascii="宋体" w:hAnsi="宋体" w:eastAsia="宋体" w:cs="宋体"/>
                <w:b/>
                <w:kern w:val="2"/>
                <w:sz w:val="24"/>
                <w:szCs w:val="24"/>
                <w:highlight w:val="none"/>
                <w:lang w:val="zh-CN"/>
              </w:rPr>
              <w:t>：</w:t>
            </w:r>
          </w:p>
          <w:p w14:paraId="771120D3">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firstLine="0" w:firstLineChars="0"/>
              <w:textAlignment w:val="auto"/>
              <w:rPr>
                <w:rFonts w:hint="eastAsia" w:ascii="宋体" w:hAnsi="宋体" w:eastAsia="宋体" w:cs="宋体"/>
                <w:sz w:val="24"/>
                <w:szCs w:val="24"/>
                <w:highlight w:val="none"/>
                <w:lang w:val="zh-CN" w:eastAsia="zh-CN"/>
              </w:rPr>
            </w:pPr>
            <w:r>
              <w:rPr>
                <w:rFonts w:hint="eastAsia" w:ascii="宋体" w:hAnsi="宋体" w:eastAsia="宋体" w:cs="宋体"/>
                <w:bCs w:val="0"/>
                <w:color w:val="auto"/>
                <w:sz w:val="24"/>
                <w:szCs w:val="24"/>
                <w:highlight w:val="none"/>
                <w:lang w:bidi="ar"/>
              </w:rPr>
              <w:t>本项目</w:t>
            </w:r>
            <w:r>
              <w:rPr>
                <w:rFonts w:hint="eastAsia" w:ascii="宋体" w:hAnsi="宋体" w:eastAsia="宋体" w:cs="宋体"/>
                <w:bCs w:val="0"/>
                <w:color w:val="auto"/>
                <w:sz w:val="24"/>
                <w:szCs w:val="24"/>
                <w:highlight w:val="none"/>
                <w:lang w:val="en-US" w:eastAsia="zh-CN" w:bidi="ar"/>
              </w:rPr>
              <w:t>①</w:t>
            </w:r>
            <w:r>
              <w:rPr>
                <w:rFonts w:hint="eastAsia" w:ascii="宋体" w:hAnsi="宋体" w:eastAsia="宋体" w:cs="宋体"/>
                <w:bCs w:val="0"/>
                <w:color w:val="auto"/>
                <w:sz w:val="24"/>
                <w:szCs w:val="24"/>
                <w:highlight w:val="none"/>
                <w:lang w:bidi="ar"/>
              </w:rPr>
              <w:t>“全自动生化免疫分析系统”</w:t>
            </w:r>
            <w:r>
              <w:rPr>
                <w:rFonts w:hint="eastAsia" w:ascii="宋体" w:hAnsi="宋体" w:eastAsia="宋体" w:cs="宋体"/>
                <w:bCs w:val="0"/>
                <w:color w:val="auto"/>
                <w:sz w:val="24"/>
                <w:szCs w:val="24"/>
                <w:highlight w:val="none"/>
                <w:lang w:eastAsia="zh-CN" w:bidi="ar"/>
              </w:rPr>
              <w:t>、</w:t>
            </w:r>
            <w:r>
              <w:rPr>
                <w:rFonts w:hint="eastAsia" w:ascii="宋体" w:hAnsi="宋体" w:eastAsia="宋体" w:cs="宋体"/>
                <w:bCs w:val="0"/>
                <w:color w:val="auto"/>
                <w:sz w:val="24"/>
                <w:szCs w:val="24"/>
                <w:highlight w:val="none"/>
                <w:lang w:val="en-US" w:eastAsia="zh-CN" w:bidi="ar"/>
              </w:rPr>
              <w:t>②</w:t>
            </w:r>
            <w:r>
              <w:rPr>
                <w:rFonts w:hint="eastAsia" w:ascii="宋体" w:hAnsi="宋体" w:eastAsia="宋体" w:cs="宋体"/>
                <w:bCs w:val="0"/>
                <w:color w:val="auto"/>
                <w:sz w:val="24"/>
                <w:szCs w:val="24"/>
                <w:highlight w:val="none"/>
                <w:lang w:eastAsia="zh-CN" w:bidi="ar"/>
              </w:rPr>
              <w:t>“全自动血液分析流水线”、</w:t>
            </w:r>
            <w:r>
              <w:rPr>
                <w:rFonts w:hint="eastAsia" w:ascii="宋体" w:hAnsi="宋体" w:eastAsia="宋体" w:cs="宋体"/>
                <w:bCs w:val="0"/>
                <w:color w:val="auto"/>
                <w:sz w:val="24"/>
                <w:szCs w:val="24"/>
                <w:highlight w:val="none"/>
                <w:lang w:val="en-US" w:eastAsia="zh-CN" w:bidi="ar"/>
              </w:rPr>
              <w:t>③</w:t>
            </w:r>
            <w:r>
              <w:rPr>
                <w:rFonts w:hint="eastAsia" w:ascii="宋体" w:hAnsi="宋体" w:eastAsia="宋体" w:cs="宋体"/>
                <w:bCs w:val="0"/>
                <w:color w:val="auto"/>
                <w:sz w:val="24"/>
                <w:szCs w:val="24"/>
                <w:highlight w:val="none"/>
                <w:lang w:eastAsia="zh-CN" w:bidi="ar"/>
              </w:rPr>
              <w:t>“尿液分析流水线”、</w:t>
            </w:r>
            <w:r>
              <w:rPr>
                <w:rFonts w:hint="eastAsia" w:ascii="宋体" w:hAnsi="宋体" w:eastAsia="宋体" w:cs="宋体"/>
                <w:bCs w:val="0"/>
                <w:color w:val="auto"/>
                <w:sz w:val="24"/>
                <w:szCs w:val="24"/>
                <w:highlight w:val="none"/>
                <w:lang w:val="en-US" w:eastAsia="zh-CN" w:bidi="ar"/>
              </w:rPr>
              <w:t>④</w:t>
            </w:r>
            <w:r>
              <w:rPr>
                <w:rFonts w:hint="eastAsia" w:ascii="宋体" w:hAnsi="宋体" w:eastAsia="宋体" w:cs="宋体"/>
                <w:bCs w:val="0"/>
                <w:color w:val="auto"/>
                <w:sz w:val="24"/>
                <w:szCs w:val="24"/>
                <w:highlight w:val="none"/>
                <w:lang w:eastAsia="zh-CN" w:bidi="ar"/>
              </w:rPr>
              <w:t>“全自动凝血分析仪”、</w:t>
            </w:r>
            <w:r>
              <w:rPr>
                <w:rFonts w:hint="eastAsia" w:ascii="宋体" w:hAnsi="宋体" w:eastAsia="宋体" w:cs="宋体"/>
                <w:bCs w:val="0"/>
                <w:color w:val="auto"/>
                <w:sz w:val="24"/>
                <w:szCs w:val="24"/>
                <w:highlight w:val="none"/>
                <w:lang w:val="en-US" w:eastAsia="zh-CN" w:bidi="ar"/>
              </w:rPr>
              <w:t>⑤</w:t>
            </w:r>
            <w:r>
              <w:rPr>
                <w:rFonts w:hint="eastAsia" w:ascii="宋体" w:hAnsi="宋体" w:eastAsia="宋体" w:cs="宋体"/>
                <w:bCs w:val="0"/>
                <w:color w:val="auto"/>
                <w:sz w:val="24"/>
                <w:szCs w:val="24"/>
                <w:highlight w:val="none"/>
                <w:lang w:eastAsia="zh-CN" w:bidi="ar"/>
              </w:rPr>
              <w:t>“全自动微生物鉴定药敏分析仪”、</w:t>
            </w:r>
            <w:r>
              <w:rPr>
                <w:rFonts w:hint="eastAsia" w:ascii="宋体" w:hAnsi="宋体" w:eastAsia="宋体" w:cs="宋体"/>
                <w:bCs w:val="0"/>
                <w:color w:val="auto"/>
                <w:sz w:val="24"/>
                <w:szCs w:val="24"/>
                <w:highlight w:val="none"/>
                <w:lang w:val="en-US" w:eastAsia="zh-CN" w:bidi="ar"/>
              </w:rPr>
              <w:t>⑥</w:t>
            </w:r>
            <w:r>
              <w:rPr>
                <w:rFonts w:hint="eastAsia" w:ascii="宋体" w:hAnsi="宋体" w:eastAsia="宋体" w:cs="宋体"/>
                <w:bCs w:val="0"/>
                <w:color w:val="auto"/>
                <w:sz w:val="24"/>
                <w:szCs w:val="24"/>
                <w:highlight w:val="none"/>
                <w:lang w:eastAsia="zh-CN" w:bidi="ar"/>
              </w:rPr>
              <w:t>“全自动血培养仪”</w:t>
            </w:r>
            <w:r>
              <w:rPr>
                <w:rFonts w:hint="eastAsia" w:ascii="宋体" w:hAnsi="宋体" w:eastAsia="宋体" w:cs="宋体"/>
                <w:bCs w:val="0"/>
                <w:color w:val="auto"/>
                <w:sz w:val="24"/>
                <w:szCs w:val="24"/>
                <w:highlight w:val="none"/>
                <w:lang w:val="en-US" w:eastAsia="zh-CN" w:bidi="ar"/>
              </w:rPr>
              <w:t>的</w:t>
            </w:r>
            <w:r>
              <w:rPr>
                <w:rFonts w:hint="eastAsia" w:ascii="宋体" w:hAnsi="宋体" w:eastAsia="宋体" w:cs="宋体"/>
                <w:bCs w:val="0"/>
                <w:color w:val="auto"/>
                <w:sz w:val="24"/>
                <w:szCs w:val="24"/>
                <w:highlight w:val="none"/>
                <w:lang w:bidi="ar"/>
              </w:rPr>
              <w:t>耗占比</w:t>
            </w:r>
            <w:r>
              <w:rPr>
                <w:rFonts w:hint="eastAsia" w:ascii="宋体" w:hAnsi="宋体" w:eastAsia="宋体" w:cs="宋体"/>
                <w:bCs w:val="0"/>
                <w:color w:val="auto"/>
                <w:sz w:val="24"/>
                <w:szCs w:val="24"/>
                <w:highlight w:val="none"/>
                <w:lang w:val="en-US" w:eastAsia="zh-CN" w:bidi="ar"/>
              </w:rPr>
              <w:t>均</w:t>
            </w:r>
            <w:r>
              <w:rPr>
                <w:rFonts w:hint="eastAsia" w:ascii="宋体" w:hAnsi="宋体" w:eastAsia="宋体" w:cs="宋体"/>
                <w:bCs w:val="0"/>
                <w:color w:val="auto"/>
                <w:sz w:val="24"/>
                <w:szCs w:val="24"/>
                <w:highlight w:val="none"/>
                <w:lang w:bidi="ar"/>
              </w:rPr>
              <w:t>≤</w:t>
            </w:r>
            <w:r>
              <w:rPr>
                <w:rFonts w:hint="eastAsia" w:ascii="宋体" w:hAnsi="宋体" w:eastAsia="宋体" w:cs="宋体"/>
                <w:sz w:val="24"/>
                <w:szCs w:val="24"/>
                <w:highlight w:val="none"/>
                <w:lang w:val="zh-CN"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bCs w:val="0"/>
                <w:color w:val="auto"/>
                <w:sz w:val="24"/>
                <w:szCs w:val="24"/>
                <w:highlight w:val="none"/>
                <w:lang w:bidi="ar"/>
              </w:rPr>
              <w:t>%</w:t>
            </w:r>
            <w:r>
              <w:rPr>
                <w:rFonts w:hint="eastAsia" w:ascii="宋体" w:hAnsi="宋体" w:eastAsia="宋体" w:cs="宋体"/>
                <w:bCs w:val="0"/>
                <w:color w:val="auto"/>
                <w:sz w:val="24"/>
                <w:szCs w:val="24"/>
                <w:highlight w:val="none"/>
                <w:lang w:eastAsia="zh-CN" w:bidi="ar"/>
              </w:rPr>
              <w:t>。</w:t>
            </w:r>
            <w:r>
              <w:rPr>
                <w:rFonts w:hint="eastAsia" w:ascii="宋体" w:hAnsi="宋体" w:eastAsia="宋体" w:cs="宋体"/>
                <w:bCs w:val="0"/>
                <w:color w:val="auto"/>
                <w:sz w:val="24"/>
                <w:szCs w:val="24"/>
                <w:highlight w:val="none"/>
                <w:lang w:val="en-US" w:eastAsia="zh-CN" w:bidi="ar"/>
              </w:rPr>
              <w:t>即评标委员会根据</w:t>
            </w:r>
            <w:r>
              <w:rPr>
                <w:rFonts w:hint="eastAsia" w:ascii="宋体" w:hAnsi="宋体" w:eastAsia="宋体" w:cs="宋体"/>
                <w:bCs w:val="0"/>
                <w:color w:val="auto"/>
                <w:sz w:val="24"/>
                <w:szCs w:val="24"/>
                <w:highlight w:val="none"/>
                <w:lang w:bidi="ar"/>
              </w:rPr>
              <w:t>投标人</w:t>
            </w:r>
            <w:r>
              <w:rPr>
                <w:rFonts w:hint="eastAsia" w:ascii="宋体" w:hAnsi="宋体" w:eastAsia="宋体" w:cs="宋体"/>
                <w:bCs w:val="0"/>
                <w:color w:val="auto"/>
                <w:sz w:val="24"/>
                <w:szCs w:val="24"/>
                <w:highlight w:val="none"/>
                <w:lang w:val="en-US" w:eastAsia="zh-CN" w:bidi="ar"/>
              </w:rPr>
              <w:t>提供的与投标产品配套的试剂和耗材占该设备在《贵州省医疗服务价格》收费项目中市级医疗机构收费标准的</w:t>
            </w:r>
            <w:r>
              <w:rPr>
                <w:rFonts w:hint="eastAsia" w:ascii="宋体" w:hAnsi="宋体" w:eastAsia="宋体" w:cs="宋体"/>
                <w:sz w:val="24"/>
                <w:szCs w:val="24"/>
                <w:highlight w:val="none"/>
                <w:lang w:val="en-US" w:eastAsia="zh-CN"/>
              </w:rPr>
              <w:t>比例</w:t>
            </w:r>
            <w:r>
              <w:rPr>
                <w:rFonts w:hint="eastAsia" w:ascii="宋体" w:hAnsi="宋体" w:eastAsia="宋体" w:cs="宋体"/>
                <w:sz w:val="24"/>
                <w:szCs w:val="24"/>
                <w:highlight w:val="none"/>
                <w:lang w:val="zh-CN" w:eastAsia="zh-CN"/>
              </w:rPr>
              <w:t>进行横向对比排名，耗占比最低的排名第一，耗占比第二低的排名第二，</w:t>
            </w:r>
            <w:r>
              <w:rPr>
                <w:rFonts w:hint="eastAsia" w:ascii="宋体" w:hAnsi="宋体" w:eastAsia="宋体" w:cs="宋体"/>
                <w:color w:val="auto"/>
                <w:sz w:val="24"/>
                <w:szCs w:val="24"/>
                <w:highlight w:val="none"/>
                <w:lang w:val="en-US" w:eastAsia="zh-CN" w:bidi="ar"/>
              </w:rPr>
              <w:t>以此类推</w:t>
            </w:r>
            <w:r>
              <w:rPr>
                <w:rFonts w:hint="eastAsia" w:ascii="宋体" w:hAnsi="宋体" w:eastAsia="宋体" w:cs="宋体"/>
                <w:sz w:val="24"/>
                <w:szCs w:val="24"/>
                <w:highlight w:val="none"/>
                <w:lang w:val="zh-CN" w:eastAsia="zh-CN"/>
              </w:rPr>
              <w:t>。</w:t>
            </w:r>
          </w:p>
          <w:p w14:paraId="42177189">
            <w:pPr>
              <w:numPr>
                <w:ilvl w:val="0"/>
                <w:numId w:val="0"/>
              </w:numPr>
              <w:autoSpaceDE/>
              <w:autoSpaceDN/>
              <w:adjustRightInd/>
              <w:snapToGrid w:val="0"/>
              <w:spacing w:before="0" w:beforeAutospacing="0" w:after="0" w:afterAutospacing="0" w:line="440" w:lineRule="exact"/>
              <w:ind w:left="425" w:hanging="425" w:firstLineChars="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eastAsia="zh-CN"/>
              </w:rPr>
              <w:t>耗占比排名第一：得</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val="zh-CN" w:eastAsia="zh-CN"/>
              </w:rPr>
              <w:t>分；</w:t>
            </w:r>
          </w:p>
          <w:p w14:paraId="1F2268D5">
            <w:pPr>
              <w:numPr>
                <w:ilvl w:val="0"/>
                <w:numId w:val="0"/>
              </w:numPr>
              <w:autoSpaceDE/>
              <w:autoSpaceDN/>
              <w:adjustRightInd/>
              <w:snapToGrid w:val="0"/>
              <w:spacing w:before="0" w:beforeAutospacing="0" w:after="0" w:afterAutospacing="0" w:line="440" w:lineRule="exact"/>
              <w:ind w:left="425" w:hanging="425" w:firstLineChars="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2.耗占比排名第二：得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zh-CN" w:eastAsia="zh-CN"/>
              </w:rPr>
              <w:t>分；</w:t>
            </w:r>
          </w:p>
          <w:p w14:paraId="1734219E">
            <w:pPr>
              <w:numPr>
                <w:ilvl w:val="0"/>
                <w:numId w:val="0"/>
              </w:numPr>
              <w:autoSpaceDE/>
              <w:autoSpaceDN/>
              <w:adjustRightInd/>
              <w:snapToGrid w:val="0"/>
              <w:spacing w:before="0" w:beforeAutospacing="0" w:after="0" w:afterAutospacing="0" w:line="440" w:lineRule="exact"/>
              <w:ind w:left="425" w:hanging="425" w:firstLineChars="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3.耗占比排名第三：得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eastAsia="zh-CN"/>
              </w:rPr>
              <w:t>分；</w:t>
            </w:r>
          </w:p>
          <w:p w14:paraId="45676068">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283" w:hanging="283" w:firstLineChars="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4.</w:t>
            </w:r>
            <w:r>
              <w:rPr>
                <w:rFonts w:hint="eastAsia" w:ascii="宋体" w:hAnsi="宋体" w:eastAsia="宋体" w:cs="宋体"/>
                <w:sz w:val="24"/>
                <w:szCs w:val="24"/>
                <w:highlight w:val="none"/>
                <w:lang w:val="en-US" w:eastAsia="zh-CN"/>
              </w:rPr>
              <w:t>其余耗占比排名或耗占比＞30%或有多个不同比列的耗占比报价或</w:t>
            </w:r>
            <w:r>
              <w:rPr>
                <w:rFonts w:hint="eastAsia" w:ascii="宋体" w:hAnsi="宋体" w:eastAsia="宋体" w:cs="宋体"/>
                <w:sz w:val="24"/>
                <w:szCs w:val="24"/>
                <w:highlight w:val="none"/>
                <w:lang w:val="zh-CN" w:eastAsia="zh-CN"/>
              </w:rPr>
              <w:t>未提供</w:t>
            </w:r>
            <w:r>
              <w:rPr>
                <w:rFonts w:hint="eastAsia" w:ascii="宋体" w:hAnsi="宋体" w:eastAsia="宋体" w:cs="宋体"/>
                <w:sz w:val="24"/>
                <w:szCs w:val="24"/>
                <w:highlight w:val="none"/>
                <w:lang w:val="en-US" w:eastAsia="zh-CN"/>
              </w:rPr>
              <w:t>或未按要求提供</w:t>
            </w:r>
            <w:r>
              <w:rPr>
                <w:rFonts w:hint="eastAsia" w:ascii="宋体" w:hAnsi="宋体" w:eastAsia="宋体" w:cs="宋体"/>
                <w:sz w:val="24"/>
                <w:szCs w:val="24"/>
                <w:highlight w:val="none"/>
                <w:lang w:val="zh-CN" w:eastAsia="zh-CN"/>
              </w:rPr>
              <w:t>或提供的</w:t>
            </w:r>
            <w:r>
              <w:rPr>
                <w:rFonts w:hint="eastAsia" w:ascii="宋体" w:hAnsi="宋体" w:eastAsia="宋体" w:cs="宋体"/>
                <w:sz w:val="24"/>
                <w:szCs w:val="24"/>
                <w:highlight w:val="none"/>
                <w:lang w:val="en-US" w:eastAsia="zh-CN"/>
              </w:rPr>
              <w:t>检测项目</w:t>
            </w:r>
            <w:r>
              <w:rPr>
                <w:rFonts w:hint="eastAsia" w:ascii="宋体" w:hAnsi="宋体" w:eastAsia="宋体" w:cs="宋体"/>
                <w:sz w:val="24"/>
                <w:szCs w:val="24"/>
                <w:highlight w:val="none"/>
                <w:lang w:val="zh-CN" w:eastAsia="zh-CN"/>
              </w:rPr>
              <w:t>不全：得0分。</w:t>
            </w:r>
          </w:p>
          <w:p w14:paraId="0FC09E94">
            <w:pPr>
              <w:numPr>
                <w:ilvl w:val="0"/>
                <w:numId w:val="0"/>
              </w:numPr>
              <w:snapToGrid w:val="0"/>
              <w:spacing w:before="0" w:beforeAutospacing="0" w:after="0" w:afterAutospacing="0" w:line="440" w:lineRule="exact"/>
              <w:ind w:left="425" w:hanging="425" w:firstLineChars="0"/>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注：</w:t>
            </w:r>
          </w:p>
          <w:p w14:paraId="3CA3AE19">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①投标人提供的承诺函须加盖投标人公章，若投标人为代理商，承诺函还须加盖制造商公章，否则视为未提供。</w:t>
            </w:r>
          </w:p>
          <w:p w14:paraId="775C91D0">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②上述6种设备，投标人只需报1个耗占比数值，报多个数值的不得分；各投标人自报耗占比，数值相同的排名可并列。</w:t>
            </w:r>
          </w:p>
          <w:p w14:paraId="6265F192">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
              </w:rPr>
              <w:t>③</w:t>
            </w:r>
            <w:r>
              <w:rPr>
                <w:rFonts w:hint="eastAsia" w:ascii="宋体" w:hAnsi="宋体" w:eastAsia="宋体" w:cs="宋体"/>
                <w:bCs/>
                <w:sz w:val="24"/>
                <w:szCs w:val="24"/>
                <w:highlight w:val="none"/>
                <w:lang w:val="en-US" w:eastAsia="zh-CN"/>
              </w:rPr>
              <w:t>投标人所报的试剂和耗材必须是与投标设备相匹配的，如投标产品包含进口及国产试剂及耗材的，以专机专用耗材为主。</w:t>
            </w:r>
          </w:p>
          <w:p w14:paraId="635A40C4">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④本次耗占比仅作为采购人后续采购的参考依据，具体采购要求以采购人实际定稿方案为准。中标产品的耗占比在后续采购中，不得高于此次中标的金额。</w:t>
            </w:r>
          </w:p>
          <w:p w14:paraId="2505A1FC">
            <w:pPr>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40" w:lineRule="exact"/>
              <w:ind w:left="266" w:hanging="240" w:hangingChars="100"/>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⑤</w:t>
            </w:r>
            <w:r>
              <w:rPr>
                <w:rFonts w:hint="eastAsia" w:ascii="宋体" w:hAnsi="宋体" w:eastAsia="宋体" w:cs="宋体"/>
                <w:b w:val="0"/>
                <w:bCs w:val="0"/>
                <w:color w:val="auto"/>
                <w:sz w:val="24"/>
                <w:szCs w:val="24"/>
                <w:highlight w:val="none"/>
                <w:lang w:val="en-US" w:eastAsia="zh-CN" w:bidi="ar"/>
              </w:rPr>
              <w:t>上述6种设备，</w:t>
            </w:r>
            <w:r>
              <w:rPr>
                <w:rFonts w:hint="eastAsia" w:ascii="宋体" w:hAnsi="宋体" w:eastAsia="宋体" w:cs="宋体"/>
                <w:bCs/>
                <w:sz w:val="24"/>
                <w:szCs w:val="24"/>
                <w:highlight w:val="none"/>
                <w:lang w:val="en-US" w:eastAsia="zh-CN"/>
              </w:rPr>
              <w:t>投标人所报耗占比必须包含以下检测项目</w:t>
            </w:r>
            <w:r>
              <w:rPr>
                <w:rFonts w:hint="eastAsia" w:ascii="宋体" w:hAnsi="宋体" w:eastAsia="宋体" w:cs="宋体"/>
                <w:bCs w:val="0"/>
                <w:color w:val="auto"/>
                <w:sz w:val="24"/>
                <w:szCs w:val="24"/>
                <w:highlight w:val="none"/>
                <w:lang w:val="en-US" w:eastAsia="zh-CN" w:bidi="ar"/>
              </w:rPr>
              <w:t>：</w:t>
            </w:r>
            <w:r>
              <w:rPr>
                <w:rFonts w:hint="eastAsia" w:ascii="宋体" w:hAnsi="宋体" w:eastAsia="宋体" w:cs="宋体"/>
                <w:bCs w:val="0"/>
                <w:color w:val="auto"/>
                <w:kern w:val="2"/>
                <w:sz w:val="24"/>
                <w:szCs w:val="24"/>
                <w:highlight w:val="none"/>
                <w:lang w:val="en-US" w:eastAsia="zh-CN" w:bidi="ar"/>
              </w:rPr>
              <w:t>(1)</w:t>
            </w:r>
            <w:r>
              <w:rPr>
                <w:rFonts w:hint="eastAsia" w:ascii="宋体" w:hAnsi="宋体" w:eastAsia="宋体" w:cs="宋体"/>
                <w:bCs w:val="0"/>
                <w:color w:val="auto"/>
                <w:sz w:val="24"/>
                <w:szCs w:val="24"/>
                <w:highlight w:val="none"/>
                <w:lang w:eastAsia="zh-CN" w:bidi="ar"/>
              </w:rPr>
              <w:t>免疫球蛋白A(IgA)；</w:t>
            </w:r>
            <w:r>
              <w:rPr>
                <w:rFonts w:hint="eastAsia" w:ascii="宋体" w:hAnsi="宋体" w:eastAsia="宋体" w:cs="宋体"/>
                <w:bCs w:val="0"/>
                <w:color w:val="auto"/>
                <w:kern w:val="2"/>
                <w:sz w:val="24"/>
                <w:szCs w:val="24"/>
                <w:highlight w:val="none"/>
                <w:lang w:val="en-US" w:eastAsia="zh-CN" w:bidi="ar"/>
              </w:rPr>
              <w:t>(2)</w:t>
            </w:r>
            <w:r>
              <w:rPr>
                <w:rFonts w:hint="eastAsia" w:ascii="宋体" w:hAnsi="宋体" w:eastAsia="宋体" w:cs="宋体"/>
                <w:bCs w:val="0"/>
                <w:color w:val="auto"/>
                <w:sz w:val="24"/>
                <w:szCs w:val="24"/>
                <w:highlight w:val="none"/>
                <w:lang w:eastAsia="zh-CN" w:bidi="ar"/>
              </w:rPr>
              <w:t>免疫球蛋白G(IgG)；</w:t>
            </w:r>
            <w:r>
              <w:rPr>
                <w:rFonts w:hint="eastAsia" w:ascii="宋体" w:hAnsi="宋体" w:eastAsia="宋体" w:cs="宋体"/>
                <w:bCs w:val="0"/>
                <w:color w:val="auto"/>
                <w:kern w:val="2"/>
                <w:sz w:val="24"/>
                <w:szCs w:val="24"/>
                <w:highlight w:val="none"/>
                <w:lang w:val="en-US" w:eastAsia="zh-CN" w:bidi="ar"/>
              </w:rPr>
              <w:t>(3)</w:t>
            </w:r>
            <w:r>
              <w:rPr>
                <w:rFonts w:hint="eastAsia" w:ascii="宋体" w:hAnsi="宋体" w:eastAsia="宋体" w:cs="宋体"/>
                <w:bCs w:val="0"/>
                <w:color w:val="auto"/>
                <w:sz w:val="24"/>
                <w:szCs w:val="24"/>
                <w:highlight w:val="none"/>
                <w:lang w:eastAsia="zh-CN" w:bidi="ar"/>
              </w:rPr>
              <w:t>免疫球蛋白M(IgM)；</w:t>
            </w:r>
            <w:r>
              <w:rPr>
                <w:rFonts w:hint="eastAsia" w:ascii="宋体" w:hAnsi="宋体" w:eastAsia="宋体" w:cs="宋体"/>
                <w:bCs w:val="0"/>
                <w:color w:val="auto"/>
                <w:kern w:val="2"/>
                <w:sz w:val="24"/>
                <w:szCs w:val="24"/>
                <w:highlight w:val="none"/>
                <w:lang w:val="en-US" w:eastAsia="zh-CN" w:bidi="ar"/>
              </w:rPr>
              <w:t>(4)</w:t>
            </w:r>
            <w:r>
              <w:rPr>
                <w:rFonts w:hint="eastAsia" w:ascii="宋体" w:hAnsi="宋体" w:eastAsia="宋体" w:cs="宋体"/>
                <w:bCs w:val="0"/>
                <w:color w:val="auto"/>
                <w:sz w:val="24"/>
                <w:szCs w:val="24"/>
                <w:highlight w:val="none"/>
                <w:lang w:eastAsia="zh-CN" w:bidi="ar"/>
              </w:rPr>
              <w:t>补体因子C3；</w:t>
            </w:r>
            <w:r>
              <w:rPr>
                <w:rFonts w:hint="eastAsia" w:ascii="宋体" w:hAnsi="宋体" w:eastAsia="宋体" w:cs="宋体"/>
                <w:bCs w:val="0"/>
                <w:color w:val="auto"/>
                <w:kern w:val="2"/>
                <w:sz w:val="24"/>
                <w:szCs w:val="24"/>
                <w:highlight w:val="none"/>
                <w:lang w:val="en-US" w:eastAsia="zh-CN" w:bidi="ar"/>
              </w:rPr>
              <w:t>(5)</w:t>
            </w:r>
            <w:r>
              <w:rPr>
                <w:rFonts w:hint="eastAsia" w:ascii="宋体" w:hAnsi="宋体" w:eastAsia="宋体" w:cs="宋体"/>
                <w:bCs w:val="0"/>
                <w:color w:val="auto"/>
                <w:sz w:val="24"/>
                <w:szCs w:val="24"/>
                <w:highlight w:val="none"/>
                <w:lang w:eastAsia="zh-CN" w:bidi="ar"/>
              </w:rPr>
              <w:t>补体因子C4；</w:t>
            </w:r>
            <w:r>
              <w:rPr>
                <w:rFonts w:hint="eastAsia" w:ascii="宋体" w:hAnsi="宋体" w:eastAsia="宋体" w:cs="宋体"/>
                <w:bCs w:val="0"/>
                <w:color w:val="auto"/>
                <w:kern w:val="2"/>
                <w:sz w:val="24"/>
                <w:szCs w:val="24"/>
                <w:highlight w:val="none"/>
                <w:lang w:val="en-US" w:eastAsia="zh-CN" w:bidi="ar"/>
              </w:rPr>
              <w:t>(6)C-</w:t>
            </w:r>
            <w:r>
              <w:rPr>
                <w:rFonts w:hint="eastAsia" w:ascii="宋体" w:hAnsi="宋体" w:eastAsia="宋体" w:cs="宋体"/>
                <w:bCs w:val="0"/>
                <w:color w:val="auto"/>
                <w:sz w:val="24"/>
                <w:szCs w:val="24"/>
                <w:highlight w:val="none"/>
                <w:lang w:eastAsia="zh-CN" w:bidi="ar"/>
              </w:rPr>
              <w:t>反应蛋白(CRP)；</w:t>
            </w:r>
            <w:r>
              <w:rPr>
                <w:rFonts w:hint="eastAsia" w:ascii="宋体" w:hAnsi="宋体" w:eastAsia="宋体" w:cs="宋体"/>
                <w:bCs w:val="0"/>
                <w:color w:val="auto"/>
                <w:kern w:val="2"/>
                <w:sz w:val="24"/>
                <w:szCs w:val="24"/>
                <w:highlight w:val="none"/>
                <w:lang w:val="en-US" w:eastAsia="zh-CN" w:bidi="ar"/>
              </w:rPr>
              <w:t>(7)</w:t>
            </w:r>
            <w:r>
              <w:rPr>
                <w:rFonts w:hint="eastAsia" w:ascii="宋体" w:hAnsi="宋体" w:eastAsia="宋体" w:cs="宋体"/>
                <w:bCs w:val="0"/>
                <w:color w:val="auto"/>
                <w:sz w:val="24"/>
                <w:szCs w:val="24"/>
                <w:highlight w:val="none"/>
                <w:lang w:eastAsia="zh-CN" w:bidi="ar"/>
              </w:rPr>
              <w:t>超敏C-反应蛋白（HS-CRP）；</w:t>
            </w:r>
            <w:r>
              <w:rPr>
                <w:rFonts w:hint="eastAsia" w:ascii="宋体" w:hAnsi="宋体" w:eastAsia="宋体" w:cs="宋体"/>
                <w:bCs w:val="0"/>
                <w:color w:val="auto"/>
                <w:kern w:val="2"/>
                <w:sz w:val="24"/>
                <w:szCs w:val="24"/>
                <w:highlight w:val="none"/>
                <w:lang w:val="en-US" w:eastAsia="zh-CN" w:bidi="ar"/>
              </w:rPr>
              <w:t>(8)</w:t>
            </w:r>
            <w:r>
              <w:rPr>
                <w:rFonts w:hint="eastAsia" w:ascii="宋体" w:hAnsi="宋体" w:eastAsia="宋体" w:cs="宋体"/>
                <w:bCs w:val="0"/>
                <w:color w:val="auto"/>
                <w:sz w:val="24"/>
                <w:szCs w:val="24"/>
                <w:highlight w:val="none"/>
                <w:lang w:eastAsia="zh-CN" w:bidi="ar"/>
              </w:rPr>
              <w:t>抗链球菌溶血素“O”(ASO II)；</w:t>
            </w:r>
            <w:r>
              <w:rPr>
                <w:rFonts w:hint="eastAsia" w:ascii="宋体" w:hAnsi="宋体" w:eastAsia="宋体" w:cs="宋体"/>
                <w:bCs w:val="0"/>
                <w:color w:val="auto"/>
                <w:kern w:val="2"/>
                <w:sz w:val="24"/>
                <w:szCs w:val="24"/>
                <w:highlight w:val="none"/>
                <w:lang w:val="en-US" w:eastAsia="zh-CN" w:bidi="ar"/>
              </w:rPr>
              <w:t>(9)</w:t>
            </w:r>
            <w:r>
              <w:rPr>
                <w:rFonts w:hint="eastAsia" w:ascii="宋体" w:hAnsi="宋体" w:eastAsia="宋体" w:cs="宋体"/>
                <w:bCs w:val="0"/>
                <w:color w:val="auto"/>
                <w:sz w:val="24"/>
                <w:szCs w:val="24"/>
                <w:highlight w:val="none"/>
                <w:lang w:eastAsia="zh-CN" w:bidi="ar"/>
              </w:rPr>
              <w:t>类风湿因子(RF II)；</w:t>
            </w:r>
            <w:r>
              <w:rPr>
                <w:rFonts w:hint="eastAsia" w:ascii="宋体" w:hAnsi="宋体" w:eastAsia="宋体" w:cs="宋体"/>
                <w:bCs w:val="0"/>
                <w:color w:val="auto"/>
                <w:kern w:val="2"/>
                <w:sz w:val="24"/>
                <w:szCs w:val="24"/>
                <w:highlight w:val="none"/>
                <w:lang w:val="en-US" w:eastAsia="zh-CN" w:bidi="ar"/>
              </w:rPr>
              <w:t>(10)</w:t>
            </w:r>
            <w:r>
              <w:rPr>
                <w:rFonts w:hint="eastAsia" w:ascii="宋体" w:hAnsi="宋体" w:eastAsia="宋体" w:cs="宋体"/>
                <w:bCs w:val="0"/>
                <w:color w:val="auto"/>
                <w:sz w:val="24"/>
                <w:szCs w:val="24"/>
                <w:highlight w:val="none"/>
                <w:lang w:eastAsia="zh-CN" w:bidi="ar"/>
              </w:rPr>
              <w:t>游离三碘甲状腺原氨酸(FT3)测定试剂盒；</w:t>
            </w:r>
            <w:r>
              <w:rPr>
                <w:rFonts w:hint="eastAsia" w:ascii="宋体" w:hAnsi="宋体" w:eastAsia="宋体" w:cs="宋体"/>
                <w:bCs w:val="0"/>
                <w:color w:val="auto"/>
                <w:kern w:val="2"/>
                <w:sz w:val="24"/>
                <w:szCs w:val="24"/>
                <w:highlight w:val="none"/>
                <w:lang w:val="en-US" w:eastAsia="zh-CN" w:bidi="ar"/>
              </w:rPr>
              <w:t>(11)</w:t>
            </w:r>
            <w:r>
              <w:rPr>
                <w:rFonts w:hint="eastAsia" w:ascii="宋体" w:hAnsi="宋体" w:eastAsia="宋体" w:cs="宋体"/>
                <w:bCs w:val="0"/>
                <w:color w:val="auto"/>
                <w:sz w:val="24"/>
                <w:szCs w:val="24"/>
                <w:highlight w:val="none"/>
                <w:lang w:eastAsia="zh-CN" w:bidi="ar"/>
              </w:rPr>
              <w:t>游离甲状腺素(FT4)测定试剂盒；</w:t>
            </w:r>
            <w:r>
              <w:rPr>
                <w:rFonts w:hint="eastAsia" w:ascii="宋体" w:hAnsi="宋体" w:eastAsia="宋体" w:cs="宋体"/>
                <w:bCs w:val="0"/>
                <w:color w:val="auto"/>
                <w:kern w:val="2"/>
                <w:sz w:val="24"/>
                <w:szCs w:val="24"/>
                <w:highlight w:val="none"/>
                <w:lang w:val="en-US" w:eastAsia="zh-CN" w:bidi="ar"/>
              </w:rPr>
              <w:t>(12)</w:t>
            </w:r>
            <w:r>
              <w:rPr>
                <w:rFonts w:hint="eastAsia" w:ascii="宋体" w:hAnsi="宋体" w:eastAsia="宋体" w:cs="宋体"/>
                <w:bCs w:val="0"/>
                <w:color w:val="auto"/>
                <w:sz w:val="24"/>
                <w:szCs w:val="24"/>
                <w:highlight w:val="none"/>
                <w:lang w:eastAsia="zh-CN" w:bidi="ar"/>
              </w:rPr>
              <w:t>总三碘甲状腺原氨酸(T3)测定试剂盒；</w:t>
            </w:r>
            <w:r>
              <w:rPr>
                <w:rFonts w:hint="eastAsia" w:ascii="宋体" w:hAnsi="宋体" w:eastAsia="宋体" w:cs="宋体"/>
                <w:bCs w:val="0"/>
                <w:color w:val="auto"/>
                <w:kern w:val="2"/>
                <w:sz w:val="24"/>
                <w:szCs w:val="24"/>
                <w:highlight w:val="none"/>
                <w:lang w:val="en-US" w:eastAsia="zh-CN" w:bidi="ar"/>
              </w:rPr>
              <w:t>(13)</w:t>
            </w:r>
            <w:r>
              <w:rPr>
                <w:rFonts w:hint="eastAsia" w:ascii="宋体" w:hAnsi="宋体" w:eastAsia="宋体" w:cs="宋体"/>
                <w:bCs w:val="0"/>
                <w:color w:val="auto"/>
                <w:sz w:val="24"/>
                <w:szCs w:val="24"/>
                <w:highlight w:val="none"/>
                <w:lang w:eastAsia="zh-CN" w:bidi="ar"/>
              </w:rPr>
              <w:t>总甲状腺素(T4)测定试剂盒；</w:t>
            </w:r>
            <w:r>
              <w:rPr>
                <w:rFonts w:hint="eastAsia" w:ascii="宋体" w:hAnsi="宋体" w:eastAsia="宋体" w:cs="宋体"/>
                <w:bCs w:val="0"/>
                <w:color w:val="auto"/>
                <w:kern w:val="2"/>
                <w:sz w:val="24"/>
                <w:szCs w:val="24"/>
                <w:highlight w:val="none"/>
                <w:lang w:val="en-US" w:eastAsia="zh-CN" w:bidi="ar"/>
              </w:rPr>
              <w:t>(14)</w:t>
            </w:r>
            <w:r>
              <w:rPr>
                <w:rFonts w:hint="eastAsia" w:ascii="宋体" w:hAnsi="宋体" w:eastAsia="宋体" w:cs="宋体"/>
                <w:bCs w:val="0"/>
                <w:color w:val="auto"/>
                <w:sz w:val="24"/>
                <w:szCs w:val="24"/>
                <w:highlight w:val="none"/>
                <w:lang w:eastAsia="zh-CN" w:bidi="ar"/>
              </w:rPr>
              <w:t>促甲状腺激素(TSH)测定试剂盒；</w:t>
            </w:r>
            <w:r>
              <w:rPr>
                <w:rFonts w:hint="eastAsia" w:ascii="宋体" w:hAnsi="宋体" w:eastAsia="宋体" w:cs="宋体"/>
                <w:bCs w:val="0"/>
                <w:color w:val="auto"/>
                <w:kern w:val="2"/>
                <w:sz w:val="24"/>
                <w:szCs w:val="24"/>
                <w:highlight w:val="none"/>
                <w:lang w:val="en-US" w:eastAsia="zh-CN" w:bidi="ar"/>
              </w:rPr>
              <w:t>(15)</w:t>
            </w:r>
            <w:r>
              <w:rPr>
                <w:rFonts w:hint="eastAsia" w:ascii="宋体" w:hAnsi="宋体" w:eastAsia="宋体" w:cs="宋体"/>
                <w:bCs w:val="0"/>
                <w:color w:val="auto"/>
                <w:sz w:val="24"/>
                <w:szCs w:val="24"/>
                <w:highlight w:val="none"/>
                <w:lang w:eastAsia="zh-CN" w:bidi="ar"/>
              </w:rPr>
              <w:t>癌胚抗原(CEA)测定试剂盒；</w:t>
            </w:r>
            <w:r>
              <w:rPr>
                <w:rFonts w:hint="eastAsia" w:ascii="宋体" w:hAnsi="宋体" w:eastAsia="宋体" w:cs="宋体"/>
                <w:bCs w:val="0"/>
                <w:color w:val="auto"/>
                <w:kern w:val="2"/>
                <w:sz w:val="24"/>
                <w:szCs w:val="24"/>
                <w:highlight w:val="none"/>
                <w:lang w:val="en-US" w:eastAsia="zh-CN" w:bidi="ar"/>
              </w:rPr>
              <w:t>(16)</w:t>
            </w:r>
            <w:r>
              <w:rPr>
                <w:rFonts w:hint="eastAsia" w:ascii="宋体" w:hAnsi="宋体" w:eastAsia="宋体" w:cs="宋体"/>
                <w:bCs w:val="0"/>
                <w:color w:val="auto"/>
                <w:sz w:val="24"/>
                <w:szCs w:val="24"/>
                <w:highlight w:val="none"/>
                <w:lang w:eastAsia="zh-CN" w:bidi="ar"/>
              </w:rPr>
              <w:t>甲胎蛋白(AFP)测定试剂盒；</w:t>
            </w:r>
            <w:r>
              <w:rPr>
                <w:rFonts w:hint="eastAsia" w:ascii="宋体" w:hAnsi="宋体" w:eastAsia="宋体" w:cs="宋体"/>
                <w:bCs w:val="0"/>
                <w:color w:val="auto"/>
                <w:kern w:val="2"/>
                <w:sz w:val="24"/>
                <w:szCs w:val="24"/>
                <w:highlight w:val="none"/>
                <w:lang w:val="en-US" w:eastAsia="zh-CN" w:bidi="ar"/>
              </w:rPr>
              <w:t>(17)</w:t>
            </w:r>
            <w:r>
              <w:rPr>
                <w:rFonts w:hint="eastAsia" w:ascii="宋体" w:hAnsi="宋体" w:eastAsia="宋体" w:cs="宋体"/>
                <w:bCs w:val="0"/>
                <w:color w:val="auto"/>
                <w:sz w:val="24"/>
                <w:szCs w:val="24"/>
                <w:highlight w:val="none"/>
                <w:lang w:eastAsia="zh-CN" w:bidi="ar"/>
              </w:rPr>
              <w:t>肿瘤相关抗原125(CA125)测定试剂盒(化学发光免疫分析法)；</w:t>
            </w:r>
            <w:r>
              <w:rPr>
                <w:rFonts w:hint="eastAsia" w:ascii="宋体" w:hAnsi="宋体" w:eastAsia="宋体" w:cs="宋体"/>
                <w:bCs w:val="0"/>
                <w:color w:val="auto"/>
                <w:kern w:val="2"/>
                <w:sz w:val="24"/>
                <w:szCs w:val="24"/>
                <w:highlight w:val="none"/>
                <w:lang w:val="en-US" w:eastAsia="zh-CN" w:bidi="ar"/>
              </w:rPr>
              <w:t>(18)</w:t>
            </w:r>
            <w:r>
              <w:rPr>
                <w:rFonts w:hint="eastAsia" w:ascii="宋体" w:hAnsi="宋体" w:eastAsia="宋体" w:cs="宋体"/>
                <w:bCs w:val="0"/>
                <w:color w:val="auto"/>
                <w:sz w:val="24"/>
                <w:szCs w:val="24"/>
                <w:highlight w:val="none"/>
                <w:lang w:eastAsia="zh-CN" w:bidi="ar"/>
              </w:rPr>
              <w:t>癌抗原15-3(CA15-3)测定试剂盒(化学发光免疫分析法)；</w:t>
            </w:r>
            <w:r>
              <w:rPr>
                <w:rFonts w:hint="eastAsia" w:ascii="宋体" w:hAnsi="宋体" w:eastAsia="宋体" w:cs="宋体"/>
                <w:bCs w:val="0"/>
                <w:color w:val="auto"/>
                <w:kern w:val="2"/>
                <w:sz w:val="24"/>
                <w:szCs w:val="24"/>
                <w:highlight w:val="none"/>
                <w:lang w:val="en-US" w:eastAsia="zh-CN" w:bidi="ar"/>
              </w:rPr>
              <w:t>(19)</w:t>
            </w:r>
            <w:r>
              <w:rPr>
                <w:rFonts w:hint="eastAsia" w:ascii="宋体" w:hAnsi="宋体" w:eastAsia="宋体" w:cs="宋体"/>
                <w:bCs w:val="0"/>
                <w:color w:val="auto"/>
                <w:sz w:val="24"/>
                <w:szCs w:val="24"/>
                <w:highlight w:val="none"/>
                <w:lang w:eastAsia="zh-CN" w:bidi="ar"/>
              </w:rPr>
              <w:t>糖类抗原19-9(CA19-9)测定试剂盒(化学发光免疫分析法)；</w:t>
            </w:r>
            <w:r>
              <w:rPr>
                <w:rFonts w:hint="eastAsia" w:ascii="宋体" w:hAnsi="宋体" w:eastAsia="宋体" w:cs="宋体"/>
                <w:bCs w:val="0"/>
                <w:color w:val="auto"/>
                <w:kern w:val="2"/>
                <w:sz w:val="24"/>
                <w:szCs w:val="24"/>
                <w:highlight w:val="none"/>
                <w:lang w:val="en-US" w:eastAsia="zh-CN" w:bidi="ar"/>
              </w:rPr>
              <w:t>(20)</w:t>
            </w:r>
            <w:r>
              <w:rPr>
                <w:rFonts w:hint="eastAsia" w:ascii="宋体" w:hAnsi="宋体" w:eastAsia="宋体" w:cs="宋体"/>
                <w:bCs w:val="0"/>
                <w:color w:val="auto"/>
                <w:sz w:val="24"/>
                <w:szCs w:val="24"/>
                <w:highlight w:val="none"/>
                <w:lang w:eastAsia="zh-CN" w:bidi="ar"/>
              </w:rPr>
              <w:t>游离前列腺特异性抗原(FPSA)测定试剂盒(化学发光免疫分析法)；</w:t>
            </w:r>
            <w:r>
              <w:rPr>
                <w:rFonts w:hint="eastAsia" w:ascii="宋体" w:hAnsi="宋体" w:eastAsia="宋体" w:cs="宋体"/>
                <w:bCs w:val="0"/>
                <w:color w:val="auto"/>
                <w:kern w:val="2"/>
                <w:sz w:val="24"/>
                <w:szCs w:val="24"/>
                <w:highlight w:val="none"/>
                <w:lang w:val="en-US" w:eastAsia="zh-CN" w:bidi="ar"/>
              </w:rPr>
              <w:t>(21)</w:t>
            </w:r>
            <w:r>
              <w:rPr>
                <w:rFonts w:hint="eastAsia" w:ascii="宋体" w:hAnsi="宋体" w:eastAsia="宋体" w:cs="宋体"/>
                <w:bCs w:val="0"/>
                <w:color w:val="auto"/>
                <w:sz w:val="24"/>
                <w:szCs w:val="24"/>
                <w:highlight w:val="none"/>
                <w:lang w:eastAsia="zh-CN" w:bidi="ar"/>
              </w:rPr>
              <w:t>总前列腺特异性抗原(TPSA)测定试剂盒(化学发光免疫分析法)；</w:t>
            </w:r>
            <w:r>
              <w:rPr>
                <w:rFonts w:hint="eastAsia" w:ascii="宋体" w:hAnsi="宋体" w:eastAsia="宋体" w:cs="宋体"/>
                <w:bCs w:val="0"/>
                <w:color w:val="auto"/>
                <w:kern w:val="2"/>
                <w:sz w:val="24"/>
                <w:szCs w:val="24"/>
                <w:highlight w:val="none"/>
                <w:lang w:val="en-US" w:eastAsia="zh-CN" w:bidi="ar"/>
              </w:rPr>
              <w:t>(22)</w:t>
            </w:r>
            <w:r>
              <w:rPr>
                <w:rFonts w:hint="eastAsia" w:ascii="宋体" w:hAnsi="宋体" w:eastAsia="宋体" w:cs="宋体"/>
                <w:bCs w:val="0"/>
                <w:color w:val="auto"/>
                <w:sz w:val="24"/>
                <w:szCs w:val="24"/>
                <w:highlight w:val="none"/>
                <w:lang w:eastAsia="zh-CN" w:bidi="ar"/>
              </w:rPr>
              <w:t>肌钙蛋白Ⅰ（TnI）定量测定试剂盒（CLIA）；</w:t>
            </w:r>
            <w:r>
              <w:rPr>
                <w:rFonts w:hint="eastAsia" w:ascii="宋体" w:hAnsi="宋体" w:eastAsia="宋体" w:cs="宋体"/>
                <w:bCs w:val="0"/>
                <w:color w:val="auto"/>
                <w:kern w:val="2"/>
                <w:sz w:val="24"/>
                <w:szCs w:val="24"/>
                <w:highlight w:val="none"/>
                <w:lang w:val="en-US" w:eastAsia="zh-CN" w:bidi="ar"/>
              </w:rPr>
              <w:t>(23)</w:t>
            </w:r>
            <w:r>
              <w:rPr>
                <w:rFonts w:hint="eastAsia" w:ascii="宋体" w:hAnsi="宋体" w:eastAsia="宋体" w:cs="宋体"/>
                <w:bCs w:val="0"/>
                <w:color w:val="auto"/>
                <w:sz w:val="24"/>
                <w:szCs w:val="24"/>
                <w:highlight w:val="none"/>
                <w:lang w:eastAsia="zh-CN" w:bidi="ar"/>
              </w:rPr>
              <w:t>B型脑钠肽（BNP）定量测定试剂盒（CLIA）；</w:t>
            </w:r>
            <w:r>
              <w:rPr>
                <w:rFonts w:hint="eastAsia" w:ascii="宋体" w:hAnsi="宋体" w:eastAsia="宋体" w:cs="宋体"/>
                <w:bCs w:val="0"/>
                <w:color w:val="auto"/>
                <w:kern w:val="2"/>
                <w:sz w:val="24"/>
                <w:szCs w:val="24"/>
                <w:highlight w:val="none"/>
                <w:lang w:val="en-US" w:eastAsia="zh-CN" w:bidi="ar"/>
              </w:rPr>
              <w:t>(24)</w:t>
            </w:r>
            <w:r>
              <w:rPr>
                <w:rFonts w:hint="eastAsia" w:ascii="宋体" w:hAnsi="宋体" w:eastAsia="宋体" w:cs="宋体"/>
                <w:bCs w:val="0"/>
                <w:color w:val="auto"/>
                <w:sz w:val="24"/>
                <w:szCs w:val="24"/>
                <w:highlight w:val="none"/>
                <w:lang w:eastAsia="zh-CN" w:bidi="ar"/>
              </w:rPr>
              <w:t>肌红蛋白（MYO）定量测定试剂盒（CLIA）；</w:t>
            </w:r>
            <w:r>
              <w:rPr>
                <w:rFonts w:hint="eastAsia" w:ascii="宋体" w:hAnsi="宋体" w:eastAsia="宋体" w:cs="宋体"/>
                <w:bCs w:val="0"/>
                <w:color w:val="auto"/>
                <w:kern w:val="2"/>
                <w:sz w:val="24"/>
                <w:szCs w:val="24"/>
                <w:highlight w:val="none"/>
                <w:lang w:val="en-US" w:eastAsia="zh-CN" w:bidi="ar"/>
              </w:rPr>
              <w:t>(25)</w:t>
            </w:r>
            <w:r>
              <w:rPr>
                <w:rFonts w:hint="eastAsia" w:ascii="宋体" w:hAnsi="宋体" w:eastAsia="宋体" w:cs="宋体"/>
                <w:bCs w:val="0"/>
                <w:color w:val="auto"/>
                <w:sz w:val="24"/>
                <w:szCs w:val="24"/>
                <w:highlight w:val="none"/>
                <w:lang w:eastAsia="zh-CN" w:bidi="ar"/>
              </w:rPr>
              <w:t>肌酸激酶同工酶MB（CK-MB）定量测定试剂盒；</w:t>
            </w:r>
            <w:r>
              <w:rPr>
                <w:rFonts w:hint="eastAsia" w:ascii="宋体" w:hAnsi="宋体" w:eastAsia="宋体" w:cs="宋体"/>
                <w:bCs w:val="0"/>
                <w:color w:val="auto"/>
                <w:kern w:val="2"/>
                <w:sz w:val="24"/>
                <w:szCs w:val="24"/>
                <w:highlight w:val="none"/>
                <w:lang w:val="en-US" w:eastAsia="zh-CN" w:bidi="ar"/>
              </w:rPr>
              <w:t>(26)</w:t>
            </w:r>
            <w:r>
              <w:rPr>
                <w:rFonts w:hint="eastAsia" w:ascii="宋体" w:hAnsi="宋体" w:eastAsia="宋体" w:cs="宋体"/>
                <w:bCs w:val="0"/>
                <w:color w:val="auto"/>
                <w:sz w:val="24"/>
                <w:szCs w:val="24"/>
                <w:highlight w:val="none"/>
                <w:lang w:val="en-US" w:eastAsia="zh-CN" w:bidi="ar"/>
              </w:rPr>
              <w:t>血细胞分析、凝血4项和凝血7项、尿液分析及有形成分分析；</w:t>
            </w:r>
            <w:r>
              <w:rPr>
                <w:rFonts w:hint="eastAsia" w:ascii="宋体" w:hAnsi="宋体" w:eastAsia="宋体" w:cs="宋体"/>
                <w:bCs w:val="0"/>
                <w:color w:val="auto"/>
                <w:kern w:val="2"/>
                <w:sz w:val="24"/>
                <w:szCs w:val="24"/>
                <w:highlight w:val="none"/>
                <w:lang w:val="en-US" w:eastAsia="zh-CN" w:bidi="ar"/>
              </w:rPr>
              <w:t>(27)</w:t>
            </w:r>
            <w:r>
              <w:rPr>
                <w:rFonts w:hint="eastAsia" w:ascii="宋体" w:hAnsi="宋体" w:eastAsia="宋体" w:cs="宋体"/>
                <w:bCs w:val="0"/>
                <w:color w:val="auto"/>
                <w:sz w:val="24"/>
                <w:szCs w:val="24"/>
                <w:highlight w:val="none"/>
                <w:lang w:val="en-US" w:eastAsia="zh-CN" w:bidi="ar"/>
              </w:rPr>
              <w:t>微生物（培养瓶）及药敏鉴定板（药敏板、鉴定板）等</w:t>
            </w:r>
            <w:r>
              <w:rPr>
                <w:rFonts w:hint="eastAsia" w:ascii="宋体" w:hAnsi="宋体" w:eastAsia="宋体" w:cs="宋体"/>
                <w:sz w:val="24"/>
                <w:szCs w:val="24"/>
                <w:highlight w:val="none"/>
                <w:lang w:val="zh-CN" w:eastAsia="zh-CN"/>
              </w:rPr>
              <w:t>。</w:t>
            </w:r>
          </w:p>
        </w:tc>
        <w:tc>
          <w:tcPr>
            <w:tcW w:w="851" w:type="dxa"/>
            <w:vAlign w:val="center"/>
          </w:tcPr>
          <w:p w14:paraId="07CC1AB0">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15分</w:t>
            </w:r>
          </w:p>
        </w:tc>
      </w:tr>
      <w:tr w14:paraId="22FD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99" w:type="dxa"/>
            <w:vMerge w:val="continue"/>
            <w:vAlign w:val="center"/>
          </w:tcPr>
          <w:p w14:paraId="4F88AD81">
            <w:pPr>
              <w:keepNext w:val="0"/>
              <w:keepLines w:val="0"/>
              <w:pageBreakBefore w:val="0"/>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b/>
                <w:sz w:val="24"/>
                <w:szCs w:val="24"/>
                <w:highlight w:val="none"/>
              </w:rPr>
            </w:pPr>
          </w:p>
        </w:tc>
        <w:tc>
          <w:tcPr>
            <w:tcW w:w="6881" w:type="dxa"/>
            <w:vAlign w:val="center"/>
          </w:tcPr>
          <w:p w14:paraId="57CD0221">
            <w:pPr>
              <w:keepNext w:val="0"/>
              <w:keepLines w:val="0"/>
              <w:pageBreakBefore w:val="0"/>
              <w:kinsoku/>
              <w:wordWrap/>
              <w:overflowPunct/>
              <w:topLinePunct w:val="0"/>
              <w:bidi w:val="0"/>
              <w:snapToGrid w:val="0"/>
              <w:spacing w:before="0" w:beforeAutospacing="0" w:after="0" w:afterAutospacing="0" w:line="440" w:lineRule="exact"/>
              <w:jc w:val="both"/>
              <w:textAlignment w:val="auto"/>
              <w:rPr>
                <w:rFonts w:hint="eastAsia" w:ascii="宋体" w:hAnsi="宋体" w:eastAsia="宋体" w:cs="宋体"/>
                <w:kern w:val="2"/>
                <w:sz w:val="24"/>
                <w:szCs w:val="24"/>
                <w:highlight w:val="none"/>
                <w:lang w:val="zh-CN"/>
              </w:rPr>
            </w:pPr>
            <w:r>
              <w:rPr>
                <w:rFonts w:hint="eastAsia" w:ascii="宋体" w:hAnsi="宋体" w:eastAsia="宋体" w:cs="宋体"/>
                <w:b/>
                <w:kern w:val="2"/>
                <w:sz w:val="24"/>
                <w:szCs w:val="24"/>
                <w:highlight w:val="none"/>
                <w:lang w:val="zh-CN"/>
              </w:rPr>
              <w:t>业绩：</w:t>
            </w:r>
          </w:p>
          <w:p w14:paraId="5C2273D1">
            <w:pPr>
              <w:keepNext w:val="0"/>
              <w:keepLines w:val="0"/>
              <w:pageBreakBefore w:val="0"/>
              <w:widowControl w:val="0"/>
              <w:kinsoku/>
              <w:wordWrap/>
              <w:overflowPunct/>
              <w:topLinePunct w:val="0"/>
              <w:bidi w:val="0"/>
              <w:snapToGrid w:val="0"/>
              <w:spacing w:before="0" w:beforeAutospacing="0" w:after="0" w:afterAutospacing="0" w:line="440" w:lineRule="exact"/>
              <w:ind w:left="0"/>
              <w:jc w:val="both"/>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提供2021年1月1日（以合同签订日期为准）至今所投产品销售业绩</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品牌型号与开标一览表一致）</w:t>
            </w:r>
            <w:r>
              <w:rPr>
                <w:rFonts w:hint="eastAsia" w:ascii="宋体" w:hAnsi="宋体" w:eastAsia="宋体" w:cs="宋体"/>
                <w:color w:val="auto"/>
                <w:sz w:val="24"/>
                <w:szCs w:val="24"/>
                <w:highlight w:val="none"/>
                <w:lang w:bidi="ar"/>
              </w:rPr>
              <w:t>，每提供1个所投产品销售业绩得</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分，满分</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分。</w:t>
            </w:r>
          </w:p>
          <w:p w14:paraId="791F31E6">
            <w:pPr>
              <w:keepNext w:val="0"/>
              <w:keepLines w:val="0"/>
              <w:pageBreakBefore w:val="0"/>
              <w:widowControl/>
              <w:kinsoku/>
              <w:wordWrap/>
              <w:overflowPunct/>
              <w:topLinePunct w:val="0"/>
              <w:bidi w:val="0"/>
              <w:snapToGrid w:val="0"/>
              <w:spacing w:before="0" w:beforeAutospacing="0" w:after="0" w:afterAutospacing="0" w:line="440" w:lineRule="exact"/>
              <w:ind w:left="480" w:hanging="480" w:hangingChars="200"/>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注：</w:t>
            </w:r>
          </w:p>
          <w:p w14:paraId="673D8424">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240" w:hanging="240" w:hangingChars="1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lang w:val="zh-CN"/>
              </w:rPr>
              <w:t>提供合同关键页</w:t>
            </w:r>
            <w:r>
              <w:rPr>
                <w:rFonts w:hint="eastAsia" w:ascii="宋体" w:hAnsi="宋体" w:eastAsia="宋体" w:cs="宋体"/>
                <w:sz w:val="24"/>
                <w:szCs w:val="24"/>
                <w:highlight w:val="none"/>
              </w:rPr>
              <w:t>作为</w:t>
            </w:r>
            <w:r>
              <w:rPr>
                <w:rFonts w:hint="eastAsia" w:ascii="宋体" w:hAnsi="宋体" w:eastAsia="宋体" w:cs="宋体"/>
                <w:sz w:val="24"/>
                <w:szCs w:val="24"/>
                <w:highlight w:val="none"/>
                <w:lang w:val="zh-CN"/>
              </w:rPr>
              <w:t>评审依据，</w:t>
            </w:r>
            <w:r>
              <w:rPr>
                <w:rFonts w:hint="eastAsia" w:ascii="宋体" w:hAnsi="宋体" w:eastAsia="宋体" w:cs="宋体"/>
                <w:sz w:val="24"/>
                <w:szCs w:val="24"/>
                <w:highlight w:val="none"/>
              </w:rPr>
              <w:t>复印件加盖投标单位公章</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合同关键页</w:t>
            </w:r>
            <w:r>
              <w:rPr>
                <w:rFonts w:hint="eastAsia" w:ascii="宋体" w:hAnsi="宋体" w:eastAsia="宋体" w:cs="宋体"/>
                <w:sz w:val="24"/>
                <w:szCs w:val="24"/>
                <w:highlight w:val="none"/>
                <w:lang w:val="zh-CN"/>
              </w:rPr>
              <w:t>包括采购内容、签约日期、双方盖章</w:t>
            </w:r>
            <w:r>
              <w:rPr>
                <w:rFonts w:hint="eastAsia" w:ascii="宋体" w:hAnsi="宋体" w:eastAsia="宋体" w:cs="宋体"/>
                <w:sz w:val="24"/>
                <w:szCs w:val="24"/>
                <w:highlight w:val="none"/>
              </w:rPr>
              <w:t>页，未提供或未按要求提供</w:t>
            </w:r>
            <w:r>
              <w:rPr>
                <w:rFonts w:hint="eastAsia" w:ascii="宋体" w:hAnsi="宋体" w:eastAsia="宋体" w:cs="宋体"/>
                <w:sz w:val="24"/>
                <w:szCs w:val="24"/>
                <w:highlight w:val="none"/>
                <w:lang w:val="zh-CN"/>
              </w:rPr>
              <w:t>不得分。</w:t>
            </w:r>
          </w:p>
          <w:p w14:paraId="5D962A12">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240" w:hanging="240" w:hanging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lang w:val="zh-CN"/>
              </w:rPr>
              <w:t>业绩指投标产品本身的业绩，不限定为生产制造商或投标</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rPr>
              <w:t>的业绩；若提供非</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rPr>
              <w:t>的业绩（</w:t>
            </w:r>
            <w:r>
              <w:rPr>
                <w:rFonts w:hint="eastAsia" w:ascii="宋体" w:hAnsi="宋体" w:eastAsia="宋体" w:cs="宋体"/>
                <w:sz w:val="24"/>
                <w:szCs w:val="24"/>
                <w:highlight w:val="none"/>
                <w:lang w:val="en-US" w:eastAsia="zh-CN"/>
              </w:rPr>
              <w:t>其他代理商业绩）</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所提</w:t>
            </w:r>
            <w:r>
              <w:rPr>
                <w:rFonts w:hint="eastAsia" w:ascii="宋体" w:hAnsi="宋体" w:eastAsia="宋体" w:cs="宋体"/>
                <w:sz w:val="24"/>
                <w:szCs w:val="24"/>
                <w:highlight w:val="none"/>
                <w:lang w:val="zh-CN"/>
              </w:rPr>
              <w:t>合同须同时加盖生产制造商公章，否则视为无效业绩。</w:t>
            </w:r>
          </w:p>
        </w:tc>
        <w:tc>
          <w:tcPr>
            <w:tcW w:w="851" w:type="dxa"/>
            <w:vAlign w:val="center"/>
          </w:tcPr>
          <w:p w14:paraId="21DA1049">
            <w:pPr>
              <w:keepNext w:val="0"/>
              <w:keepLines w:val="0"/>
              <w:pageBreakBefore w:val="0"/>
              <w:widowControl/>
              <w:kinsoku/>
              <w:wordWrap/>
              <w:overflowPunct/>
              <w:topLinePunct w:val="0"/>
              <w:bidi w:val="0"/>
              <w:snapToGrid w:val="0"/>
              <w:spacing w:before="0" w:beforeAutospacing="0" w:after="0" w:afterAutospacing="0"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bl>
    <w:p w14:paraId="66C84052">
      <w:pPr>
        <w:pStyle w:val="2"/>
      </w:pPr>
      <w:bookmarkStart w:id="1" w:name="_GoBack"/>
      <w:bookmarkEnd w:id="1"/>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0010101010101"/>
    <w:charset w:val="86"/>
    <w:family w:val="script"/>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65C5F"/>
    <w:multiLevelType w:val="singleLevel"/>
    <w:tmpl w:val="80165C5F"/>
    <w:lvl w:ilvl="0" w:tentative="0">
      <w:start w:val="1"/>
      <w:numFmt w:val="chineseCounting"/>
      <w:suff w:val="nothing"/>
      <w:lvlText w:val="（%1）"/>
      <w:lvlJc w:val="left"/>
      <w:pPr>
        <w:ind w:left="0" w:firstLine="420"/>
      </w:pPr>
      <w:rPr>
        <w:rFonts w:hint="eastAsia"/>
      </w:rPr>
    </w:lvl>
  </w:abstractNum>
  <w:abstractNum w:abstractNumId="1">
    <w:nsid w:val="80CAC0DD"/>
    <w:multiLevelType w:val="singleLevel"/>
    <w:tmpl w:val="80CAC0DD"/>
    <w:lvl w:ilvl="0" w:tentative="0">
      <w:start w:val="2"/>
      <w:numFmt w:val="chineseCounting"/>
      <w:suff w:val="nothing"/>
      <w:lvlText w:val="%1、"/>
      <w:lvlJc w:val="left"/>
      <w:rPr>
        <w:rFonts w:hint="eastAsia"/>
      </w:rPr>
    </w:lvl>
  </w:abstractNum>
  <w:abstractNum w:abstractNumId="2">
    <w:nsid w:val="83CA5D1B"/>
    <w:multiLevelType w:val="singleLevel"/>
    <w:tmpl w:val="83CA5D1B"/>
    <w:lvl w:ilvl="0" w:tentative="0">
      <w:start w:val="1"/>
      <w:numFmt w:val="decimal"/>
      <w:suff w:val="nothing"/>
      <w:lvlText w:val="%1."/>
      <w:lvlJc w:val="left"/>
      <w:pPr>
        <w:ind w:left="425" w:hanging="425"/>
      </w:pPr>
      <w:rPr>
        <w:rFonts w:hint="default"/>
      </w:rPr>
    </w:lvl>
  </w:abstractNum>
  <w:abstractNum w:abstractNumId="3">
    <w:nsid w:val="8CFCC38E"/>
    <w:multiLevelType w:val="singleLevel"/>
    <w:tmpl w:val="8CFCC38E"/>
    <w:lvl w:ilvl="0" w:tentative="0">
      <w:start w:val="1"/>
      <w:numFmt w:val="chineseCounting"/>
      <w:suff w:val="nothing"/>
      <w:lvlText w:val="（%1）"/>
      <w:lvlJc w:val="left"/>
      <w:pPr>
        <w:ind w:left="0" w:firstLine="420"/>
      </w:pPr>
      <w:rPr>
        <w:rFonts w:hint="eastAsia"/>
      </w:rPr>
    </w:lvl>
  </w:abstractNum>
  <w:abstractNum w:abstractNumId="4">
    <w:nsid w:val="8D67B2C0"/>
    <w:multiLevelType w:val="singleLevel"/>
    <w:tmpl w:val="8D67B2C0"/>
    <w:lvl w:ilvl="0" w:tentative="0">
      <w:start w:val="1"/>
      <w:numFmt w:val="decimal"/>
      <w:suff w:val="nothing"/>
      <w:lvlText w:val="%1．"/>
      <w:lvlJc w:val="left"/>
      <w:pPr>
        <w:ind w:left="0" w:firstLine="400"/>
      </w:pPr>
      <w:rPr>
        <w:rFonts w:hint="default"/>
      </w:rPr>
    </w:lvl>
  </w:abstractNum>
  <w:abstractNum w:abstractNumId="5">
    <w:nsid w:val="8F6F9DD4"/>
    <w:multiLevelType w:val="singleLevel"/>
    <w:tmpl w:val="8F6F9DD4"/>
    <w:lvl w:ilvl="0" w:tentative="0">
      <w:start w:val="1"/>
      <w:numFmt w:val="decimal"/>
      <w:suff w:val="nothing"/>
      <w:lvlText w:val="%1."/>
      <w:lvlJc w:val="left"/>
      <w:pPr>
        <w:ind w:left="425" w:hanging="425"/>
      </w:pPr>
      <w:rPr>
        <w:rFonts w:hint="default"/>
      </w:rPr>
    </w:lvl>
  </w:abstractNum>
  <w:abstractNum w:abstractNumId="6">
    <w:nsid w:val="907EA653"/>
    <w:multiLevelType w:val="singleLevel"/>
    <w:tmpl w:val="907EA653"/>
    <w:lvl w:ilvl="0" w:tentative="0">
      <w:start w:val="1"/>
      <w:numFmt w:val="decimal"/>
      <w:suff w:val="nothing"/>
      <w:lvlText w:val="%1."/>
      <w:lvlJc w:val="left"/>
      <w:pPr>
        <w:ind w:left="425" w:hanging="425"/>
      </w:pPr>
      <w:rPr>
        <w:rFonts w:hint="default" w:ascii="宋体" w:hAnsi="宋体" w:eastAsia="宋体" w:cs="宋体"/>
      </w:rPr>
    </w:lvl>
  </w:abstractNum>
  <w:abstractNum w:abstractNumId="7">
    <w:nsid w:val="909D94A4"/>
    <w:multiLevelType w:val="singleLevel"/>
    <w:tmpl w:val="909D94A4"/>
    <w:lvl w:ilvl="0" w:tentative="0">
      <w:start w:val="1"/>
      <w:numFmt w:val="decimal"/>
      <w:suff w:val="nothing"/>
      <w:lvlText w:val="%1."/>
      <w:lvlJc w:val="left"/>
      <w:pPr>
        <w:ind w:left="425" w:hanging="425"/>
      </w:pPr>
      <w:rPr>
        <w:rFonts w:hint="default"/>
      </w:rPr>
    </w:lvl>
  </w:abstractNum>
  <w:abstractNum w:abstractNumId="8">
    <w:nsid w:val="92004A86"/>
    <w:multiLevelType w:val="singleLevel"/>
    <w:tmpl w:val="92004A86"/>
    <w:lvl w:ilvl="0" w:tentative="0">
      <w:start w:val="1"/>
      <w:numFmt w:val="chineseCounting"/>
      <w:suff w:val="nothing"/>
      <w:lvlText w:val="%1、"/>
      <w:lvlJc w:val="left"/>
      <w:rPr>
        <w:rFonts w:hint="eastAsia"/>
      </w:rPr>
    </w:lvl>
  </w:abstractNum>
  <w:abstractNum w:abstractNumId="9">
    <w:nsid w:val="94BD83DC"/>
    <w:multiLevelType w:val="singleLevel"/>
    <w:tmpl w:val="94BD83DC"/>
    <w:lvl w:ilvl="0" w:tentative="0">
      <w:start w:val="1"/>
      <w:numFmt w:val="decimal"/>
      <w:suff w:val="nothing"/>
      <w:lvlText w:val="%1."/>
      <w:lvlJc w:val="left"/>
      <w:pPr>
        <w:ind w:left="425" w:hanging="425"/>
      </w:pPr>
      <w:rPr>
        <w:rFonts w:hint="default"/>
      </w:rPr>
    </w:lvl>
  </w:abstractNum>
  <w:abstractNum w:abstractNumId="10">
    <w:nsid w:val="95C63CF4"/>
    <w:multiLevelType w:val="singleLevel"/>
    <w:tmpl w:val="95C63CF4"/>
    <w:lvl w:ilvl="0" w:tentative="0">
      <w:start w:val="1"/>
      <w:numFmt w:val="decimal"/>
      <w:suff w:val="nothing"/>
      <w:lvlText w:val="%1."/>
      <w:lvlJc w:val="left"/>
      <w:pPr>
        <w:ind w:left="425" w:hanging="425"/>
      </w:pPr>
      <w:rPr>
        <w:rFonts w:hint="default" w:ascii="宋体" w:hAnsi="宋体" w:eastAsia="宋体" w:cs="宋体"/>
        <w:sz w:val="21"/>
        <w:szCs w:val="21"/>
      </w:rPr>
    </w:lvl>
  </w:abstractNum>
  <w:abstractNum w:abstractNumId="11">
    <w:nsid w:val="98D26E36"/>
    <w:multiLevelType w:val="singleLevel"/>
    <w:tmpl w:val="98D26E36"/>
    <w:lvl w:ilvl="0" w:tentative="0">
      <w:start w:val="1"/>
      <w:numFmt w:val="decimal"/>
      <w:suff w:val="nothing"/>
      <w:lvlText w:val="%1."/>
      <w:lvlJc w:val="left"/>
      <w:pPr>
        <w:ind w:left="425" w:hanging="425"/>
      </w:pPr>
      <w:rPr>
        <w:rFonts w:hint="default"/>
      </w:rPr>
    </w:lvl>
  </w:abstractNum>
  <w:abstractNum w:abstractNumId="12">
    <w:nsid w:val="99F515AF"/>
    <w:multiLevelType w:val="singleLevel"/>
    <w:tmpl w:val="99F515AF"/>
    <w:lvl w:ilvl="0" w:tentative="0">
      <w:start w:val="1"/>
      <w:numFmt w:val="decimal"/>
      <w:suff w:val="nothing"/>
      <w:lvlText w:val="%1．"/>
      <w:lvlJc w:val="left"/>
      <w:pPr>
        <w:ind w:left="0" w:firstLine="400"/>
      </w:pPr>
      <w:rPr>
        <w:rFonts w:hint="default"/>
      </w:rPr>
    </w:lvl>
  </w:abstractNum>
  <w:abstractNum w:abstractNumId="13">
    <w:nsid w:val="9EF4E23A"/>
    <w:multiLevelType w:val="singleLevel"/>
    <w:tmpl w:val="9EF4E23A"/>
    <w:lvl w:ilvl="0" w:tentative="0">
      <w:start w:val="1"/>
      <w:numFmt w:val="chineseCounting"/>
      <w:suff w:val="nothing"/>
      <w:lvlText w:val="（%1）"/>
      <w:lvlJc w:val="left"/>
      <w:pPr>
        <w:ind w:left="0" w:firstLine="420"/>
      </w:pPr>
      <w:rPr>
        <w:rFonts w:hint="eastAsia"/>
      </w:rPr>
    </w:lvl>
  </w:abstractNum>
  <w:abstractNum w:abstractNumId="14">
    <w:nsid w:val="A24B9ED7"/>
    <w:multiLevelType w:val="singleLevel"/>
    <w:tmpl w:val="A24B9ED7"/>
    <w:lvl w:ilvl="0" w:tentative="0">
      <w:start w:val="1"/>
      <w:numFmt w:val="decimal"/>
      <w:suff w:val="nothing"/>
      <w:lvlText w:val="%1."/>
      <w:lvlJc w:val="left"/>
      <w:pPr>
        <w:ind w:left="425" w:hanging="425"/>
      </w:pPr>
      <w:rPr>
        <w:rFonts w:hint="default"/>
      </w:rPr>
    </w:lvl>
  </w:abstractNum>
  <w:abstractNum w:abstractNumId="15">
    <w:nsid w:val="A3A7DEC2"/>
    <w:multiLevelType w:val="singleLevel"/>
    <w:tmpl w:val="A3A7DEC2"/>
    <w:lvl w:ilvl="0" w:tentative="0">
      <w:start w:val="1"/>
      <w:numFmt w:val="decimal"/>
      <w:suff w:val="nothing"/>
      <w:lvlText w:val="%1."/>
      <w:lvlJc w:val="left"/>
      <w:pPr>
        <w:ind w:left="425" w:hanging="425"/>
      </w:pPr>
      <w:rPr>
        <w:rFonts w:hint="default"/>
      </w:rPr>
    </w:lvl>
  </w:abstractNum>
  <w:abstractNum w:abstractNumId="16">
    <w:nsid w:val="A50BFCFE"/>
    <w:multiLevelType w:val="singleLevel"/>
    <w:tmpl w:val="A50BFCFE"/>
    <w:lvl w:ilvl="0" w:tentative="0">
      <w:start w:val="1"/>
      <w:numFmt w:val="chineseCounting"/>
      <w:suff w:val="nothing"/>
      <w:lvlText w:val="%1、"/>
      <w:lvlJc w:val="left"/>
      <w:rPr>
        <w:rFonts w:hint="eastAsia"/>
      </w:rPr>
    </w:lvl>
  </w:abstractNum>
  <w:abstractNum w:abstractNumId="17">
    <w:nsid w:val="A5D56D4F"/>
    <w:multiLevelType w:val="singleLevel"/>
    <w:tmpl w:val="A5D56D4F"/>
    <w:lvl w:ilvl="0" w:tentative="0">
      <w:start w:val="1"/>
      <w:numFmt w:val="decimal"/>
      <w:suff w:val="nothing"/>
      <w:lvlText w:val="%1."/>
      <w:lvlJc w:val="left"/>
      <w:pPr>
        <w:ind w:left="425" w:hanging="425"/>
      </w:pPr>
      <w:rPr>
        <w:rFonts w:hint="default"/>
      </w:rPr>
    </w:lvl>
  </w:abstractNum>
  <w:abstractNum w:abstractNumId="18">
    <w:nsid w:val="A8C9CD77"/>
    <w:multiLevelType w:val="singleLevel"/>
    <w:tmpl w:val="A8C9CD77"/>
    <w:lvl w:ilvl="0" w:tentative="0">
      <w:start w:val="1"/>
      <w:numFmt w:val="decimal"/>
      <w:suff w:val="nothing"/>
      <w:lvlText w:val="%1."/>
      <w:lvlJc w:val="left"/>
      <w:pPr>
        <w:ind w:left="425" w:hanging="425"/>
      </w:pPr>
      <w:rPr>
        <w:rFonts w:hint="default"/>
        <w:highlight w:val="none"/>
      </w:rPr>
    </w:lvl>
  </w:abstractNum>
  <w:abstractNum w:abstractNumId="19">
    <w:nsid w:val="ABC1F211"/>
    <w:multiLevelType w:val="singleLevel"/>
    <w:tmpl w:val="ABC1F211"/>
    <w:lvl w:ilvl="0" w:tentative="0">
      <w:start w:val="1"/>
      <w:numFmt w:val="chineseCounting"/>
      <w:suff w:val="nothing"/>
      <w:lvlText w:val="%1、"/>
      <w:lvlJc w:val="left"/>
      <w:pPr>
        <w:ind w:left="0" w:firstLine="420"/>
      </w:pPr>
      <w:rPr>
        <w:rFonts w:hint="eastAsia"/>
      </w:rPr>
    </w:lvl>
  </w:abstractNum>
  <w:abstractNum w:abstractNumId="20">
    <w:nsid w:val="ABF5BC56"/>
    <w:multiLevelType w:val="singleLevel"/>
    <w:tmpl w:val="ABF5BC56"/>
    <w:lvl w:ilvl="0" w:tentative="0">
      <w:start w:val="1"/>
      <w:numFmt w:val="decimal"/>
      <w:suff w:val="nothing"/>
      <w:lvlText w:val="%1."/>
      <w:lvlJc w:val="left"/>
      <w:pPr>
        <w:ind w:left="425" w:hanging="425"/>
      </w:pPr>
      <w:rPr>
        <w:rFonts w:hint="default"/>
        <w:b w:val="0"/>
        <w:bCs w:val="0"/>
        <w:sz w:val="24"/>
        <w:szCs w:val="24"/>
      </w:rPr>
    </w:lvl>
  </w:abstractNum>
  <w:abstractNum w:abstractNumId="21">
    <w:nsid w:val="AC0B9F9A"/>
    <w:multiLevelType w:val="singleLevel"/>
    <w:tmpl w:val="AC0B9F9A"/>
    <w:lvl w:ilvl="0" w:tentative="0">
      <w:start w:val="1"/>
      <w:numFmt w:val="decimal"/>
      <w:suff w:val="nothing"/>
      <w:lvlText w:val="%1．"/>
      <w:lvlJc w:val="left"/>
      <w:pPr>
        <w:ind w:left="0" w:firstLine="400"/>
      </w:pPr>
      <w:rPr>
        <w:rFonts w:hint="default"/>
      </w:rPr>
    </w:lvl>
  </w:abstractNum>
  <w:abstractNum w:abstractNumId="22">
    <w:nsid w:val="AC176EA6"/>
    <w:multiLevelType w:val="singleLevel"/>
    <w:tmpl w:val="AC176EA6"/>
    <w:lvl w:ilvl="0" w:tentative="0">
      <w:start w:val="1"/>
      <w:numFmt w:val="decimal"/>
      <w:suff w:val="nothing"/>
      <w:lvlText w:val="%1."/>
      <w:lvlJc w:val="left"/>
      <w:pPr>
        <w:ind w:left="425" w:hanging="425"/>
      </w:pPr>
      <w:rPr>
        <w:rFonts w:hint="default"/>
      </w:rPr>
    </w:lvl>
  </w:abstractNum>
  <w:abstractNum w:abstractNumId="23">
    <w:nsid w:val="AD48647F"/>
    <w:multiLevelType w:val="singleLevel"/>
    <w:tmpl w:val="AD48647F"/>
    <w:lvl w:ilvl="0" w:tentative="0">
      <w:start w:val="1"/>
      <w:numFmt w:val="decimal"/>
      <w:suff w:val="nothing"/>
      <w:lvlText w:val="%1."/>
      <w:lvlJc w:val="left"/>
      <w:pPr>
        <w:ind w:left="425" w:hanging="425"/>
      </w:pPr>
      <w:rPr>
        <w:rFonts w:hint="default"/>
      </w:rPr>
    </w:lvl>
  </w:abstractNum>
  <w:abstractNum w:abstractNumId="24">
    <w:nsid w:val="AD7A5CBB"/>
    <w:multiLevelType w:val="singleLevel"/>
    <w:tmpl w:val="AD7A5CBB"/>
    <w:lvl w:ilvl="0" w:tentative="0">
      <w:start w:val="1"/>
      <w:numFmt w:val="decimal"/>
      <w:suff w:val="nothing"/>
      <w:lvlText w:val="%1."/>
      <w:lvlJc w:val="left"/>
      <w:pPr>
        <w:ind w:left="425" w:hanging="425"/>
      </w:pPr>
      <w:rPr>
        <w:rFonts w:hint="default"/>
      </w:rPr>
    </w:lvl>
  </w:abstractNum>
  <w:abstractNum w:abstractNumId="25">
    <w:nsid w:val="AEC2E62D"/>
    <w:multiLevelType w:val="singleLevel"/>
    <w:tmpl w:val="AEC2E62D"/>
    <w:lvl w:ilvl="0" w:tentative="0">
      <w:start w:val="1"/>
      <w:numFmt w:val="decimal"/>
      <w:suff w:val="nothing"/>
      <w:lvlText w:val="%1"/>
      <w:lvlJc w:val="left"/>
      <w:pPr>
        <w:ind w:left="425" w:leftChars="0" w:hanging="425" w:firstLineChars="0"/>
      </w:pPr>
      <w:rPr>
        <w:rFonts w:hint="default"/>
      </w:rPr>
    </w:lvl>
  </w:abstractNum>
  <w:abstractNum w:abstractNumId="26">
    <w:nsid w:val="AEE40848"/>
    <w:multiLevelType w:val="singleLevel"/>
    <w:tmpl w:val="AEE40848"/>
    <w:lvl w:ilvl="0" w:tentative="0">
      <w:start w:val="1"/>
      <w:numFmt w:val="decimal"/>
      <w:suff w:val="nothing"/>
      <w:lvlText w:val="%1."/>
      <w:lvlJc w:val="left"/>
      <w:pPr>
        <w:ind w:left="425" w:hanging="425"/>
      </w:pPr>
      <w:rPr>
        <w:rFonts w:hint="default"/>
      </w:rPr>
    </w:lvl>
  </w:abstractNum>
  <w:abstractNum w:abstractNumId="27">
    <w:nsid w:val="B1521302"/>
    <w:multiLevelType w:val="singleLevel"/>
    <w:tmpl w:val="B1521302"/>
    <w:lvl w:ilvl="0" w:tentative="0">
      <w:start w:val="1"/>
      <w:numFmt w:val="decimal"/>
      <w:suff w:val="nothing"/>
      <w:lvlText w:val="%1."/>
      <w:lvlJc w:val="left"/>
      <w:pPr>
        <w:ind w:left="425" w:hanging="425"/>
      </w:pPr>
      <w:rPr>
        <w:rFonts w:hint="default"/>
      </w:rPr>
    </w:lvl>
  </w:abstractNum>
  <w:abstractNum w:abstractNumId="28">
    <w:nsid w:val="B617062A"/>
    <w:multiLevelType w:val="singleLevel"/>
    <w:tmpl w:val="B617062A"/>
    <w:lvl w:ilvl="0" w:tentative="0">
      <w:start w:val="1"/>
      <w:numFmt w:val="decimal"/>
      <w:suff w:val="nothing"/>
      <w:lvlText w:val="%1"/>
      <w:lvlJc w:val="left"/>
      <w:pPr>
        <w:ind w:left="425" w:leftChars="0" w:hanging="425" w:firstLineChars="0"/>
      </w:pPr>
      <w:rPr>
        <w:rFonts w:hint="default"/>
      </w:rPr>
    </w:lvl>
  </w:abstractNum>
  <w:abstractNum w:abstractNumId="29">
    <w:nsid w:val="B64D5AF0"/>
    <w:multiLevelType w:val="singleLevel"/>
    <w:tmpl w:val="B64D5AF0"/>
    <w:lvl w:ilvl="0" w:tentative="0">
      <w:start w:val="1"/>
      <w:numFmt w:val="chineseCounting"/>
      <w:suff w:val="nothing"/>
      <w:lvlText w:val="（%1）"/>
      <w:lvlJc w:val="left"/>
      <w:pPr>
        <w:ind w:left="0" w:firstLine="420"/>
      </w:pPr>
      <w:rPr>
        <w:rFonts w:hint="eastAsia"/>
      </w:rPr>
    </w:lvl>
  </w:abstractNum>
  <w:abstractNum w:abstractNumId="30">
    <w:nsid w:val="B75088DB"/>
    <w:multiLevelType w:val="singleLevel"/>
    <w:tmpl w:val="B75088DB"/>
    <w:lvl w:ilvl="0" w:tentative="0">
      <w:start w:val="1"/>
      <w:numFmt w:val="decimal"/>
      <w:suff w:val="nothing"/>
      <w:lvlText w:val="%1."/>
      <w:lvlJc w:val="left"/>
      <w:pPr>
        <w:ind w:left="425" w:hanging="425"/>
      </w:pPr>
      <w:rPr>
        <w:rFonts w:hint="default"/>
      </w:rPr>
    </w:lvl>
  </w:abstractNum>
  <w:abstractNum w:abstractNumId="31">
    <w:nsid w:val="BBD9850D"/>
    <w:multiLevelType w:val="singleLevel"/>
    <w:tmpl w:val="BBD9850D"/>
    <w:lvl w:ilvl="0" w:tentative="0">
      <w:start w:val="1"/>
      <w:numFmt w:val="decimal"/>
      <w:suff w:val="nothing"/>
      <w:lvlText w:val="%1."/>
      <w:lvlJc w:val="left"/>
      <w:pPr>
        <w:ind w:left="425" w:hanging="425"/>
      </w:pPr>
      <w:rPr>
        <w:rFonts w:hint="default"/>
      </w:rPr>
    </w:lvl>
  </w:abstractNum>
  <w:abstractNum w:abstractNumId="32">
    <w:nsid w:val="BF42FF13"/>
    <w:multiLevelType w:val="singleLevel"/>
    <w:tmpl w:val="BF42FF13"/>
    <w:lvl w:ilvl="0" w:tentative="0">
      <w:start w:val="1"/>
      <w:numFmt w:val="decimal"/>
      <w:suff w:val="nothing"/>
      <w:lvlText w:val="%1."/>
      <w:lvlJc w:val="left"/>
      <w:pPr>
        <w:ind w:left="425" w:hanging="425"/>
      </w:pPr>
      <w:rPr>
        <w:rFonts w:hint="default"/>
      </w:rPr>
    </w:lvl>
  </w:abstractNum>
  <w:abstractNum w:abstractNumId="33">
    <w:nsid w:val="BF8331C6"/>
    <w:multiLevelType w:val="singleLevel"/>
    <w:tmpl w:val="BF8331C6"/>
    <w:lvl w:ilvl="0" w:tentative="0">
      <w:start w:val="1"/>
      <w:numFmt w:val="decimal"/>
      <w:suff w:val="nothing"/>
      <w:lvlText w:val="%1."/>
      <w:lvlJc w:val="left"/>
      <w:pPr>
        <w:ind w:left="425" w:hanging="425"/>
      </w:pPr>
      <w:rPr>
        <w:rFonts w:hint="default"/>
        <w:highlight w:val="none"/>
      </w:rPr>
    </w:lvl>
  </w:abstractNum>
  <w:abstractNum w:abstractNumId="34">
    <w:nsid w:val="C134A212"/>
    <w:multiLevelType w:val="singleLevel"/>
    <w:tmpl w:val="C134A212"/>
    <w:lvl w:ilvl="0" w:tentative="0">
      <w:start w:val="1"/>
      <w:numFmt w:val="decimal"/>
      <w:suff w:val="nothing"/>
      <w:lvlText w:val="%1."/>
      <w:lvlJc w:val="left"/>
      <w:pPr>
        <w:ind w:left="425" w:hanging="425"/>
      </w:pPr>
      <w:rPr>
        <w:rFonts w:hint="default"/>
      </w:rPr>
    </w:lvl>
  </w:abstractNum>
  <w:abstractNum w:abstractNumId="35">
    <w:nsid w:val="C265603E"/>
    <w:multiLevelType w:val="singleLevel"/>
    <w:tmpl w:val="C265603E"/>
    <w:lvl w:ilvl="0" w:tentative="0">
      <w:start w:val="1"/>
      <w:numFmt w:val="decimal"/>
      <w:suff w:val="nothing"/>
      <w:lvlText w:val="%1."/>
      <w:lvlJc w:val="left"/>
      <w:pPr>
        <w:ind w:left="425" w:hanging="425"/>
      </w:pPr>
      <w:rPr>
        <w:rFonts w:hint="default" w:ascii="宋体" w:hAnsi="宋体" w:eastAsia="宋体" w:cs="宋体"/>
        <w:highlight w:val="none"/>
      </w:rPr>
    </w:lvl>
  </w:abstractNum>
  <w:abstractNum w:abstractNumId="36">
    <w:nsid w:val="C5742443"/>
    <w:multiLevelType w:val="singleLevel"/>
    <w:tmpl w:val="C5742443"/>
    <w:lvl w:ilvl="0" w:tentative="0">
      <w:start w:val="1"/>
      <w:numFmt w:val="decimal"/>
      <w:suff w:val="nothing"/>
      <w:lvlText w:val="%1."/>
      <w:lvlJc w:val="left"/>
      <w:pPr>
        <w:ind w:left="425" w:hanging="425"/>
      </w:pPr>
      <w:rPr>
        <w:rFonts w:hint="default"/>
        <w:b w:val="0"/>
        <w:bCs w:val="0"/>
      </w:rPr>
    </w:lvl>
  </w:abstractNum>
  <w:abstractNum w:abstractNumId="37">
    <w:nsid w:val="C60FD884"/>
    <w:multiLevelType w:val="multilevel"/>
    <w:tmpl w:val="C60FD884"/>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C634C8AE"/>
    <w:multiLevelType w:val="singleLevel"/>
    <w:tmpl w:val="C634C8AE"/>
    <w:lvl w:ilvl="0" w:tentative="0">
      <w:start w:val="1"/>
      <w:numFmt w:val="decimal"/>
      <w:suff w:val="nothing"/>
      <w:lvlText w:val="%1."/>
      <w:lvlJc w:val="left"/>
      <w:pPr>
        <w:ind w:left="425" w:hanging="425"/>
      </w:pPr>
      <w:rPr>
        <w:rFonts w:hint="default"/>
      </w:rPr>
    </w:lvl>
  </w:abstractNum>
  <w:abstractNum w:abstractNumId="39">
    <w:nsid w:val="C6724022"/>
    <w:multiLevelType w:val="singleLevel"/>
    <w:tmpl w:val="C6724022"/>
    <w:lvl w:ilvl="0" w:tentative="0">
      <w:start w:val="1"/>
      <w:numFmt w:val="chineseCounting"/>
      <w:suff w:val="nothing"/>
      <w:lvlText w:val="（%1）"/>
      <w:lvlJc w:val="left"/>
      <w:pPr>
        <w:ind w:left="0" w:firstLine="420"/>
      </w:pPr>
      <w:rPr>
        <w:rFonts w:hint="eastAsia"/>
      </w:rPr>
    </w:lvl>
  </w:abstractNum>
  <w:abstractNum w:abstractNumId="40">
    <w:nsid w:val="C728C0AE"/>
    <w:multiLevelType w:val="singleLevel"/>
    <w:tmpl w:val="C728C0AE"/>
    <w:lvl w:ilvl="0" w:tentative="0">
      <w:start w:val="1"/>
      <w:numFmt w:val="decimal"/>
      <w:suff w:val="nothing"/>
      <w:lvlText w:val="%1."/>
      <w:lvlJc w:val="left"/>
      <w:pPr>
        <w:ind w:left="425" w:hanging="425"/>
      </w:pPr>
      <w:rPr>
        <w:rFonts w:hint="default" w:ascii="宋体" w:hAnsi="宋体" w:eastAsia="宋体" w:cs="宋体"/>
        <w:b w:val="0"/>
        <w:bCs w:val="0"/>
      </w:rPr>
    </w:lvl>
  </w:abstractNum>
  <w:abstractNum w:abstractNumId="41">
    <w:nsid w:val="C773D189"/>
    <w:multiLevelType w:val="singleLevel"/>
    <w:tmpl w:val="C773D189"/>
    <w:lvl w:ilvl="0" w:tentative="0">
      <w:start w:val="1"/>
      <w:numFmt w:val="decimal"/>
      <w:suff w:val="nothing"/>
      <w:lvlText w:val="%1."/>
      <w:lvlJc w:val="left"/>
      <w:pPr>
        <w:ind w:left="425" w:hanging="425"/>
      </w:pPr>
      <w:rPr>
        <w:rFonts w:hint="default"/>
      </w:rPr>
    </w:lvl>
  </w:abstractNum>
  <w:abstractNum w:abstractNumId="42">
    <w:nsid w:val="C7C8797F"/>
    <w:multiLevelType w:val="singleLevel"/>
    <w:tmpl w:val="C7C8797F"/>
    <w:lvl w:ilvl="0" w:tentative="0">
      <w:start w:val="1"/>
      <w:numFmt w:val="decimal"/>
      <w:suff w:val="nothing"/>
      <w:lvlText w:val="%1."/>
      <w:lvlJc w:val="left"/>
      <w:pPr>
        <w:ind w:left="425" w:hanging="425"/>
      </w:pPr>
      <w:rPr>
        <w:rFonts w:hint="default"/>
      </w:rPr>
    </w:lvl>
  </w:abstractNum>
  <w:abstractNum w:abstractNumId="43">
    <w:nsid w:val="CA7D60A8"/>
    <w:multiLevelType w:val="singleLevel"/>
    <w:tmpl w:val="CA7D60A8"/>
    <w:lvl w:ilvl="0" w:tentative="0">
      <w:start w:val="1"/>
      <w:numFmt w:val="decimal"/>
      <w:suff w:val="nothing"/>
      <w:lvlText w:val="%1."/>
      <w:lvlJc w:val="left"/>
      <w:pPr>
        <w:ind w:left="425" w:hanging="425"/>
      </w:pPr>
      <w:rPr>
        <w:rFonts w:hint="default"/>
      </w:rPr>
    </w:lvl>
  </w:abstractNum>
  <w:abstractNum w:abstractNumId="44">
    <w:nsid w:val="CA9F7870"/>
    <w:multiLevelType w:val="singleLevel"/>
    <w:tmpl w:val="CA9F7870"/>
    <w:lvl w:ilvl="0" w:tentative="0">
      <w:start w:val="1"/>
      <w:numFmt w:val="decimal"/>
      <w:suff w:val="nothing"/>
      <w:lvlText w:val="%1."/>
      <w:lvlJc w:val="left"/>
      <w:pPr>
        <w:ind w:left="425" w:hanging="425"/>
      </w:pPr>
      <w:rPr>
        <w:rFonts w:hint="default"/>
      </w:rPr>
    </w:lvl>
  </w:abstractNum>
  <w:abstractNum w:abstractNumId="45">
    <w:nsid w:val="D2FE1042"/>
    <w:multiLevelType w:val="singleLevel"/>
    <w:tmpl w:val="D2FE1042"/>
    <w:lvl w:ilvl="0" w:tentative="0">
      <w:start w:val="1"/>
      <w:numFmt w:val="decimal"/>
      <w:suff w:val="nothing"/>
      <w:lvlText w:val="%1"/>
      <w:lvlJc w:val="left"/>
      <w:pPr>
        <w:ind w:left="425" w:leftChars="0" w:hanging="425" w:firstLineChars="0"/>
      </w:pPr>
      <w:rPr>
        <w:rFonts w:hint="default"/>
      </w:rPr>
    </w:lvl>
  </w:abstractNum>
  <w:abstractNum w:abstractNumId="46">
    <w:nsid w:val="D37B168D"/>
    <w:multiLevelType w:val="singleLevel"/>
    <w:tmpl w:val="D37B168D"/>
    <w:lvl w:ilvl="0" w:tentative="0">
      <w:start w:val="1"/>
      <w:numFmt w:val="decimal"/>
      <w:suff w:val="nothing"/>
      <w:lvlText w:val="%1."/>
      <w:lvlJc w:val="left"/>
      <w:pPr>
        <w:ind w:left="425" w:hanging="425"/>
      </w:pPr>
      <w:rPr>
        <w:rFonts w:hint="default"/>
      </w:rPr>
    </w:lvl>
  </w:abstractNum>
  <w:abstractNum w:abstractNumId="47">
    <w:nsid w:val="D3A5B3D1"/>
    <w:multiLevelType w:val="singleLevel"/>
    <w:tmpl w:val="D3A5B3D1"/>
    <w:lvl w:ilvl="0" w:tentative="0">
      <w:start w:val="1"/>
      <w:numFmt w:val="decimal"/>
      <w:suff w:val="nothing"/>
      <w:lvlText w:val="%1."/>
      <w:lvlJc w:val="left"/>
      <w:pPr>
        <w:ind w:left="425" w:hanging="425"/>
      </w:pPr>
      <w:rPr>
        <w:rFonts w:hint="default"/>
      </w:rPr>
    </w:lvl>
  </w:abstractNum>
  <w:abstractNum w:abstractNumId="48">
    <w:nsid w:val="D3EB980D"/>
    <w:multiLevelType w:val="singleLevel"/>
    <w:tmpl w:val="D3EB980D"/>
    <w:lvl w:ilvl="0" w:tentative="0">
      <w:start w:val="1"/>
      <w:numFmt w:val="decimal"/>
      <w:suff w:val="nothing"/>
      <w:lvlText w:val="%1．"/>
      <w:lvlJc w:val="left"/>
      <w:pPr>
        <w:ind w:left="0" w:firstLine="400"/>
      </w:pPr>
      <w:rPr>
        <w:rFonts w:hint="default"/>
      </w:rPr>
    </w:lvl>
  </w:abstractNum>
  <w:abstractNum w:abstractNumId="49">
    <w:nsid w:val="D3F32925"/>
    <w:multiLevelType w:val="singleLevel"/>
    <w:tmpl w:val="D3F32925"/>
    <w:lvl w:ilvl="0" w:tentative="0">
      <w:start w:val="1"/>
      <w:numFmt w:val="decimal"/>
      <w:suff w:val="nothing"/>
      <w:lvlText w:val="%1."/>
      <w:lvlJc w:val="left"/>
      <w:pPr>
        <w:ind w:left="425" w:hanging="425"/>
      </w:pPr>
      <w:rPr>
        <w:rFonts w:hint="default" w:ascii="宋体" w:hAnsi="宋体" w:eastAsia="宋体" w:cs="宋体"/>
        <w:b w:val="0"/>
        <w:bCs w:val="0"/>
      </w:rPr>
    </w:lvl>
  </w:abstractNum>
  <w:abstractNum w:abstractNumId="50">
    <w:nsid w:val="D55435B1"/>
    <w:multiLevelType w:val="singleLevel"/>
    <w:tmpl w:val="D55435B1"/>
    <w:lvl w:ilvl="0" w:tentative="0">
      <w:start w:val="1"/>
      <w:numFmt w:val="decimal"/>
      <w:suff w:val="nothing"/>
      <w:lvlText w:val="%1."/>
      <w:lvlJc w:val="left"/>
      <w:pPr>
        <w:ind w:left="425" w:hanging="425"/>
      </w:pPr>
      <w:rPr>
        <w:rFonts w:hint="default" w:ascii="宋体" w:hAnsi="宋体" w:eastAsia="宋体" w:cs="宋体"/>
        <w:b w:val="0"/>
        <w:bCs w:val="0"/>
      </w:rPr>
    </w:lvl>
  </w:abstractNum>
  <w:abstractNum w:abstractNumId="51">
    <w:nsid w:val="D6738E36"/>
    <w:multiLevelType w:val="singleLevel"/>
    <w:tmpl w:val="D6738E36"/>
    <w:lvl w:ilvl="0" w:tentative="0">
      <w:start w:val="1"/>
      <w:numFmt w:val="decimal"/>
      <w:suff w:val="nothing"/>
      <w:lvlText w:val="%1．"/>
      <w:lvlJc w:val="left"/>
      <w:pPr>
        <w:ind w:left="0" w:firstLine="400"/>
      </w:pPr>
      <w:rPr>
        <w:rFonts w:hint="default"/>
        <w:b w:val="0"/>
        <w:bCs w:val="0"/>
      </w:rPr>
    </w:lvl>
  </w:abstractNum>
  <w:abstractNum w:abstractNumId="52">
    <w:nsid w:val="D8945C5B"/>
    <w:multiLevelType w:val="singleLevel"/>
    <w:tmpl w:val="D8945C5B"/>
    <w:lvl w:ilvl="0" w:tentative="0">
      <w:start w:val="1"/>
      <w:numFmt w:val="decimal"/>
      <w:suff w:val="nothing"/>
      <w:lvlText w:val="%1."/>
      <w:lvlJc w:val="left"/>
      <w:pPr>
        <w:ind w:left="425" w:hanging="425"/>
      </w:pPr>
      <w:rPr>
        <w:rFonts w:hint="default"/>
        <w:b w:val="0"/>
        <w:bCs w:val="0"/>
      </w:rPr>
    </w:lvl>
  </w:abstractNum>
  <w:abstractNum w:abstractNumId="53">
    <w:nsid w:val="DDD5F1CF"/>
    <w:multiLevelType w:val="singleLevel"/>
    <w:tmpl w:val="DDD5F1CF"/>
    <w:lvl w:ilvl="0" w:tentative="0">
      <w:start w:val="1"/>
      <w:numFmt w:val="decimal"/>
      <w:suff w:val="nothing"/>
      <w:lvlText w:val="%1."/>
      <w:lvlJc w:val="left"/>
      <w:pPr>
        <w:ind w:left="425" w:hanging="425"/>
      </w:pPr>
      <w:rPr>
        <w:rFonts w:hint="default"/>
        <w:b w:val="0"/>
        <w:bCs w:val="0"/>
      </w:rPr>
    </w:lvl>
  </w:abstractNum>
  <w:abstractNum w:abstractNumId="54">
    <w:nsid w:val="DEAFD69D"/>
    <w:multiLevelType w:val="singleLevel"/>
    <w:tmpl w:val="DEAFD69D"/>
    <w:lvl w:ilvl="0" w:tentative="0">
      <w:start w:val="1"/>
      <w:numFmt w:val="decimal"/>
      <w:suff w:val="nothing"/>
      <w:lvlText w:val="%1."/>
      <w:lvlJc w:val="left"/>
      <w:pPr>
        <w:ind w:left="425" w:hanging="425"/>
      </w:pPr>
      <w:rPr>
        <w:rFonts w:hint="default"/>
      </w:rPr>
    </w:lvl>
  </w:abstractNum>
  <w:abstractNum w:abstractNumId="55">
    <w:nsid w:val="E027D61F"/>
    <w:multiLevelType w:val="singleLevel"/>
    <w:tmpl w:val="E027D61F"/>
    <w:lvl w:ilvl="0" w:tentative="0">
      <w:start w:val="1"/>
      <w:numFmt w:val="decimal"/>
      <w:suff w:val="nothing"/>
      <w:lvlText w:val="%1."/>
      <w:lvlJc w:val="left"/>
      <w:pPr>
        <w:ind w:left="425" w:hanging="425"/>
      </w:pPr>
      <w:rPr>
        <w:rFonts w:hint="default"/>
      </w:rPr>
    </w:lvl>
  </w:abstractNum>
  <w:abstractNum w:abstractNumId="56">
    <w:nsid w:val="E10C3699"/>
    <w:multiLevelType w:val="singleLevel"/>
    <w:tmpl w:val="E10C3699"/>
    <w:lvl w:ilvl="0" w:tentative="0">
      <w:start w:val="1"/>
      <w:numFmt w:val="decimal"/>
      <w:suff w:val="nothing"/>
      <w:lvlText w:val="%1."/>
      <w:lvlJc w:val="left"/>
      <w:pPr>
        <w:ind w:left="425" w:hanging="425"/>
      </w:pPr>
      <w:rPr>
        <w:rFonts w:hint="default" w:ascii="宋体" w:hAnsi="宋体" w:eastAsia="宋体" w:cs="宋体"/>
      </w:rPr>
    </w:lvl>
  </w:abstractNum>
  <w:abstractNum w:abstractNumId="57">
    <w:nsid w:val="E346F03C"/>
    <w:multiLevelType w:val="singleLevel"/>
    <w:tmpl w:val="E346F03C"/>
    <w:lvl w:ilvl="0" w:tentative="0">
      <w:start w:val="1"/>
      <w:numFmt w:val="decimal"/>
      <w:suff w:val="nothing"/>
      <w:lvlText w:val="%1."/>
      <w:lvlJc w:val="left"/>
      <w:pPr>
        <w:ind w:left="425" w:hanging="425"/>
      </w:pPr>
      <w:rPr>
        <w:rFonts w:hint="default"/>
      </w:rPr>
    </w:lvl>
  </w:abstractNum>
  <w:abstractNum w:abstractNumId="58">
    <w:nsid w:val="E3FE8B0C"/>
    <w:multiLevelType w:val="singleLevel"/>
    <w:tmpl w:val="E3FE8B0C"/>
    <w:lvl w:ilvl="0" w:tentative="0">
      <w:start w:val="1"/>
      <w:numFmt w:val="decimal"/>
      <w:suff w:val="nothing"/>
      <w:lvlText w:val="%1."/>
      <w:lvlJc w:val="left"/>
      <w:pPr>
        <w:ind w:left="425" w:hanging="425"/>
      </w:pPr>
      <w:rPr>
        <w:rFonts w:hint="default"/>
      </w:rPr>
    </w:lvl>
  </w:abstractNum>
  <w:abstractNum w:abstractNumId="59">
    <w:nsid w:val="E465C6BA"/>
    <w:multiLevelType w:val="singleLevel"/>
    <w:tmpl w:val="E465C6BA"/>
    <w:lvl w:ilvl="0" w:tentative="0">
      <w:start w:val="1"/>
      <w:numFmt w:val="decimal"/>
      <w:suff w:val="nothing"/>
      <w:lvlText w:val="%1."/>
      <w:lvlJc w:val="left"/>
      <w:pPr>
        <w:ind w:left="425" w:hanging="425"/>
      </w:pPr>
      <w:rPr>
        <w:rFonts w:hint="default"/>
      </w:rPr>
    </w:lvl>
  </w:abstractNum>
  <w:abstractNum w:abstractNumId="60">
    <w:nsid w:val="E4E01254"/>
    <w:multiLevelType w:val="singleLevel"/>
    <w:tmpl w:val="E4E01254"/>
    <w:lvl w:ilvl="0" w:tentative="0">
      <w:start w:val="1"/>
      <w:numFmt w:val="chineseCounting"/>
      <w:suff w:val="nothing"/>
      <w:lvlText w:val="（%1）"/>
      <w:lvlJc w:val="left"/>
      <w:pPr>
        <w:ind w:left="0" w:firstLine="420"/>
      </w:pPr>
      <w:rPr>
        <w:rFonts w:hint="eastAsia"/>
      </w:rPr>
    </w:lvl>
  </w:abstractNum>
  <w:abstractNum w:abstractNumId="61">
    <w:nsid w:val="E62BB89F"/>
    <w:multiLevelType w:val="singleLevel"/>
    <w:tmpl w:val="E62BB89F"/>
    <w:lvl w:ilvl="0" w:tentative="0">
      <w:start w:val="1"/>
      <w:numFmt w:val="decimal"/>
      <w:suff w:val="nothing"/>
      <w:lvlText w:val="%1."/>
      <w:lvlJc w:val="left"/>
      <w:pPr>
        <w:ind w:left="425" w:hanging="425"/>
      </w:pPr>
      <w:rPr>
        <w:rFonts w:hint="default"/>
      </w:rPr>
    </w:lvl>
  </w:abstractNum>
  <w:abstractNum w:abstractNumId="62">
    <w:nsid w:val="E8744F34"/>
    <w:multiLevelType w:val="singleLevel"/>
    <w:tmpl w:val="E8744F34"/>
    <w:lvl w:ilvl="0" w:tentative="0">
      <w:start w:val="1"/>
      <w:numFmt w:val="decimal"/>
      <w:suff w:val="nothing"/>
      <w:lvlText w:val="(%1)"/>
      <w:lvlJc w:val="left"/>
      <w:pPr>
        <w:ind w:left="425" w:hanging="425"/>
      </w:pPr>
      <w:rPr>
        <w:rFonts w:hint="default"/>
      </w:rPr>
    </w:lvl>
  </w:abstractNum>
  <w:abstractNum w:abstractNumId="63">
    <w:nsid w:val="E973640A"/>
    <w:multiLevelType w:val="singleLevel"/>
    <w:tmpl w:val="E973640A"/>
    <w:lvl w:ilvl="0" w:tentative="0">
      <w:start w:val="1"/>
      <w:numFmt w:val="decimal"/>
      <w:suff w:val="nothing"/>
      <w:lvlText w:val="%1."/>
      <w:lvlJc w:val="left"/>
      <w:pPr>
        <w:ind w:left="425" w:hanging="425"/>
      </w:pPr>
      <w:rPr>
        <w:rFonts w:hint="default"/>
      </w:rPr>
    </w:lvl>
  </w:abstractNum>
  <w:abstractNum w:abstractNumId="64">
    <w:nsid w:val="E9F3EF5F"/>
    <w:multiLevelType w:val="singleLevel"/>
    <w:tmpl w:val="E9F3EF5F"/>
    <w:lvl w:ilvl="0" w:tentative="0">
      <w:start w:val="1"/>
      <w:numFmt w:val="chineseCounting"/>
      <w:suff w:val="nothing"/>
      <w:lvlText w:val="%1、"/>
      <w:lvlJc w:val="left"/>
      <w:pPr>
        <w:ind w:left="0" w:firstLine="420"/>
      </w:pPr>
      <w:rPr>
        <w:rFonts w:hint="eastAsia"/>
      </w:rPr>
    </w:lvl>
  </w:abstractNum>
  <w:abstractNum w:abstractNumId="65">
    <w:nsid w:val="E9F63092"/>
    <w:multiLevelType w:val="singleLevel"/>
    <w:tmpl w:val="E9F63092"/>
    <w:lvl w:ilvl="0" w:tentative="0">
      <w:start w:val="1"/>
      <w:numFmt w:val="decimal"/>
      <w:suff w:val="nothing"/>
      <w:lvlText w:val="%1."/>
      <w:lvlJc w:val="left"/>
      <w:pPr>
        <w:ind w:left="425" w:hanging="425"/>
      </w:pPr>
      <w:rPr>
        <w:rFonts w:hint="default" w:ascii="宋体" w:hAnsi="宋体" w:eastAsia="宋体" w:cs="宋体"/>
      </w:rPr>
    </w:lvl>
  </w:abstractNum>
  <w:abstractNum w:abstractNumId="66">
    <w:nsid w:val="EA4A329E"/>
    <w:multiLevelType w:val="singleLevel"/>
    <w:tmpl w:val="EA4A329E"/>
    <w:lvl w:ilvl="0" w:tentative="0">
      <w:start w:val="1"/>
      <w:numFmt w:val="decimal"/>
      <w:suff w:val="nothing"/>
      <w:lvlText w:val="%1."/>
      <w:lvlJc w:val="left"/>
      <w:pPr>
        <w:ind w:left="425" w:hanging="425"/>
      </w:pPr>
      <w:rPr>
        <w:rFonts w:hint="default"/>
      </w:rPr>
    </w:lvl>
  </w:abstractNum>
  <w:abstractNum w:abstractNumId="67">
    <w:nsid w:val="EA54942C"/>
    <w:multiLevelType w:val="singleLevel"/>
    <w:tmpl w:val="EA54942C"/>
    <w:lvl w:ilvl="0" w:tentative="0">
      <w:start w:val="1"/>
      <w:numFmt w:val="decimal"/>
      <w:suff w:val="nothing"/>
      <w:lvlText w:val="%1"/>
      <w:lvlJc w:val="left"/>
      <w:pPr>
        <w:ind w:left="425" w:leftChars="0" w:hanging="425" w:firstLineChars="0"/>
      </w:pPr>
      <w:rPr>
        <w:rFonts w:hint="default"/>
      </w:rPr>
    </w:lvl>
  </w:abstractNum>
  <w:abstractNum w:abstractNumId="68">
    <w:nsid w:val="EC0E3372"/>
    <w:multiLevelType w:val="singleLevel"/>
    <w:tmpl w:val="EC0E337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69">
    <w:nsid w:val="EFC1BA6F"/>
    <w:multiLevelType w:val="singleLevel"/>
    <w:tmpl w:val="EFC1BA6F"/>
    <w:lvl w:ilvl="0" w:tentative="0">
      <w:start w:val="1"/>
      <w:numFmt w:val="decimal"/>
      <w:suff w:val="nothing"/>
      <w:lvlText w:val="%1."/>
      <w:lvlJc w:val="left"/>
      <w:pPr>
        <w:ind w:left="425" w:hanging="425"/>
      </w:pPr>
      <w:rPr>
        <w:rFonts w:hint="default"/>
      </w:rPr>
    </w:lvl>
  </w:abstractNum>
  <w:abstractNum w:abstractNumId="70">
    <w:nsid w:val="F0D0C1AD"/>
    <w:multiLevelType w:val="singleLevel"/>
    <w:tmpl w:val="F0D0C1AD"/>
    <w:lvl w:ilvl="0" w:tentative="0">
      <w:start w:val="1"/>
      <w:numFmt w:val="chineseCounting"/>
      <w:suff w:val="nothing"/>
      <w:lvlText w:val="（%1）"/>
      <w:lvlJc w:val="left"/>
      <w:rPr>
        <w:rFonts w:hint="eastAsia"/>
      </w:rPr>
    </w:lvl>
  </w:abstractNum>
  <w:abstractNum w:abstractNumId="71">
    <w:nsid w:val="F0F0B9BF"/>
    <w:multiLevelType w:val="singleLevel"/>
    <w:tmpl w:val="F0F0B9BF"/>
    <w:lvl w:ilvl="0" w:tentative="0">
      <w:start w:val="1"/>
      <w:numFmt w:val="chineseCounting"/>
      <w:suff w:val="nothing"/>
      <w:lvlText w:val="%1、"/>
      <w:lvlJc w:val="left"/>
      <w:pPr>
        <w:ind w:left="0" w:firstLine="420"/>
      </w:pPr>
      <w:rPr>
        <w:rFonts w:hint="eastAsia"/>
      </w:rPr>
    </w:lvl>
  </w:abstractNum>
  <w:abstractNum w:abstractNumId="72">
    <w:nsid w:val="F23AB8ED"/>
    <w:multiLevelType w:val="singleLevel"/>
    <w:tmpl w:val="F23AB8ED"/>
    <w:lvl w:ilvl="0" w:tentative="0">
      <w:start w:val="1"/>
      <w:numFmt w:val="decimal"/>
      <w:suff w:val="nothing"/>
      <w:lvlText w:val="%1."/>
      <w:lvlJc w:val="left"/>
      <w:pPr>
        <w:ind w:left="425" w:hanging="425"/>
      </w:pPr>
      <w:rPr>
        <w:rFonts w:hint="default"/>
      </w:rPr>
    </w:lvl>
  </w:abstractNum>
  <w:abstractNum w:abstractNumId="73">
    <w:nsid w:val="F2BE5B1B"/>
    <w:multiLevelType w:val="singleLevel"/>
    <w:tmpl w:val="F2BE5B1B"/>
    <w:lvl w:ilvl="0" w:tentative="0">
      <w:start w:val="1"/>
      <w:numFmt w:val="decimal"/>
      <w:suff w:val="nothing"/>
      <w:lvlText w:val="(%1)"/>
      <w:lvlJc w:val="left"/>
      <w:pPr>
        <w:ind w:left="425" w:hanging="425"/>
      </w:pPr>
      <w:rPr>
        <w:rFonts w:hint="default"/>
        <w:b w:val="0"/>
        <w:bCs w:val="0"/>
      </w:rPr>
    </w:lvl>
  </w:abstractNum>
  <w:abstractNum w:abstractNumId="74">
    <w:nsid w:val="F985EA6F"/>
    <w:multiLevelType w:val="singleLevel"/>
    <w:tmpl w:val="F985EA6F"/>
    <w:lvl w:ilvl="0" w:tentative="0">
      <w:start w:val="1"/>
      <w:numFmt w:val="chineseCounting"/>
      <w:suff w:val="nothing"/>
      <w:lvlText w:val="%1、"/>
      <w:lvlJc w:val="left"/>
      <w:rPr>
        <w:rFonts w:hint="eastAsia"/>
      </w:rPr>
    </w:lvl>
  </w:abstractNum>
  <w:abstractNum w:abstractNumId="75">
    <w:nsid w:val="FA9BA709"/>
    <w:multiLevelType w:val="multilevel"/>
    <w:tmpl w:val="FA9BA709"/>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FD1179C9"/>
    <w:multiLevelType w:val="singleLevel"/>
    <w:tmpl w:val="FD1179C9"/>
    <w:lvl w:ilvl="0" w:tentative="0">
      <w:start w:val="1"/>
      <w:numFmt w:val="decimal"/>
      <w:suff w:val="nothing"/>
      <w:lvlText w:val="%1."/>
      <w:lvlJc w:val="left"/>
      <w:pPr>
        <w:ind w:left="425" w:hanging="425"/>
      </w:pPr>
      <w:rPr>
        <w:rFonts w:hint="default"/>
      </w:rPr>
    </w:lvl>
  </w:abstractNum>
  <w:abstractNum w:abstractNumId="77">
    <w:nsid w:val="FD35BCE9"/>
    <w:multiLevelType w:val="singleLevel"/>
    <w:tmpl w:val="FD35BCE9"/>
    <w:lvl w:ilvl="0" w:tentative="0">
      <w:start w:val="1"/>
      <w:numFmt w:val="decimal"/>
      <w:suff w:val="nothing"/>
      <w:lvlText w:val="%1."/>
      <w:lvlJc w:val="left"/>
      <w:pPr>
        <w:ind w:left="425" w:hanging="425"/>
      </w:pPr>
      <w:rPr>
        <w:rFonts w:hint="default"/>
        <w:b w:val="0"/>
        <w:bCs w:val="0"/>
      </w:rPr>
    </w:lvl>
  </w:abstractNum>
  <w:abstractNum w:abstractNumId="78">
    <w:nsid w:val="FD3AEBAB"/>
    <w:multiLevelType w:val="singleLevel"/>
    <w:tmpl w:val="FD3AEBAB"/>
    <w:lvl w:ilvl="0" w:tentative="0">
      <w:start w:val="1"/>
      <w:numFmt w:val="chineseCounting"/>
      <w:suff w:val="nothing"/>
      <w:lvlText w:val="%1、"/>
      <w:lvlJc w:val="left"/>
      <w:pPr>
        <w:ind w:left="0" w:firstLine="420"/>
      </w:pPr>
      <w:rPr>
        <w:rFonts w:hint="eastAsia"/>
      </w:rPr>
    </w:lvl>
  </w:abstractNum>
  <w:abstractNum w:abstractNumId="79">
    <w:nsid w:val="FF0A4BE7"/>
    <w:multiLevelType w:val="singleLevel"/>
    <w:tmpl w:val="FF0A4BE7"/>
    <w:lvl w:ilvl="0" w:tentative="0">
      <w:start w:val="1"/>
      <w:numFmt w:val="decimal"/>
      <w:suff w:val="nothing"/>
      <w:lvlText w:val="%1."/>
      <w:lvlJc w:val="left"/>
      <w:pPr>
        <w:ind w:left="425" w:hanging="425"/>
      </w:pPr>
      <w:rPr>
        <w:rFonts w:hint="default"/>
      </w:rPr>
    </w:lvl>
  </w:abstractNum>
  <w:abstractNum w:abstractNumId="80">
    <w:nsid w:val="01833F62"/>
    <w:multiLevelType w:val="singleLevel"/>
    <w:tmpl w:val="01833F62"/>
    <w:lvl w:ilvl="0" w:tentative="0">
      <w:start w:val="1"/>
      <w:numFmt w:val="decimal"/>
      <w:suff w:val="nothing"/>
      <w:lvlText w:val="%1."/>
      <w:lvlJc w:val="left"/>
      <w:pPr>
        <w:ind w:left="425" w:hanging="425"/>
      </w:pPr>
      <w:rPr>
        <w:rFonts w:hint="default"/>
        <w:b w:val="0"/>
        <w:bCs w:val="0"/>
      </w:rPr>
    </w:lvl>
  </w:abstractNum>
  <w:abstractNum w:abstractNumId="81">
    <w:nsid w:val="023C21C6"/>
    <w:multiLevelType w:val="singleLevel"/>
    <w:tmpl w:val="023C21C6"/>
    <w:lvl w:ilvl="0" w:tentative="0">
      <w:start w:val="1"/>
      <w:numFmt w:val="decimal"/>
      <w:suff w:val="nothing"/>
      <w:lvlText w:val="%1."/>
      <w:lvlJc w:val="left"/>
      <w:pPr>
        <w:ind w:left="425" w:hanging="425"/>
      </w:pPr>
      <w:rPr>
        <w:rFonts w:hint="default"/>
      </w:rPr>
    </w:lvl>
  </w:abstractNum>
  <w:abstractNum w:abstractNumId="82">
    <w:nsid w:val="024FE8DE"/>
    <w:multiLevelType w:val="singleLevel"/>
    <w:tmpl w:val="024FE8DE"/>
    <w:lvl w:ilvl="0" w:tentative="0">
      <w:start w:val="1"/>
      <w:numFmt w:val="chineseCounting"/>
      <w:suff w:val="nothing"/>
      <w:lvlText w:val="（%1）"/>
      <w:lvlJc w:val="left"/>
      <w:pPr>
        <w:ind w:left="0" w:firstLine="420"/>
      </w:pPr>
      <w:rPr>
        <w:rFonts w:hint="eastAsia"/>
      </w:rPr>
    </w:lvl>
  </w:abstractNum>
  <w:abstractNum w:abstractNumId="83">
    <w:nsid w:val="0432BDD3"/>
    <w:multiLevelType w:val="singleLevel"/>
    <w:tmpl w:val="0432BDD3"/>
    <w:lvl w:ilvl="0" w:tentative="0">
      <w:start w:val="1"/>
      <w:numFmt w:val="decimal"/>
      <w:suff w:val="nothing"/>
      <w:lvlText w:val="%1."/>
      <w:lvlJc w:val="left"/>
      <w:pPr>
        <w:ind w:left="425" w:hanging="425"/>
      </w:pPr>
      <w:rPr>
        <w:rFonts w:hint="default"/>
      </w:rPr>
    </w:lvl>
  </w:abstractNum>
  <w:abstractNum w:abstractNumId="84">
    <w:nsid w:val="073D91EE"/>
    <w:multiLevelType w:val="singleLevel"/>
    <w:tmpl w:val="073D91EE"/>
    <w:lvl w:ilvl="0" w:tentative="0">
      <w:start w:val="1"/>
      <w:numFmt w:val="decimal"/>
      <w:suff w:val="nothing"/>
      <w:lvlText w:val="%1."/>
      <w:lvlJc w:val="left"/>
      <w:pPr>
        <w:ind w:left="425" w:hanging="425"/>
      </w:pPr>
      <w:rPr>
        <w:rFonts w:hint="default"/>
      </w:rPr>
    </w:lvl>
  </w:abstractNum>
  <w:abstractNum w:abstractNumId="85">
    <w:nsid w:val="0792CA4C"/>
    <w:multiLevelType w:val="singleLevel"/>
    <w:tmpl w:val="0792CA4C"/>
    <w:lvl w:ilvl="0" w:tentative="0">
      <w:start w:val="1"/>
      <w:numFmt w:val="decimal"/>
      <w:suff w:val="nothing"/>
      <w:lvlText w:val="%1."/>
      <w:lvlJc w:val="left"/>
      <w:pPr>
        <w:ind w:left="425" w:hanging="425"/>
      </w:pPr>
      <w:rPr>
        <w:rFonts w:hint="default"/>
      </w:rPr>
    </w:lvl>
  </w:abstractNum>
  <w:abstractNum w:abstractNumId="86">
    <w:nsid w:val="0CBA4593"/>
    <w:multiLevelType w:val="singleLevel"/>
    <w:tmpl w:val="0CBA4593"/>
    <w:lvl w:ilvl="0" w:tentative="0">
      <w:start w:val="1"/>
      <w:numFmt w:val="decimal"/>
      <w:suff w:val="nothing"/>
      <w:lvlText w:val="%1."/>
      <w:lvlJc w:val="left"/>
      <w:pPr>
        <w:ind w:left="425" w:hanging="425"/>
      </w:pPr>
      <w:rPr>
        <w:rFonts w:hint="default"/>
      </w:rPr>
    </w:lvl>
  </w:abstractNum>
  <w:abstractNum w:abstractNumId="87">
    <w:nsid w:val="120EB0F1"/>
    <w:multiLevelType w:val="singleLevel"/>
    <w:tmpl w:val="120EB0F1"/>
    <w:lvl w:ilvl="0" w:tentative="0">
      <w:start w:val="1"/>
      <w:numFmt w:val="decimal"/>
      <w:suff w:val="nothing"/>
      <w:lvlText w:val="%1."/>
      <w:lvlJc w:val="left"/>
      <w:pPr>
        <w:ind w:left="425" w:hanging="425"/>
      </w:pPr>
      <w:rPr>
        <w:rFonts w:hint="default"/>
      </w:rPr>
    </w:lvl>
  </w:abstractNum>
  <w:abstractNum w:abstractNumId="88">
    <w:nsid w:val="12391B26"/>
    <w:multiLevelType w:val="singleLevel"/>
    <w:tmpl w:val="12391B26"/>
    <w:lvl w:ilvl="0" w:tentative="0">
      <w:start w:val="1"/>
      <w:numFmt w:val="decimal"/>
      <w:suff w:val="nothing"/>
      <w:lvlText w:val="%1."/>
      <w:lvlJc w:val="left"/>
      <w:pPr>
        <w:ind w:left="425" w:hanging="425"/>
      </w:pPr>
      <w:rPr>
        <w:rFonts w:hint="default"/>
        <w:b w:val="0"/>
        <w:bCs w:val="0"/>
        <w:sz w:val="24"/>
        <w:szCs w:val="24"/>
      </w:rPr>
    </w:lvl>
  </w:abstractNum>
  <w:abstractNum w:abstractNumId="89">
    <w:nsid w:val="13565D11"/>
    <w:multiLevelType w:val="singleLevel"/>
    <w:tmpl w:val="13565D11"/>
    <w:lvl w:ilvl="0" w:tentative="0">
      <w:start w:val="1"/>
      <w:numFmt w:val="decimal"/>
      <w:suff w:val="nothing"/>
      <w:lvlText w:val="%1."/>
      <w:lvlJc w:val="left"/>
      <w:pPr>
        <w:ind w:left="425" w:hanging="425"/>
      </w:pPr>
      <w:rPr>
        <w:rFonts w:hint="default" w:ascii="宋体" w:hAnsi="宋体" w:eastAsia="宋体" w:cs="宋体"/>
      </w:rPr>
    </w:lvl>
  </w:abstractNum>
  <w:abstractNum w:abstractNumId="90">
    <w:nsid w:val="14ABD4F8"/>
    <w:multiLevelType w:val="singleLevel"/>
    <w:tmpl w:val="14ABD4F8"/>
    <w:lvl w:ilvl="0" w:tentative="0">
      <w:start w:val="1"/>
      <w:numFmt w:val="decimal"/>
      <w:suff w:val="nothing"/>
      <w:lvlText w:val="%1."/>
      <w:lvlJc w:val="left"/>
      <w:pPr>
        <w:ind w:left="425" w:hanging="425"/>
      </w:pPr>
      <w:rPr>
        <w:rFonts w:hint="default"/>
      </w:rPr>
    </w:lvl>
  </w:abstractNum>
  <w:abstractNum w:abstractNumId="91">
    <w:nsid w:val="163D32C9"/>
    <w:multiLevelType w:val="singleLevel"/>
    <w:tmpl w:val="163D32C9"/>
    <w:lvl w:ilvl="0" w:tentative="0">
      <w:start w:val="1"/>
      <w:numFmt w:val="decimal"/>
      <w:suff w:val="nothing"/>
      <w:lvlText w:val="%1."/>
      <w:lvlJc w:val="left"/>
      <w:pPr>
        <w:ind w:left="425" w:hanging="425"/>
      </w:pPr>
      <w:rPr>
        <w:rFonts w:hint="default"/>
      </w:rPr>
    </w:lvl>
  </w:abstractNum>
  <w:abstractNum w:abstractNumId="92">
    <w:nsid w:val="1802C8A0"/>
    <w:multiLevelType w:val="singleLevel"/>
    <w:tmpl w:val="1802C8A0"/>
    <w:lvl w:ilvl="0" w:tentative="0">
      <w:start w:val="1"/>
      <w:numFmt w:val="decimal"/>
      <w:suff w:val="nothing"/>
      <w:lvlText w:val="%1．"/>
      <w:lvlJc w:val="left"/>
      <w:pPr>
        <w:ind w:left="0" w:firstLine="400"/>
      </w:pPr>
      <w:rPr>
        <w:rFonts w:hint="default"/>
      </w:rPr>
    </w:lvl>
  </w:abstractNum>
  <w:abstractNum w:abstractNumId="93">
    <w:nsid w:val="1A296345"/>
    <w:multiLevelType w:val="singleLevel"/>
    <w:tmpl w:val="1A296345"/>
    <w:lvl w:ilvl="0" w:tentative="0">
      <w:start w:val="1"/>
      <w:numFmt w:val="decimal"/>
      <w:suff w:val="nothing"/>
      <w:lvlText w:val="%1"/>
      <w:lvlJc w:val="left"/>
      <w:pPr>
        <w:ind w:left="425" w:leftChars="0" w:hanging="425" w:firstLineChars="0"/>
      </w:pPr>
      <w:rPr>
        <w:rFonts w:hint="default"/>
      </w:rPr>
    </w:lvl>
  </w:abstractNum>
  <w:abstractNum w:abstractNumId="94">
    <w:nsid w:val="1A836822"/>
    <w:multiLevelType w:val="singleLevel"/>
    <w:tmpl w:val="1A836822"/>
    <w:lvl w:ilvl="0" w:tentative="0">
      <w:start w:val="1"/>
      <w:numFmt w:val="decimal"/>
      <w:suff w:val="nothing"/>
      <w:lvlText w:val="%1."/>
      <w:lvlJc w:val="left"/>
      <w:pPr>
        <w:ind w:left="425" w:hanging="425"/>
      </w:pPr>
      <w:rPr>
        <w:rFonts w:hint="default"/>
      </w:rPr>
    </w:lvl>
  </w:abstractNum>
  <w:abstractNum w:abstractNumId="95">
    <w:nsid w:val="1C800E2A"/>
    <w:multiLevelType w:val="singleLevel"/>
    <w:tmpl w:val="1C800E2A"/>
    <w:lvl w:ilvl="0" w:tentative="0">
      <w:start w:val="1"/>
      <w:numFmt w:val="decimal"/>
      <w:suff w:val="nothing"/>
      <w:lvlText w:val="%1."/>
      <w:lvlJc w:val="left"/>
      <w:pPr>
        <w:ind w:left="425" w:hanging="425"/>
      </w:pPr>
      <w:rPr>
        <w:rFonts w:hint="default"/>
      </w:rPr>
    </w:lvl>
  </w:abstractNum>
  <w:abstractNum w:abstractNumId="96">
    <w:nsid w:val="1E427697"/>
    <w:multiLevelType w:val="singleLevel"/>
    <w:tmpl w:val="1E427697"/>
    <w:lvl w:ilvl="0" w:tentative="0">
      <w:start w:val="1"/>
      <w:numFmt w:val="decimal"/>
      <w:suff w:val="nothing"/>
      <w:lvlText w:val="%1."/>
      <w:lvlJc w:val="left"/>
      <w:pPr>
        <w:ind w:left="425" w:hanging="425"/>
      </w:pPr>
      <w:rPr>
        <w:rFonts w:hint="default"/>
      </w:rPr>
    </w:lvl>
  </w:abstractNum>
  <w:abstractNum w:abstractNumId="97">
    <w:nsid w:val="1FB5C980"/>
    <w:multiLevelType w:val="singleLevel"/>
    <w:tmpl w:val="1FB5C980"/>
    <w:lvl w:ilvl="0" w:tentative="0">
      <w:start w:val="1"/>
      <w:numFmt w:val="decimal"/>
      <w:suff w:val="nothing"/>
      <w:lvlText w:val="%1."/>
      <w:lvlJc w:val="left"/>
      <w:pPr>
        <w:ind w:left="425" w:hanging="425"/>
      </w:pPr>
      <w:rPr>
        <w:rFonts w:hint="default"/>
      </w:rPr>
    </w:lvl>
  </w:abstractNum>
  <w:abstractNum w:abstractNumId="98">
    <w:nsid w:val="24CBC5AA"/>
    <w:multiLevelType w:val="singleLevel"/>
    <w:tmpl w:val="24CBC5AA"/>
    <w:lvl w:ilvl="0" w:tentative="0">
      <w:start w:val="1"/>
      <w:numFmt w:val="decimal"/>
      <w:suff w:val="nothing"/>
      <w:lvlText w:val="%1."/>
      <w:lvlJc w:val="left"/>
      <w:pPr>
        <w:ind w:left="425" w:hanging="425"/>
      </w:pPr>
      <w:rPr>
        <w:rFonts w:hint="default"/>
      </w:rPr>
    </w:lvl>
  </w:abstractNum>
  <w:abstractNum w:abstractNumId="99">
    <w:nsid w:val="251A418C"/>
    <w:multiLevelType w:val="singleLevel"/>
    <w:tmpl w:val="251A418C"/>
    <w:lvl w:ilvl="0" w:tentative="0">
      <w:start w:val="1"/>
      <w:numFmt w:val="chineseCounting"/>
      <w:suff w:val="nothing"/>
      <w:lvlText w:val="%1、"/>
      <w:lvlJc w:val="left"/>
      <w:rPr>
        <w:rFonts w:hint="eastAsia"/>
      </w:rPr>
    </w:lvl>
  </w:abstractNum>
  <w:abstractNum w:abstractNumId="100">
    <w:nsid w:val="29B9E2A5"/>
    <w:multiLevelType w:val="singleLevel"/>
    <w:tmpl w:val="29B9E2A5"/>
    <w:lvl w:ilvl="0" w:tentative="0">
      <w:start w:val="1"/>
      <w:numFmt w:val="decimal"/>
      <w:suff w:val="nothing"/>
      <w:lvlText w:val="%1."/>
      <w:lvlJc w:val="left"/>
      <w:pPr>
        <w:ind w:left="425" w:hanging="425"/>
      </w:pPr>
      <w:rPr>
        <w:rFonts w:hint="default"/>
      </w:rPr>
    </w:lvl>
  </w:abstractNum>
  <w:abstractNum w:abstractNumId="101">
    <w:nsid w:val="2AF455BE"/>
    <w:multiLevelType w:val="singleLevel"/>
    <w:tmpl w:val="2AF455BE"/>
    <w:lvl w:ilvl="0" w:tentative="0">
      <w:start w:val="1"/>
      <w:numFmt w:val="decimal"/>
      <w:suff w:val="nothing"/>
      <w:lvlText w:val="%1."/>
      <w:lvlJc w:val="left"/>
      <w:pPr>
        <w:ind w:left="425" w:hanging="425"/>
      </w:pPr>
      <w:rPr>
        <w:rFonts w:hint="default"/>
      </w:rPr>
    </w:lvl>
  </w:abstractNum>
  <w:abstractNum w:abstractNumId="102">
    <w:nsid w:val="2B26CA31"/>
    <w:multiLevelType w:val="singleLevel"/>
    <w:tmpl w:val="2B26CA31"/>
    <w:lvl w:ilvl="0" w:tentative="0">
      <w:start w:val="1"/>
      <w:numFmt w:val="chineseCounting"/>
      <w:suff w:val="nothing"/>
      <w:lvlText w:val="%1、"/>
      <w:lvlJc w:val="left"/>
      <w:pPr>
        <w:ind w:left="0" w:firstLine="420"/>
      </w:pPr>
      <w:rPr>
        <w:rFonts w:hint="eastAsia"/>
      </w:rPr>
    </w:lvl>
  </w:abstractNum>
  <w:abstractNum w:abstractNumId="103">
    <w:nsid w:val="2B5D1034"/>
    <w:multiLevelType w:val="singleLevel"/>
    <w:tmpl w:val="2B5D1034"/>
    <w:lvl w:ilvl="0" w:tentative="0">
      <w:start w:val="1"/>
      <w:numFmt w:val="decimal"/>
      <w:suff w:val="nothing"/>
      <w:lvlText w:val="%1．"/>
      <w:lvlJc w:val="left"/>
      <w:pPr>
        <w:ind w:left="0" w:firstLine="400"/>
      </w:pPr>
      <w:rPr>
        <w:rFonts w:hint="default"/>
      </w:rPr>
    </w:lvl>
  </w:abstractNum>
  <w:abstractNum w:abstractNumId="104">
    <w:nsid w:val="2DDE604B"/>
    <w:multiLevelType w:val="singleLevel"/>
    <w:tmpl w:val="2DDE604B"/>
    <w:lvl w:ilvl="0" w:tentative="0">
      <w:start w:val="1"/>
      <w:numFmt w:val="decimal"/>
      <w:suff w:val="nothing"/>
      <w:lvlText w:val="%1."/>
      <w:lvlJc w:val="left"/>
      <w:pPr>
        <w:ind w:left="425" w:hanging="425"/>
      </w:pPr>
      <w:rPr>
        <w:rFonts w:hint="default"/>
      </w:rPr>
    </w:lvl>
  </w:abstractNum>
  <w:abstractNum w:abstractNumId="105">
    <w:nsid w:val="2F28758D"/>
    <w:multiLevelType w:val="singleLevel"/>
    <w:tmpl w:val="2F28758D"/>
    <w:lvl w:ilvl="0" w:tentative="0">
      <w:start w:val="1"/>
      <w:numFmt w:val="decimal"/>
      <w:suff w:val="nothing"/>
      <w:lvlText w:val="%1."/>
      <w:lvlJc w:val="left"/>
      <w:pPr>
        <w:ind w:left="425" w:hanging="425"/>
      </w:pPr>
      <w:rPr>
        <w:rFonts w:hint="default"/>
        <w:b w:val="0"/>
        <w:bCs w:val="0"/>
        <w:color w:val="auto"/>
      </w:rPr>
    </w:lvl>
  </w:abstractNum>
  <w:abstractNum w:abstractNumId="106">
    <w:nsid w:val="2F7F2C69"/>
    <w:multiLevelType w:val="singleLevel"/>
    <w:tmpl w:val="2F7F2C69"/>
    <w:lvl w:ilvl="0" w:tentative="0">
      <w:start w:val="1"/>
      <w:numFmt w:val="decimal"/>
      <w:suff w:val="nothing"/>
      <w:lvlText w:val="%1．"/>
      <w:lvlJc w:val="left"/>
      <w:pPr>
        <w:ind w:left="0" w:firstLine="400"/>
      </w:pPr>
      <w:rPr>
        <w:rFonts w:hint="default"/>
      </w:rPr>
    </w:lvl>
  </w:abstractNum>
  <w:abstractNum w:abstractNumId="107">
    <w:nsid w:val="2FF13AD9"/>
    <w:multiLevelType w:val="singleLevel"/>
    <w:tmpl w:val="2FF13AD9"/>
    <w:lvl w:ilvl="0" w:tentative="0">
      <w:start w:val="1"/>
      <w:numFmt w:val="decimal"/>
      <w:suff w:val="nothing"/>
      <w:lvlText w:val="%1."/>
      <w:lvlJc w:val="left"/>
      <w:pPr>
        <w:ind w:left="425" w:hanging="425"/>
      </w:pPr>
      <w:rPr>
        <w:rFonts w:hint="default"/>
      </w:rPr>
    </w:lvl>
  </w:abstractNum>
  <w:abstractNum w:abstractNumId="108">
    <w:nsid w:val="30434674"/>
    <w:multiLevelType w:val="singleLevel"/>
    <w:tmpl w:val="30434674"/>
    <w:lvl w:ilvl="0" w:tentative="0">
      <w:start w:val="1"/>
      <w:numFmt w:val="decimal"/>
      <w:suff w:val="nothing"/>
      <w:lvlText w:val="%1."/>
      <w:lvlJc w:val="left"/>
      <w:pPr>
        <w:ind w:left="425" w:hanging="425"/>
      </w:pPr>
      <w:rPr>
        <w:rFonts w:hint="default"/>
      </w:rPr>
    </w:lvl>
  </w:abstractNum>
  <w:abstractNum w:abstractNumId="109">
    <w:nsid w:val="31AE4385"/>
    <w:multiLevelType w:val="singleLevel"/>
    <w:tmpl w:val="31AE4385"/>
    <w:lvl w:ilvl="0" w:tentative="0">
      <w:start w:val="1"/>
      <w:numFmt w:val="decimal"/>
      <w:suff w:val="nothing"/>
      <w:lvlText w:val="%1."/>
      <w:lvlJc w:val="left"/>
      <w:pPr>
        <w:ind w:left="425" w:hanging="425"/>
      </w:pPr>
      <w:rPr>
        <w:rFonts w:hint="default"/>
      </w:rPr>
    </w:lvl>
  </w:abstractNum>
  <w:abstractNum w:abstractNumId="110">
    <w:nsid w:val="3565C871"/>
    <w:multiLevelType w:val="singleLevel"/>
    <w:tmpl w:val="3565C871"/>
    <w:lvl w:ilvl="0" w:tentative="0">
      <w:start w:val="1"/>
      <w:numFmt w:val="chineseCounting"/>
      <w:suff w:val="nothing"/>
      <w:lvlText w:val="（%1）"/>
      <w:lvlJc w:val="left"/>
      <w:pPr>
        <w:ind w:left="0" w:firstLine="420"/>
      </w:pPr>
      <w:rPr>
        <w:rFonts w:hint="eastAsia"/>
      </w:rPr>
    </w:lvl>
  </w:abstractNum>
  <w:abstractNum w:abstractNumId="111">
    <w:nsid w:val="37BAE6BB"/>
    <w:multiLevelType w:val="singleLevel"/>
    <w:tmpl w:val="37BAE6BB"/>
    <w:lvl w:ilvl="0" w:tentative="0">
      <w:start w:val="1"/>
      <w:numFmt w:val="chineseCounting"/>
      <w:suff w:val="nothing"/>
      <w:lvlText w:val="%1、"/>
      <w:lvlJc w:val="left"/>
      <w:pPr>
        <w:ind w:left="0" w:firstLine="420"/>
      </w:pPr>
      <w:rPr>
        <w:rFonts w:hint="eastAsia"/>
      </w:rPr>
    </w:lvl>
  </w:abstractNum>
  <w:abstractNum w:abstractNumId="112">
    <w:nsid w:val="37E1E357"/>
    <w:multiLevelType w:val="multilevel"/>
    <w:tmpl w:val="37E1E357"/>
    <w:lvl w:ilvl="0" w:tentative="0">
      <w:start w:val="1"/>
      <w:numFmt w:val="decimal"/>
      <w:suff w:val="nothing"/>
      <w:lvlText w:val="%1."/>
      <w:lvlJc w:val="left"/>
      <w:pPr>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3">
    <w:nsid w:val="387A49C2"/>
    <w:multiLevelType w:val="singleLevel"/>
    <w:tmpl w:val="387A49C2"/>
    <w:lvl w:ilvl="0" w:tentative="0">
      <w:start w:val="1"/>
      <w:numFmt w:val="decimal"/>
      <w:suff w:val="nothing"/>
      <w:lvlText w:val="%1."/>
      <w:lvlJc w:val="left"/>
      <w:pPr>
        <w:ind w:left="425" w:hanging="425"/>
      </w:pPr>
      <w:rPr>
        <w:rFonts w:hint="default"/>
      </w:rPr>
    </w:lvl>
  </w:abstractNum>
  <w:abstractNum w:abstractNumId="114">
    <w:nsid w:val="388F889C"/>
    <w:multiLevelType w:val="singleLevel"/>
    <w:tmpl w:val="388F889C"/>
    <w:lvl w:ilvl="0" w:tentative="0">
      <w:start w:val="1"/>
      <w:numFmt w:val="decimal"/>
      <w:suff w:val="nothing"/>
      <w:lvlText w:val="%1."/>
      <w:lvlJc w:val="left"/>
      <w:pPr>
        <w:ind w:left="425" w:hanging="425"/>
      </w:pPr>
      <w:rPr>
        <w:rFonts w:hint="default"/>
      </w:rPr>
    </w:lvl>
  </w:abstractNum>
  <w:abstractNum w:abstractNumId="115">
    <w:nsid w:val="3B82A74D"/>
    <w:multiLevelType w:val="singleLevel"/>
    <w:tmpl w:val="3B82A74D"/>
    <w:lvl w:ilvl="0" w:tentative="0">
      <w:start w:val="1"/>
      <w:numFmt w:val="decimal"/>
      <w:suff w:val="nothing"/>
      <w:lvlText w:val="%1."/>
      <w:lvlJc w:val="left"/>
      <w:pPr>
        <w:ind w:left="425" w:hanging="425"/>
      </w:pPr>
      <w:rPr>
        <w:rFonts w:hint="default"/>
      </w:rPr>
    </w:lvl>
  </w:abstractNum>
  <w:abstractNum w:abstractNumId="116">
    <w:nsid w:val="3B88404B"/>
    <w:multiLevelType w:val="singleLevel"/>
    <w:tmpl w:val="3B88404B"/>
    <w:lvl w:ilvl="0" w:tentative="0">
      <w:start w:val="1"/>
      <w:numFmt w:val="decimal"/>
      <w:suff w:val="nothing"/>
      <w:lvlText w:val="%1."/>
      <w:lvlJc w:val="left"/>
      <w:pPr>
        <w:ind w:left="425" w:hanging="425"/>
      </w:pPr>
      <w:rPr>
        <w:rFonts w:hint="default"/>
      </w:rPr>
    </w:lvl>
  </w:abstractNum>
  <w:abstractNum w:abstractNumId="117">
    <w:nsid w:val="3C981ED1"/>
    <w:multiLevelType w:val="singleLevel"/>
    <w:tmpl w:val="3C981ED1"/>
    <w:lvl w:ilvl="0" w:tentative="0">
      <w:start w:val="1"/>
      <w:numFmt w:val="decimal"/>
      <w:suff w:val="nothing"/>
      <w:lvlText w:val="%1."/>
      <w:lvlJc w:val="left"/>
      <w:pPr>
        <w:ind w:left="425" w:hanging="425"/>
      </w:pPr>
      <w:rPr>
        <w:rFonts w:hint="default"/>
      </w:rPr>
    </w:lvl>
  </w:abstractNum>
  <w:abstractNum w:abstractNumId="118">
    <w:nsid w:val="3CACF78B"/>
    <w:multiLevelType w:val="singleLevel"/>
    <w:tmpl w:val="3CACF78B"/>
    <w:lvl w:ilvl="0" w:tentative="0">
      <w:start w:val="1"/>
      <w:numFmt w:val="decimal"/>
      <w:suff w:val="nothing"/>
      <w:lvlText w:val="%1."/>
      <w:lvlJc w:val="left"/>
      <w:pPr>
        <w:ind w:left="425" w:hanging="425"/>
      </w:pPr>
      <w:rPr>
        <w:rFonts w:hint="default"/>
      </w:rPr>
    </w:lvl>
  </w:abstractNum>
  <w:abstractNum w:abstractNumId="119">
    <w:nsid w:val="41701DF9"/>
    <w:multiLevelType w:val="singleLevel"/>
    <w:tmpl w:val="41701DF9"/>
    <w:lvl w:ilvl="0" w:tentative="0">
      <w:start w:val="1"/>
      <w:numFmt w:val="chineseCounting"/>
      <w:suff w:val="nothing"/>
      <w:lvlText w:val="%1、"/>
      <w:lvlJc w:val="left"/>
      <w:pPr>
        <w:ind w:left="0" w:firstLine="420"/>
      </w:pPr>
      <w:rPr>
        <w:rFonts w:hint="eastAsia"/>
      </w:rPr>
    </w:lvl>
  </w:abstractNum>
  <w:abstractNum w:abstractNumId="120">
    <w:nsid w:val="421DDD6F"/>
    <w:multiLevelType w:val="singleLevel"/>
    <w:tmpl w:val="421DDD6F"/>
    <w:lvl w:ilvl="0" w:tentative="0">
      <w:start w:val="1"/>
      <w:numFmt w:val="decimal"/>
      <w:suff w:val="nothing"/>
      <w:lvlText w:val="%1."/>
      <w:lvlJc w:val="left"/>
      <w:pPr>
        <w:ind w:left="425" w:hanging="425"/>
      </w:pPr>
      <w:rPr>
        <w:rFonts w:hint="default"/>
      </w:rPr>
    </w:lvl>
  </w:abstractNum>
  <w:abstractNum w:abstractNumId="121">
    <w:nsid w:val="42CA395F"/>
    <w:multiLevelType w:val="singleLevel"/>
    <w:tmpl w:val="42CA395F"/>
    <w:lvl w:ilvl="0" w:tentative="0">
      <w:start w:val="1"/>
      <w:numFmt w:val="decimal"/>
      <w:suff w:val="nothing"/>
      <w:lvlText w:val="%1."/>
      <w:lvlJc w:val="left"/>
      <w:pPr>
        <w:ind w:left="425" w:hanging="425"/>
      </w:pPr>
      <w:rPr>
        <w:rFonts w:hint="default"/>
      </w:rPr>
    </w:lvl>
  </w:abstractNum>
  <w:abstractNum w:abstractNumId="122">
    <w:nsid w:val="4472D075"/>
    <w:multiLevelType w:val="singleLevel"/>
    <w:tmpl w:val="4472D075"/>
    <w:lvl w:ilvl="0" w:tentative="0">
      <w:start w:val="1"/>
      <w:numFmt w:val="decimal"/>
      <w:suff w:val="nothing"/>
      <w:lvlText w:val="%1."/>
      <w:lvlJc w:val="left"/>
      <w:pPr>
        <w:ind w:left="425" w:hanging="425"/>
      </w:pPr>
      <w:rPr>
        <w:rFonts w:hint="default" w:ascii="宋体" w:hAnsi="宋体" w:eastAsia="宋体" w:cs="宋体"/>
        <w:b w:val="0"/>
        <w:bCs w:val="0"/>
      </w:rPr>
    </w:lvl>
  </w:abstractNum>
  <w:abstractNum w:abstractNumId="123">
    <w:nsid w:val="459CB170"/>
    <w:multiLevelType w:val="singleLevel"/>
    <w:tmpl w:val="459CB170"/>
    <w:lvl w:ilvl="0" w:tentative="0">
      <w:start w:val="1"/>
      <w:numFmt w:val="chineseCounting"/>
      <w:suff w:val="nothing"/>
      <w:lvlText w:val="%1、"/>
      <w:lvlJc w:val="left"/>
      <w:rPr>
        <w:rFonts w:hint="eastAsia"/>
      </w:rPr>
    </w:lvl>
  </w:abstractNum>
  <w:abstractNum w:abstractNumId="124">
    <w:nsid w:val="45A21C65"/>
    <w:multiLevelType w:val="singleLevel"/>
    <w:tmpl w:val="45A21C65"/>
    <w:lvl w:ilvl="0" w:tentative="0">
      <w:start w:val="1"/>
      <w:numFmt w:val="decimal"/>
      <w:suff w:val="nothing"/>
      <w:lvlText w:val="%1."/>
      <w:lvlJc w:val="left"/>
      <w:pPr>
        <w:ind w:left="425" w:hanging="425"/>
      </w:pPr>
      <w:rPr>
        <w:rFonts w:hint="default" w:ascii="宋体" w:hAnsi="宋体" w:eastAsia="宋体" w:cs="宋体"/>
        <w:b w:val="0"/>
        <w:bCs w:val="0"/>
      </w:rPr>
    </w:lvl>
  </w:abstractNum>
  <w:abstractNum w:abstractNumId="125">
    <w:nsid w:val="46BC631C"/>
    <w:multiLevelType w:val="singleLevel"/>
    <w:tmpl w:val="46BC631C"/>
    <w:lvl w:ilvl="0" w:tentative="0">
      <w:start w:val="1"/>
      <w:numFmt w:val="chineseCounting"/>
      <w:suff w:val="nothing"/>
      <w:lvlText w:val="（%1）"/>
      <w:lvlJc w:val="left"/>
      <w:pPr>
        <w:ind w:left="0" w:firstLine="420"/>
      </w:pPr>
      <w:rPr>
        <w:rFonts w:hint="eastAsia"/>
      </w:rPr>
    </w:lvl>
  </w:abstractNum>
  <w:abstractNum w:abstractNumId="126">
    <w:nsid w:val="476FC1D5"/>
    <w:multiLevelType w:val="singleLevel"/>
    <w:tmpl w:val="476FC1D5"/>
    <w:lvl w:ilvl="0" w:tentative="0">
      <w:start w:val="1"/>
      <w:numFmt w:val="chineseCounting"/>
      <w:suff w:val="nothing"/>
      <w:lvlText w:val="（%1）"/>
      <w:lvlJc w:val="left"/>
      <w:pPr>
        <w:ind w:left="0" w:firstLine="420"/>
      </w:pPr>
      <w:rPr>
        <w:rFonts w:hint="eastAsia"/>
      </w:rPr>
    </w:lvl>
  </w:abstractNum>
  <w:abstractNum w:abstractNumId="127">
    <w:nsid w:val="481DD17D"/>
    <w:multiLevelType w:val="singleLevel"/>
    <w:tmpl w:val="481DD17D"/>
    <w:lvl w:ilvl="0" w:tentative="0">
      <w:start w:val="1"/>
      <w:numFmt w:val="decimal"/>
      <w:suff w:val="nothing"/>
      <w:lvlText w:val="%1."/>
      <w:lvlJc w:val="left"/>
      <w:pPr>
        <w:ind w:left="425" w:hanging="425"/>
      </w:pPr>
      <w:rPr>
        <w:rFonts w:hint="default"/>
      </w:rPr>
    </w:lvl>
  </w:abstractNum>
  <w:abstractNum w:abstractNumId="128">
    <w:nsid w:val="48EA6026"/>
    <w:multiLevelType w:val="singleLevel"/>
    <w:tmpl w:val="48EA6026"/>
    <w:lvl w:ilvl="0" w:tentative="0">
      <w:start w:val="1"/>
      <w:numFmt w:val="decimal"/>
      <w:suff w:val="nothing"/>
      <w:lvlText w:val="%1."/>
      <w:lvlJc w:val="left"/>
      <w:pPr>
        <w:ind w:left="425" w:hanging="425"/>
      </w:pPr>
      <w:rPr>
        <w:rFonts w:hint="default"/>
      </w:rPr>
    </w:lvl>
  </w:abstractNum>
  <w:abstractNum w:abstractNumId="129">
    <w:nsid w:val="496EB682"/>
    <w:multiLevelType w:val="singleLevel"/>
    <w:tmpl w:val="496EB682"/>
    <w:lvl w:ilvl="0" w:tentative="0">
      <w:start w:val="1"/>
      <w:numFmt w:val="chineseCounting"/>
      <w:suff w:val="nothing"/>
      <w:lvlText w:val="%1、"/>
      <w:lvlJc w:val="left"/>
      <w:pPr>
        <w:ind w:left="0" w:firstLine="420"/>
      </w:pPr>
      <w:rPr>
        <w:rFonts w:hint="eastAsia"/>
      </w:rPr>
    </w:lvl>
  </w:abstractNum>
  <w:abstractNum w:abstractNumId="130">
    <w:nsid w:val="4B08F85C"/>
    <w:multiLevelType w:val="singleLevel"/>
    <w:tmpl w:val="4B08F85C"/>
    <w:lvl w:ilvl="0" w:tentative="0">
      <w:start w:val="1"/>
      <w:numFmt w:val="decimal"/>
      <w:suff w:val="nothing"/>
      <w:lvlText w:val="%1"/>
      <w:lvlJc w:val="left"/>
      <w:pPr>
        <w:ind w:left="425" w:leftChars="0" w:hanging="425" w:firstLineChars="0"/>
      </w:pPr>
      <w:rPr>
        <w:rFonts w:hint="default"/>
      </w:rPr>
    </w:lvl>
  </w:abstractNum>
  <w:abstractNum w:abstractNumId="131">
    <w:nsid w:val="4BF49FD7"/>
    <w:multiLevelType w:val="singleLevel"/>
    <w:tmpl w:val="4BF49FD7"/>
    <w:lvl w:ilvl="0" w:tentative="0">
      <w:start w:val="1"/>
      <w:numFmt w:val="decimal"/>
      <w:suff w:val="nothing"/>
      <w:lvlText w:val="%1．"/>
      <w:lvlJc w:val="left"/>
      <w:pPr>
        <w:ind w:left="0" w:firstLine="400"/>
      </w:pPr>
      <w:rPr>
        <w:rFonts w:hint="default"/>
      </w:rPr>
    </w:lvl>
  </w:abstractNum>
  <w:abstractNum w:abstractNumId="132">
    <w:nsid w:val="4C3977CF"/>
    <w:multiLevelType w:val="singleLevel"/>
    <w:tmpl w:val="4C3977CF"/>
    <w:lvl w:ilvl="0" w:tentative="0">
      <w:start w:val="1"/>
      <w:numFmt w:val="decimal"/>
      <w:suff w:val="nothing"/>
      <w:lvlText w:val="%1."/>
      <w:lvlJc w:val="left"/>
      <w:pPr>
        <w:ind w:left="425" w:hanging="425"/>
      </w:pPr>
      <w:rPr>
        <w:rFonts w:hint="default"/>
      </w:rPr>
    </w:lvl>
  </w:abstractNum>
  <w:abstractNum w:abstractNumId="133">
    <w:nsid w:val="4C3A07D8"/>
    <w:multiLevelType w:val="singleLevel"/>
    <w:tmpl w:val="4C3A07D8"/>
    <w:lvl w:ilvl="0" w:tentative="0">
      <w:start w:val="1"/>
      <w:numFmt w:val="decimal"/>
      <w:suff w:val="nothing"/>
      <w:lvlText w:val="%1."/>
      <w:lvlJc w:val="left"/>
      <w:pPr>
        <w:ind w:left="425" w:hanging="425"/>
      </w:pPr>
      <w:rPr>
        <w:rFonts w:hint="default"/>
      </w:rPr>
    </w:lvl>
  </w:abstractNum>
  <w:abstractNum w:abstractNumId="134">
    <w:nsid w:val="4D960B3B"/>
    <w:multiLevelType w:val="singleLevel"/>
    <w:tmpl w:val="4D960B3B"/>
    <w:lvl w:ilvl="0" w:tentative="0">
      <w:start w:val="1"/>
      <w:numFmt w:val="chineseCounting"/>
      <w:suff w:val="nothing"/>
      <w:lvlText w:val="%1、"/>
      <w:lvlJc w:val="left"/>
      <w:pPr>
        <w:ind w:left="0" w:firstLine="420"/>
      </w:pPr>
      <w:rPr>
        <w:rFonts w:hint="eastAsia"/>
      </w:rPr>
    </w:lvl>
  </w:abstractNum>
  <w:abstractNum w:abstractNumId="135">
    <w:nsid w:val="4DAF349B"/>
    <w:multiLevelType w:val="singleLevel"/>
    <w:tmpl w:val="4DAF349B"/>
    <w:lvl w:ilvl="0" w:tentative="0">
      <w:start w:val="1"/>
      <w:numFmt w:val="decimal"/>
      <w:suff w:val="nothing"/>
      <w:lvlText w:val="%1."/>
      <w:lvlJc w:val="left"/>
      <w:pPr>
        <w:ind w:left="425" w:hanging="425"/>
      </w:pPr>
      <w:rPr>
        <w:rFonts w:hint="default"/>
      </w:rPr>
    </w:lvl>
  </w:abstractNum>
  <w:abstractNum w:abstractNumId="136">
    <w:nsid w:val="4DC05D42"/>
    <w:multiLevelType w:val="singleLevel"/>
    <w:tmpl w:val="4DC05D42"/>
    <w:lvl w:ilvl="0" w:tentative="0">
      <w:start w:val="1"/>
      <w:numFmt w:val="decimal"/>
      <w:suff w:val="nothing"/>
      <w:lvlText w:val="%1."/>
      <w:lvlJc w:val="left"/>
      <w:pPr>
        <w:ind w:left="425" w:hanging="425"/>
      </w:pPr>
      <w:rPr>
        <w:rFonts w:hint="default"/>
      </w:rPr>
    </w:lvl>
  </w:abstractNum>
  <w:abstractNum w:abstractNumId="137">
    <w:nsid w:val="560B98E9"/>
    <w:multiLevelType w:val="singleLevel"/>
    <w:tmpl w:val="560B98E9"/>
    <w:lvl w:ilvl="0" w:tentative="0">
      <w:start w:val="1"/>
      <w:numFmt w:val="chineseCounting"/>
      <w:suff w:val="nothing"/>
      <w:lvlText w:val="%1、"/>
      <w:lvlJc w:val="left"/>
      <w:pPr>
        <w:ind w:left="0" w:firstLine="420"/>
      </w:pPr>
      <w:rPr>
        <w:rFonts w:hint="eastAsia"/>
      </w:rPr>
    </w:lvl>
  </w:abstractNum>
  <w:abstractNum w:abstractNumId="138">
    <w:nsid w:val="56145BF7"/>
    <w:multiLevelType w:val="singleLevel"/>
    <w:tmpl w:val="56145BF7"/>
    <w:lvl w:ilvl="0" w:tentative="0">
      <w:start w:val="1"/>
      <w:numFmt w:val="decimal"/>
      <w:suff w:val="nothing"/>
      <w:lvlText w:val="%1."/>
      <w:lvlJc w:val="left"/>
      <w:pPr>
        <w:ind w:left="425" w:hanging="425"/>
      </w:pPr>
      <w:rPr>
        <w:rFonts w:hint="default"/>
      </w:rPr>
    </w:lvl>
  </w:abstractNum>
  <w:abstractNum w:abstractNumId="139">
    <w:nsid w:val="57518722"/>
    <w:multiLevelType w:val="singleLevel"/>
    <w:tmpl w:val="57518722"/>
    <w:lvl w:ilvl="0" w:tentative="0">
      <w:start w:val="1"/>
      <w:numFmt w:val="decimal"/>
      <w:suff w:val="nothing"/>
      <w:lvlText w:val="%1."/>
      <w:lvlJc w:val="left"/>
      <w:pPr>
        <w:ind w:left="425" w:hanging="425"/>
      </w:pPr>
      <w:rPr>
        <w:rFonts w:hint="default"/>
      </w:rPr>
    </w:lvl>
  </w:abstractNum>
  <w:abstractNum w:abstractNumId="140">
    <w:nsid w:val="57B9CE0D"/>
    <w:multiLevelType w:val="singleLevel"/>
    <w:tmpl w:val="57B9CE0D"/>
    <w:lvl w:ilvl="0" w:tentative="0">
      <w:start w:val="1"/>
      <w:numFmt w:val="decimal"/>
      <w:suff w:val="nothing"/>
      <w:lvlText w:val="%1．"/>
      <w:lvlJc w:val="left"/>
      <w:pPr>
        <w:ind w:left="0" w:firstLine="400"/>
      </w:pPr>
      <w:rPr>
        <w:rFonts w:hint="default"/>
      </w:rPr>
    </w:lvl>
  </w:abstractNum>
  <w:abstractNum w:abstractNumId="141">
    <w:nsid w:val="582C50C1"/>
    <w:multiLevelType w:val="multilevel"/>
    <w:tmpl w:val="582C50C1"/>
    <w:lvl w:ilvl="0" w:tentative="0">
      <w:start w:val="1"/>
      <w:numFmt w:val="decimal"/>
      <w:suff w:val="nothing"/>
      <w:lvlText w:val="%1."/>
      <w:lvlJc w:val="left"/>
      <w:pPr>
        <w:ind w:left="735" w:hanging="42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42">
    <w:nsid w:val="5887F58F"/>
    <w:multiLevelType w:val="singleLevel"/>
    <w:tmpl w:val="5887F58F"/>
    <w:lvl w:ilvl="0" w:tentative="0">
      <w:start w:val="1"/>
      <w:numFmt w:val="decimal"/>
      <w:suff w:val="nothing"/>
      <w:lvlText w:val="%1."/>
      <w:lvlJc w:val="left"/>
      <w:pPr>
        <w:ind w:left="425" w:hanging="425"/>
      </w:pPr>
      <w:rPr>
        <w:rFonts w:hint="default"/>
      </w:rPr>
    </w:lvl>
  </w:abstractNum>
  <w:abstractNum w:abstractNumId="143">
    <w:nsid w:val="5CAB4CA5"/>
    <w:multiLevelType w:val="singleLevel"/>
    <w:tmpl w:val="5CAB4CA5"/>
    <w:lvl w:ilvl="0" w:tentative="0">
      <w:start w:val="1"/>
      <w:numFmt w:val="chineseCounting"/>
      <w:suff w:val="nothing"/>
      <w:lvlText w:val="（%1）"/>
      <w:lvlJc w:val="left"/>
      <w:pPr>
        <w:ind w:left="0" w:firstLine="420"/>
      </w:pPr>
      <w:rPr>
        <w:rFonts w:hint="eastAsia"/>
      </w:rPr>
    </w:lvl>
  </w:abstractNum>
  <w:abstractNum w:abstractNumId="144">
    <w:nsid w:val="5E9C25EF"/>
    <w:multiLevelType w:val="singleLevel"/>
    <w:tmpl w:val="5E9C25EF"/>
    <w:lvl w:ilvl="0" w:tentative="0">
      <w:start w:val="1"/>
      <w:numFmt w:val="decimal"/>
      <w:suff w:val="nothing"/>
      <w:lvlText w:val="%1."/>
      <w:lvlJc w:val="left"/>
      <w:pPr>
        <w:ind w:left="425" w:hanging="425"/>
      </w:pPr>
      <w:rPr>
        <w:rFonts w:hint="default"/>
        <w:b w:val="0"/>
        <w:bCs w:val="0"/>
      </w:rPr>
    </w:lvl>
  </w:abstractNum>
  <w:abstractNum w:abstractNumId="145">
    <w:nsid w:val="64BFE003"/>
    <w:multiLevelType w:val="singleLevel"/>
    <w:tmpl w:val="64BFE003"/>
    <w:lvl w:ilvl="0" w:tentative="0">
      <w:start w:val="1"/>
      <w:numFmt w:val="decimal"/>
      <w:suff w:val="nothing"/>
      <w:lvlText w:val="%1."/>
      <w:lvlJc w:val="left"/>
      <w:pPr>
        <w:ind w:left="425" w:hanging="425"/>
      </w:pPr>
      <w:rPr>
        <w:rFonts w:hint="default" w:ascii="宋体" w:hAnsi="宋体" w:eastAsia="宋体" w:cs="宋体"/>
        <w:sz w:val="21"/>
        <w:szCs w:val="21"/>
      </w:rPr>
    </w:lvl>
  </w:abstractNum>
  <w:abstractNum w:abstractNumId="146">
    <w:nsid w:val="66F66ABF"/>
    <w:multiLevelType w:val="singleLevel"/>
    <w:tmpl w:val="66F66ABF"/>
    <w:lvl w:ilvl="0" w:tentative="0">
      <w:start w:val="1"/>
      <w:numFmt w:val="decimal"/>
      <w:suff w:val="nothing"/>
      <w:lvlText w:val="%1."/>
      <w:lvlJc w:val="left"/>
      <w:pPr>
        <w:ind w:left="425" w:hanging="425"/>
      </w:pPr>
      <w:rPr>
        <w:rFonts w:hint="default"/>
      </w:rPr>
    </w:lvl>
  </w:abstractNum>
  <w:abstractNum w:abstractNumId="147">
    <w:nsid w:val="6819111B"/>
    <w:multiLevelType w:val="singleLevel"/>
    <w:tmpl w:val="6819111B"/>
    <w:lvl w:ilvl="0" w:tentative="0">
      <w:start w:val="1"/>
      <w:numFmt w:val="decimal"/>
      <w:suff w:val="nothing"/>
      <w:lvlText w:val="%1."/>
      <w:lvlJc w:val="left"/>
      <w:pPr>
        <w:ind w:left="425" w:hanging="425"/>
      </w:pPr>
      <w:rPr>
        <w:rFonts w:hint="default"/>
      </w:rPr>
    </w:lvl>
  </w:abstractNum>
  <w:abstractNum w:abstractNumId="148">
    <w:nsid w:val="6A6E5186"/>
    <w:multiLevelType w:val="singleLevel"/>
    <w:tmpl w:val="6A6E5186"/>
    <w:lvl w:ilvl="0" w:tentative="0">
      <w:start w:val="1"/>
      <w:numFmt w:val="decimal"/>
      <w:suff w:val="nothing"/>
      <w:lvlText w:val="%1．"/>
      <w:lvlJc w:val="left"/>
      <w:pPr>
        <w:ind w:left="0" w:firstLine="400"/>
      </w:pPr>
      <w:rPr>
        <w:rFonts w:hint="default"/>
      </w:rPr>
    </w:lvl>
  </w:abstractNum>
  <w:abstractNum w:abstractNumId="149">
    <w:nsid w:val="6CD3F6C4"/>
    <w:multiLevelType w:val="singleLevel"/>
    <w:tmpl w:val="6CD3F6C4"/>
    <w:lvl w:ilvl="0" w:tentative="0">
      <w:start w:val="1"/>
      <w:numFmt w:val="decimal"/>
      <w:suff w:val="nothing"/>
      <w:lvlText w:val="%1."/>
      <w:lvlJc w:val="left"/>
      <w:pPr>
        <w:ind w:left="425" w:hanging="425"/>
      </w:pPr>
      <w:rPr>
        <w:rFonts w:hint="default"/>
        <w:b w:val="0"/>
        <w:bCs w:val="0"/>
      </w:rPr>
    </w:lvl>
  </w:abstractNum>
  <w:abstractNum w:abstractNumId="150">
    <w:nsid w:val="6CD95063"/>
    <w:multiLevelType w:val="singleLevel"/>
    <w:tmpl w:val="6CD95063"/>
    <w:lvl w:ilvl="0" w:tentative="0">
      <w:start w:val="1"/>
      <w:numFmt w:val="decimal"/>
      <w:suff w:val="nothing"/>
      <w:lvlText w:val="%1"/>
      <w:lvlJc w:val="left"/>
      <w:pPr>
        <w:ind w:left="425" w:leftChars="0" w:hanging="425" w:firstLineChars="0"/>
      </w:pPr>
      <w:rPr>
        <w:rFonts w:hint="default"/>
      </w:rPr>
    </w:lvl>
  </w:abstractNum>
  <w:abstractNum w:abstractNumId="151">
    <w:nsid w:val="6E6A1989"/>
    <w:multiLevelType w:val="singleLevel"/>
    <w:tmpl w:val="6E6A1989"/>
    <w:lvl w:ilvl="0" w:tentative="0">
      <w:start w:val="1"/>
      <w:numFmt w:val="decimal"/>
      <w:suff w:val="nothing"/>
      <w:lvlText w:val="%1."/>
      <w:lvlJc w:val="left"/>
      <w:pPr>
        <w:ind w:left="425" w:hanging="425"/>
      </w:pPr>
      <w:rPr>
        <w:rFonts w:hint="default"/>
      </w:rPr>
    </w:lvl>
  </w:abstractNum>
  <w:abstractNum w:abstractNumId="152">
    <w:nsid w:val="6F0669F7"/>
    <w:multiLevelType w:val="singleLevel"/>
    <w:tmpl w:val="6F0669F7"/>
    <w:lvl w:ilvl="0" w:tentative="0">
      <w:start w:val="1"/>
      <w:numFmt w:val="decimal"/>
      <w:suff w:val="nothing"/>
      <w:lvlText w:val="%1．"/>
      <w:lvlJc w:val="left"/>
      <w:pPr>
        <w:ind w:left="0" w:firstLine="400"/>
      </w:pPr>
      <w:rPr>
        <w:rFonts w:hint="default"/>
      </w:rPr>
    </w:lvl>
  </w:abstractNum>
  <w:abstractNum w:abstractNumId="153">
    <w:nsid w:val="6FEF6660"/>
    <w:multiLevelType w:val="singleLevel"/>
    <w:tmpl w:val="6FEF6660"/>
    <w:lvl w:ilvl="0" w:tentative="0">
      <w:start w:val="1"/>
      <w:numFmt w:val="decimal"/>
      <w:suff w:val="nothing"/>
      <w:lvlText w:val="%1."/>
      <w:lvlJc w:val="left"/>
      <w:pPr>
        <w:ind w:left="425" w:hanging="425"/>
      </w:pPr>
      <w:rPr>
        <w:rFonts w:hint="default"/>
      </w:rPr>
    </w:lvl>
  </w:abstractNum>
  <w:abstractNum w:abstractNumId="154">
    <w:nsid w:val="71862501"/>
    <w:multiLevelType w:val="singleLevel"/>
    <w:tmpl w:val="71862501"/>
    <w:lvl w:ilvl="0" w:tentative="0">
      <w:start w:val="1"/>
      <w:numFmt w:val="decimal"/>
      <w:suff w:val="nothing"/>
      <w:lvlText w:val="%1."/>
      <w:lvlJc w:val="left"/>
      <w:pPr>
        <w:ind w:left="425" w:hanging="425"/>
      </w:pPr>
      <w:rPr>
        <w:rFonts w:hint="default"/>
      </w:rPr>
    </w:lvl>
  </w:abstractNum>
  <w:abstractNum w:abstractNumId="155">
    <w:nsid w:val="71B7AEF8"/>
    <w:multiLevelType w:val="singleLevel"/>
    <w:tmpl w:val="71B7AEF8"/>
    <w:lvl w:ilvl="0" w:tentative="0">
      <w:start w:val="1"/>
      <w:numFmt w:val="decimal"/>
      <w:suff w:val="nothing"/>
      <w:lvlText w:val="%1."/>
      <w:lvlJc w:val="left"/>
      <w:pPr>
        <w:ind w:left="425" w:hanging="425"/>
      </w:pPr>
      <w:rPr>
        <w:rFonts w:hint="default"/>
      </w:rPr>
    </w:lvl>
  </w:abstractNum>
  <w:abstractNum w:abstractNumId="156">
    <w:nsid w:val="72242BD4"/>
    <w:multiLevelType w:val="singleLevel"/>
    <w:tmpl w:val="72242BD4"/>
    <w:lvl w:ilvl="0" w:tentative="0">
      <w:start w:val="1"/>
      <w:numFmt w:val="decimal"/>
      <w:suff w:val="nothing"/>
      <w:lvlText w:val="%1."/>
      <w:lvlJc w:val="left"/>
      <w:pPr>
        <w:ind w:left="425" w:hanging="425"/>
      </w:pPr>
      <w:rPr>
        <w:rFonts w:hint="default"/>
      </w:rPr>
    </w:lvl>
  </w:abstractNum>
  <w:abstractNum w:abstractNumId="157">
    <w:nsid w:val="7902274E"/>
    <w:multiLevelType w:val="singleLevel"/>
    <w:tmpl w:val="7902274E"/>
    <w:lvl w:ilvl="0" w:tentative="0">
      <w:start w:val="1"/>
      <w:numFmt w:val="chineseCounting"/>
      <w:suff w:val="nothing"/>
      <w:lvlText w:val="%1、"/>
      <w:lvlJc w:val="left"/>
      <w:rPr>
        <w:rFonts w:hint="eastAsia"/>
      </w:rPr>
    </w:lvl>
  </w:abstractNum>
  <w:abstractNum w:abstractNumId="158">
    <w:nsid w:val="79E3A90A"/>
    <w:multiLevelType w:val="singleLevel"/>
    <w:tmpl w:val="79E3A90A"/>
    <w:lvl w:ilvl="0" w:tentative="0">
      <w:start w:val="1"/>
      <w:numFmt w:val="decimal"/>
      <w:suff w:val="nothing"/>
      <w:lvlText w:val="%1."/>
      <w:lvlJc w:val="left"/>
      <w:pPr>
        <w:ind w:left="425" w:hanging="425"/>
      </w:pPr>
      <w:rPr>
        <w:rFonts w:hint="default"/>
      </w:rPr>
    </w:lvl>
  </w:abstractNum>
  <w:abstractNum w:abstractNumId="159">
    <w:nsid w:val="7AB11220"/>
    <w:multiLevelType w:val="singleLevel"/>
    <w:tmpl w:val="7AB11220"/>
    <w:lvl w:ilvl="0" w:tentative="0">
      <w:start w:val="1"/>
      <w:numFmt w:val="decimal"/>
      <w:suff w:val="nothing"/>
      <w:lvlText w:val="%1."/>
      <w:lvlJc w:val="left"/>
      <w:pPr>
        <w:ind w:left="425" w:hanging="425"/>
      </w:pPr>
      <w:rPr>
        <w:rFonts w:hint="default"/>
      </w:rPr>
    </w:lvl>
  </w:abstractNum>
  <w:abstractNum w:abstractNumId="160">
    <w:nsid w:val="7BC45E4C"/>
    <w:multiLevelType w:val="singleLevel"/>
    <w:tmpl w:val="7BC45E4C"/>
    <w:lvl w:ilvl="0" w:tentative="0">
      <w:start w:val="1"/>
      <w:numFmt w:val="chineseCounting"/>
      <w:suff w:val="nothing"/>
      <w:lvlText w:val="%1、"/>
      <w:lvlJc w:val="left"/>
      <w:rPr>
        <w:rFonts w:hint="eastAsia"/>
      </w:rPr>
    </w:lvl>
  </w:abstractNum>
  <w:abstractNum w:abstractNumId="161">
    <w:nsid w:val="7C350A38"/>
    <w:multiLevelType w:val="singleLevel"/>
    <w:tmpl w:val="7C350A38"/>
    <w:lvl w:ilvl="0" w:tentative="0">
      <w:start w:val="1"/>
      <w:numFmt w:val="decimal"/>
      <w:suff w:val="nothing"/>
      <w:lvlText w:val="%1."/>
      <w:lvlJc w:val="left"/>
      <w:pPr>
        <w:ind w:left="425" w:hanging="425"/>
      </w:pPr>
      <w:rPr>
        <w:rFonts w:hint="default"/>
      </w:rPr>
    </w:lvl>
  </w:abstractNum>
  <w:abstractNum w:abstractNumId="162">
    <w:nsid w:val="7C5776C7"/>
    <w:multiLevelType w:val="singleLevel"/>
    <w:tmpl w:val="7C5776C7"/>
    <w:lvl w:ilvl="0" w:tentative="0">
      <w:start w:val="1"/>
      <w:numFmt w:val="decimal"/>
      <w:suff w:val="nothing"/>
      <w:lvlText w:val="%1."/>
      <w:lvlJc w:val="left"/>
      <w:pPr>
        <w:ind w:left="425" w:hanging="425"/>
      </w:pPr>
      <w:rPr>
        <w:rFonts w:hint="default"/>
      </w:rPr>
    </w:lvl>
  </w:abstractNum>
  <w:abstractNum w:abstractNumId="163">
    <w:nsid w:val="7DC7AF13"/>
    <w:multiLevelType w:val="singleLevel"/>
    <w:tmpl w:val="7DC7AF13"/>
    <w:lvl w:ilvl="0" w:tentative="0">
      <w:start w:val="1"/>
      <w:numFmt w:val="decimal"/>
      <w:suff w:val="nothing"/>
      <w:lvlText w:val="%1."/>
      <w:lvlJc w:val="left"/>
      <w:pPr>
        <w:ind w:left="425" w:hanging="425"/>
      </w:pPr>
      <w:rPr>
        <w:rFonts w:hint="default"/>
      </w:rPr>
    </w:lvl>
  </w:abstractNum>
  <w:abstractNum w:abstractNumId="164">
    <w:nsid w:val="7F523EBF"/>
    <w:multiLevelType w:val="singleLevel"/>
    <w:tmpl w:val="7F523EBF"/>
    <w:lvl w:ilvl="0" w:tentative="0">
      <w:start w:val="1"/>
      <w:numFmt w:val="chineseCounting"/>
      <w:suff w:val="nothing"/>
      <w:lvlText w:val="%1、"/>
      <w:lvlJc w:val="left"/>
      <w:rPr>
        <w:rFonts w:hint="eastAsia"/>
      </w:rPr>
    </w:lvl>
  </w:abstractNum>
  <w:num w:numId="1">
    <w:abstractNumId w:val="130"/>
  </w:num>
  <w:num w:numId="2">
    <w:abstractNumId w:val="8"/>
  </w:num>
  <w:num w:numId="3">
    <w:abstractNumId w:val="92"/>
  </w:num>
  <w:num w:numId="4">
    <w:abstractNumId w:val="48"/>
  </w:num>
  <w:num w:numId="5">
    <w:abstractNumId w:val="157"/>
  </w:num>
  <w:num w:numId="6">
    <w:abstractNumId w:val="148"/>
  </w:num>
  <w:num w:numId="7">
    <w:abstractNumId w:val="70"/>
  </w:num>
  <w:num w:numId="8">
    <w:abstractNumId w:val="51"/>
  </w:num>
  <w:num w:numId="9">
    <w:abstractNumId w:val="86"/>
  </w:num>
  <w:num w:numId="10">
    <w:abstractNumId w:val="152"/>
  </w:num>
  <w:num w:numId="11">
    <w:abstractNumId w:val="31"/>
  </w:num>
  <w:num w:numId="12">
    <w:abstractNumId w:val="13"/>
  </w:num>
  <w:num w:numId="13">
    <w:abstractNumId w:val="103"/>
  </w:num>
  <w:num w:numId="14">
    <w:abstractNumId w:val="106"/>
  </w:num>
  <w:num w:numId="15">
    <w:abstractNumId w:val="12"/>
  </w:num>
  <w:num w:numId="16">
    <w:abstractNumId w:val="68"/>
  </w:num>
  <w:num w:numId="17">
    <w:abstractNumId w:val="74"/>
  </w:num>
  <w:num w:numId="18">
    <w:abstractNumId w:val="69"/>
  </w:num>
  <w:num w:numId="19">
    <w:abstractNumId w:val="131"/>
  </w:num>
  <w:num w:numId="20">
    <w:abstractNumId w:val="123"/>
  </w:num>
  <w:num w:numId="21">
    <w:abstractNumId w:val="21"/>
  </w:num>
  <w:num w:numId="22">
    <w:abstractNumId w:val="140"/>
  </w:num>
  <w:num w:numId="23">
    <w:abstractNumId w:val="14"/>
  </w:num>
  <w:num w:numId="24">
    <w:abstractNumId w:val="76"/>
  </w:num>
  <w:num w:numId="25">
    <w:abstractNumId w:val="53"/>
  </w:num>
  <w:num w:numId="26">
    <w:abstractNumId w:val="164"/>
  </w:num>
  <w:num w:numId="27">
    <w:abstractNumId w:val="4"/>
  </w:num>
  <w:num w:numId="28">
    <w:abstractNumId w:val="34"/>
  </w:num>
  <w:num w:numId="29">
    <w:abstractNumId w:val="16"/>
  </w:num>
  <w:num w:numId="30">
    <w:abstractNumId w:val="87"/>
  </w:num>
  <w:num w:numId="31">
    <w:abstractNumId w:val="108"/>
  </w:num>
  <w:num w:numId="32">
    <w:abstractNumId w:val="62"/>
  </w:num>
  <w:num w:numId="33">
    <w:abstractNumId w:val="90"/>
  </w:num>
  <w:num w:numId="34">
    <w:abstractNumId w:val="43"/>
  </w:num>
  <w:num w:numId="35">
    <w:abstractNumId w:val="97"/>
  </w:num>
  <w:num w:numId="36">
    <w:abstractNumId w:val="39"/>
  </w:num>
  <w:num w:numId="37">
    <w:abstractNumId w:val="147"/>
  </w:num>
  <w:num w:numId="38">
    <w:abstractNumId w:val="3"/>
  </w:num>
  <w:num w:numId="39">
    <w:abstractNumId w:val="101"/>
  </w:num>
  <w:num w:numId="40">
    <w:abstractNumId w:val="142"/>
  </w:num>
  <w:num w:numId="41">
    <w:abstractNumId w:val="5"/>
  </w:num>
  <w:num w:numId="42">
    <w:abstractNumId w:val="38"/>
  </w:num>
  <w:num w:numId="43">
    <w:abstractNumId w:val="94"/>
  </w:num>
  <w:num w:numId="44">
    <w:abstractNumId w:val="25"/>
  </w:num>
  <w:num w:numId="45">
    <w:abstractNumId w:val="126"/>
  </w:num>
  <w:num w:numId="46">
    <w:abstractNumId w:val="57"/>
  </w:num>
  <w:num w:numId="47">
    <w:abstractNumId w:val="33"/>
  </w:num>
  <w:num w:numId="48">
    <w:abstractNumId w:val="122"/>
  </w:num>
  <w:num w:numId="49">
    <w:abstractNumId w:val="99"/>
  </w:num>
  <w:num w:numId="50">
    <w:abstractNumId w:val="10"/>
  </w:num>
  <w:num w:numId="51">
    <w:abstractNumId w:val="18"/>
  </w:num>
  <w:num w:numId="52">
    <w:abstractNumId w:val="49"/>
  </w:num>
  <w:num w:numId="53">
    <w:abstractNumId w:val="150"/>
  </w:num>
  <w:num w:numId="54">
    <w:abstractNumId w:val="60"/>
  </w:num>
  <w:num w:numId="55">
    <w:abstractNumId w:val="30"/>
  </w:num>
  <w:num w:numId="56">
    <w:abstractNumId w:val="40"/>
  </w:num>
  <w:num w:numId="57">
    <w:abstractNumId w:val="73"/>
  </w:num>
  <w:num w:numId="58">
    <w:abstractNumId w:val="91"/>
  </w:num>
  <w:num w:numId="59">
    <w:abstractNumId w:val="72"/>
  </w:num>
  <w:num w:numId="60">
    <w:abstractNumId w:val="29"/>
  </w:num>
  <w:num w:numId="61">
    <w:abstractNumId w:val="85"/>
  </w:num>
  <w:num w:numId="62">
    <w:abstractNumId w:val="36"/>
  </w:num>
  <w:num w:numId="63">
    <w:abstractNumId w:val="143"/>
  </w:num>
  <w:num w:numId="64">
    <w:abstractNumId w:val="121"/>
  </w:num>
  <w:num w:numId="65">
    <w:abstractNumId w:val="0"/>
  </w:num>
  <w:num w:numId="66">
    <w:abstractNumId w:val="58"/>
  </w:num>
  <w:num w:numId="67">
    <w:abstractNumId w:val="67"/>
  </w:num>
  <w:num w:numId="68">
    <w:abstractNumId w:val="117"/>
  </w:num>
  <w:num w:numId="69">
    <w:abstractNumId w:val="35"/>
  </w:num>
  <w:num w:numId="70">
    <w:abstractNumId w:val="134"/>
  </w:num>
  <w:num w:numId="71">
    <w:abstractNumId w:val="7"/>
  </w:num>
  <w:num w:numId="72">
    <w:abstractNumId w:val="156"/>
  </w:num>
  <w:num w:numId="73">
    <w:abstractNumId w:val="78"/>
  </w:num>
  <w:num w:numId="74">
    <w:abstractNumId w:val="11"/>
  </w:num>
  <w:num w:numId="75">
    <w:abstractNumId w:val="47"/>
  </w:num>
  <w:num w:numId="76">
    <w:abstractNumId w:val="119"/>
  </w:num>
  <w:num w:numId="77">
    <w:abstractNumId w:val="15"/>
  </w:num>
  <w:num w:numId="78">
    <w:abstractNumId w:val="95"/>
  </w:num>
  <w:num w:numId="79">
    <w:abstractNumId w:val="64"/>
  </w:num>
  <w:num w:numId="80">
    <w:abstractNumId w:val="116"/>
  </w:num>
  <w:num w:numId="81">
    <w:abstractNumId w:val="83"/>
  </w:num>
  <w:num w:numId="82">
    <w:abstractNumId w:val="19"/>
  </w:num>
  <w:num w:numId="83">
    <w:abstractNumId w:val="132"/>
  </w:num>
  <w:num w:numId="84">
    <w:abstractNumId w:val="1"/>
  </w:num>
  <w:num w:numId="85">
    <w:abstractNumId w:val="59"/>
  </w:num>
  <w:num w:numId="86">
    <w:abstractNumId w:val="111"/>
  </w:num>
  <w:num w:numId="87">
    <w:abstractNumId w:val="146"/>
  </w:num>
  <w:num w:numId="88">
    <w:abstractNumId w:val="2"/>
  </w:num>
  <w:num w:numId="89">
    <w:abstractNumId w:val="102"/>
  </w:num>
  <w:num w:numId="90">
    <w:abstractNumId w:val="63"/>
  </w:num>
  <w:num w:numId="91">
    <w:abstractNumId w:val="54"/>
  </w:num>
  <w:num w:numId="92">
    <w:abstractNumId w:val="129"/>
  </w:num>
  <w:num w:numId="93">
    <w:abstractNumId w:val="139"/>
  </w:num>
  <w:num w:numId="94">
    <w:abstractNumId w:val="41"/>
  </w:num>
  <w:num w:numId="95">
    <w:abstractNumId w:val="137"/>
  </w:num>
  <w:num w:numId="96">
    <w:abstractNumId w:val="159"/>
  </w:num>
  <w:num w:numId="97">
    <w:abstractNumId w:val="9"/>
  </w:num>
  <w:num w:numId="98">
    <w:abstractNumId w:val="160"/>
  </w:num>
  <w:num w:numId="99">
    <w:abstractNumId w:val="96"/>
  </w:num>
  <w:num w:numId="100">
    <w:abstractNumId w:val="55"/>
  </w:num>
  <w:num w:numId="101">
    <w:abstractNumId w:val="79"/>
  </w:num>
  <w:num w:numId="102">
    <w:abstractNumId w:val="32"/>
  </w:num>
  <w:num w:numId="103">
    <w:abstractNumId w:val="80"/>
  </w:num>
  <w:num w:numId="104">
    <w:abstractNumId w:val="124"/>
  </w:num>
  <w:num w:numId="105">
    <w:abstractNumId w:val="128"/>
  </w:num>
  <w:num w:numId="106">
    <w:abstractNumId w:val="61"/>
  </w:num>
  <w:num w:numId="107">
    <w:abstractNumId w:val="162"/>
  </w:num>
  <w:num w:numId="108">
    <w:abstractNumId w:val="113"/>
  </w:num>
  <w:num w:numId="109">
    <w:abstractNumId w:val="133"/>
  </w:num>
  <w:num w:numId="110">
    <w:abstractNumId w:val="136"/>
  </w:num>
  <w:num w:numId="111">
    <w:abstractNumId w:val="84"/>
  </w:num>
  <w:num w:numId="112">
    <w:abstractNumId w:val="161"/>
  </w:num>
  <w:num w:numId="113">
    <w:abstractNumId w:val="24"/>
  </w:num>
  <w:num w:numId="114">
    <w:abstractNumId w:val="17"/>
  </w:num>
  <w:num w:numId="115">
    <w:abstractNumId w:val="104"/>
  </w:num>
  <w:num w:numId="116">
    <w:abstractNumId w:val="93"/>
  </w:num>
  <w:num w:numId="117">
    <w:abstractNumId w:val="88"/>
  </w:num>
  <w:num w:numId="118">
    <w:abstractNumId w:val="28"/>
  </w:num>
  <w:num w:numId="119">
    <w:abstractNumId w:val="26"/>
  </w:num>
  <w:num w:numId="120">
    <w:abstractNumId w:val="23"/>
  </w:num>
  <w:num w:numId="121">
    <w:abstractNumId w:val="89"/>
  </w:num>
  <w:num w:numId="122">
    <w:abstractNumId w:val="112"/>
  </w:num>
  <w:num w:numId="123">
    <w:abstractNumId w:val="153"/>
  </w:num>
  <w:num w:numId="124">
    <w:abstractNumId w:val="22"/>
  </w:num>
  <w:num w:numId="125">
    <w:abstractNumId w:val="98"/>
  </w:num>
  <w:num w:numId="126">
    <w:abstractNumId w:val="138"/>
  </w:num>
  <w:num w:numId="127">
    <w:abstractNumId w:val="65"/>
  </w:num>
  <w:num w:numId="128">
    <w:abstractNumId w:val="135"/>
  </w:num>
  <w:num w:numId="129">
    <w:abstractNumId w:val="151"/>
  </w:num>
  <w:num w:numId="130">
    <w:abstractNumId w:val="56"/>
  </w:num>
  <w:num w:numId="131">
    <w:abstractNumId w:val="127"/>
  </w:num>
  <w:num w:numId="132">
    <w:abstractNumId w:val="20"/>
  </w:num>
  <w:num w:numId="133">
    <w:abstractNumId w:val="107"/>
  </w:num>
  <w:num w:numId="134">
    <w:abstractNumId w:val="163"/>
  </w:num>
  <w:num w:numId="135">
    <w:abstractNumId w:val="100"/>
  </w:num>
  <w:num w:numId="136">
    <w:abstractNumId w:val="154"/>
  </w:num>
  <w:num w:numId="137">
    <w:abstractNumId w:val="77"/>
  </w:num>
  <w:num w:numId="138">
    <w:abstractNumId w:val="46"/>
  </w:num>
  <w:num w:numId="139">
    <w:abstractNumId w:val="149"/>
  </w:num>
  <w:num w:numId="140">
    <w:abstractNumId w:val="145"/>
  </w:num>
  <w:num w:numId="141">
    <w:abstractNumId w:val="120"/>
  </w:num>
  <w:num w:numId="142">
    <w:abstractNumId w:val="42"/>
  </w:num>
  <w:num w:numId="143">
    <w:abstractNumId w:val="37"/>
  </w:num>
  <w:num w:numId="144">
    <w:abstractNumId w:val="118"/>
  </w:num>
  <w:num w:numId="145">
    <w:abstractNumId w:val="52"/>
  </w:num>
  <w:num w:numId="146">
    <w:abstractNumId w:val="45"/>
  </w:num>
  <w:num w:numId="147">
    <w:abstractNumId w:val="82"/>
  </w:num>
  <w:num w:numId="148">
    <w:abstractNumId w:val="141"/>
  </w:num>
  <w:num w:numId="149">
    <w:abstractNumId w:val="44"/>
  </w:num>
  <w:num w:numId="150">
    <w:abstractNumId w:val="125"/>
  </w:num>
  <w:num w:numId="151">
    <w:abstractNumId w:val="114"/>
  </w:num>
  <w:num w:numId="152">
    <w:abstractNumId w:val="81"/>
  </w:num>
  <w:num w:numId="153">
    <w:abstractNumId w:val="110"/>
  </w:num>
  <w:num w:numId="154">
    <w:abstractNumId w:val="105"/>
  </w:num>
  <w:num w:numId="155">
    <w:abstractNumId w:val="6"/>
  </w:num>
  <w:num w:numId="156">
    <w:abstractNumId w:val="75"/>
  </w:num>
  <w:num w:numId="157">
    <w:abstractNumId w:val="155"/>
  </w:num>
  <w:num w:numId="158">
    <w:abstractNumId w:val="115"/>
  </w:num>
  <w:num w:numId="159">
    <w:abstractNumId w:val="109"/>
  </w:num>
  <w:num w:numId="160">
    <w:abstractNumId w:val="50"/>
  </w:num>
  <w:num w:numId="161">
    <w:abstractNumId w:val="71"/>
  </w:num>
  <w:num w:numId="162">
    <w:abstractNumId w:val="144"/>
  </w:num>
  <w:num w:numId="163">
    <w:abstractNumId w:val="158"/>
  </w:num>
  <w:num w:numId="164">
    <w:abstractNumId w:val="66"/>
  </w:num>
  <w:num w:numId="1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C3B27"/>
    <w:rsid w:val="2C804B7F"/>
    <w:rsid w:val="4C2146AF"/>
    <w:rsid w:val="4DCF568E"/>
    <w:rsid w:val="5D28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2"/>
    <w:basedOn w:val="1"/>
    <w:next w:val="1"/>
    <w:unhideWhenUsed/>
    <w:qFormat/>
    <w:uiPriority w:val="9"/>
    <w:pPr>
      <w:keepNext/>
      <w:keepLines/>
      <w:jc w:val="center"/>
      <w:outlineLvl w:val="1"/>
    </w:pPr>
    <w:rPr>
      <w:rFonts w:ascii="Cambria" w:hAnsi="Cambria" w:eastAsia="方正小标宋简体"/>
      <w:bCs/>
      <w:kern w:val="0"/>
      <w:sz w:val="28"/>
      <w:szCs w:val="32"/>
    </w:rPr>
  </w:style>
  <w:style w:type="paragraph" w:styleId="8">
    <w:name w:val="heading 4"/>
    <w:basedOn w:val="1"/>
    <w:next w:val="1"/>
    <w:qFormat/>
    <w:uiPriority w:val="9"/>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widowControl w:val="0"/>
      <w:autoSpaceDE w:val="0"/>
      <w:autoSpaceDN w:val="0"/>
      <w:adjustRightInd w:val="0"/>
      <w:ind w:firstLine="420" w:firstLineChars="100"/>
    </w:pPr>
  </w:style>
  <w:style w:type="paragraph" w:styleId="3">
    <w:name w:val="Body Text"/>
    <w:basedOn w:val="1"/>
    <w:next w:val="4"/>
    <w:qFormat/>
    <w:uiPriority w:val="0"/>
    <w:rPr>
      <w:sz w:val="28"/>
    </w:rPr>
  </w:style>
  <w:style w:type="paragraph" w:styleId="4">
    <w:name w:val="Body Text 2"/>
    <w:basedOn w:val="1"/>
    <w:qFormat/>
    <w:uiPriority w:val="0"/>
    <w:rPr>
      <w:sz w:val="32"/>
    </w:rPr>
  </w:style>
  <w:style w:type="paragraph" w:styleId="5">
    <w:name w:val="Body Text First Indent 2"/>
    <w:basedOn w:val="6"/>
    <w:qFormat/>
    <w:uiPriority w:val="99"/>
    <w:pPr>
      <w:spacing w:after="120"/>
      <w:ind w:left="420" w:leftChars="200" w:firstLine="420"/>
    </w:pPr>
    <w:rPr>
      <w:rFonts w:ascii="Times New Roman" w:hAnsi="Times New Roman" w:eastAsia="宋体"/>
      <w:sz w:val="21"/>
    </w:rPr>
  </w:style>
  <w:style w:type="paragraph" w:styleId="6">
    <w:name w:val="Body Text Indent"/>
    <w:basedOn w:val="1"/>
    <w:qFormat/>
    <w:uiPriority w:val="0"/>
    <w:pPr>
      <w:spacing w:line="380" w:lineRule="exact"/>
      <w:ind w:firstLine="480"/>
    </w:pPr>
    <w:rPr>
      <w:rFonts w:eastAsia="方正书宋简体"/>
      <w:kern w:val="0"/>
      <w:sz w:val="24"/>
      <w:szCs w:val="20"/>
    </w:rPr>
  </w:style>
  <w:style w:type="paragraph" w:styleId="9">
    <w:name w:val="footer"/>
    <w:basedOn w:val="1"/>
    <w:qFormat/>
    <w:uiPriority w:val="99"/>
    <w:pP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qFormat/>
    <w:uiPriority w:val="0"/>
    <w:pPr>
      <w:spacing w:before="240" w:after="60"/>
      <w:jc w:val="center"/>
      <w:outlineLvl w:val="0"/>
    </w:pPr>
    <w:rPr>
      <w:rFonts w:ascii="Cambria" w:hAnsi="Cambria"/>
      <w:b/>
      <w:bCs/>
      <w:kern w:val="0"/>
      <w:sz w:val="32"/>
      <w:szCs w:val="32"/>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NormalCharacter"/>
    <w:link w:val="17"/>
    <w:qFormat/>
    <w:uiPriority w:val="0"/>
    <w:rPr>
      <w:rFonts w:ascii="Calibri" w:hAnsi="Calibri" w:eastAsia="宋体" w:cs="Times New Roman"/>
      <w:kern w:val="2"/>
      <w:sz w:val="21"/>
      <w:szCs w:val="21"/>
      <w:lang w:val="en-US" w:eastAsia="zh-CN" w:bidi="ar-SA"/>
    </w:rPr>
  </w:style>
  <w:style w:type="paragraph" w:customStyle="1" w:styleId="17">
    <w:name w:val="UserStyle_1"/>
    <w:next w:val="1"/>
    <w:link w:val="16"/>
    <w:qFormat/>
    <w:uiPriority w:val="0"/>
    <w:pPr>
      <w:jc w:val="both"/>
      <w:textAlignment w:val="baseline"/>
    </w:pPr>
    <w:rPr>
      <w:rFonts w:ascii="Calibri" w:hAnsi="Calibri" w:eastAsia="宋体" w:cs="Times New Roman"/>
      <w:kern w:val="2"/>
      <w:sz w:val="21"/>
      <w:szCs w:val="21"/>
      <w:lang w:val="en-US" w:eastAsia="zh-CN" w:bidi="ar-SA"/>
    </w:rPr>
  </w:style>
  <w:style w:type="paragraph" w:customStyle="1" w:styleId="18">
    <w:name w:val="Default"/>
    <w:unhideWhenUsed/>
    <w:qFormat/>
    <w:uiPriority w:val="0"/>
    <w:rPr>
      <w:rFonts w:hint="eastAsia" w:ascii="Times New Roman" w:hAnsi="Times New Roman" w:eastAsia="楷体" w:cs="Times New Roman"/>
      <w:sz w:val="24"/>
      <w:szCs w:val="22"/>
      <w:lang w:val="en-US" w:eastAsia="zh-CN" w:bidi="ar-SA"/>
    </w:rPr>
  </w:style>
  <w:style w:type="paragraph" w:customStyle="1" w:styleId="19">
    <w:name w:val="Body Text First Indent 21"/>
    <w:basedOn w:val="1"/>
    <w:autoRedefine/>
    <w:qFormat/>
    <w:uiPriority w:val="0"/>
    <w:pPr>
      <w:spacing w:after="120"/>
      <w:ind w:left="200" w:leftChars="200" w:firstLine="420"/>
      <w:jc w:val="both"/>
    </w:pPr>
    <w:rPr>
      <w:rFonts w:ascii="仿宋_GB2312" w:eastAsia="仿宋_GB2312" w:cs="仿宋_GB2312"/>
      <w:kern w:val="2"/>
      <w:sz w:val="32"/>
      <w:szCs w:val="32"/>
    </w:rPr>
  </w:style>
  <w:style w:type="character" w:customStyle="1" w:styleId="20">
    <w:name w:val="fontstyle01"/>
    <w:qFormat/>
    <w:uiPriority w:val="0"/>
    <w:rPr>
      <w:rFonts w:ascii="宋体" w:hAnsi="宋体" w:eastAsia="宋体" w:cs="宋体"/>
      <w:color w:val="000000"/>
      <w:sz w:val="22"/>
      <w:szCs w:val="22"/>
    </w:rPr>
  </w:style>
  <w:style w:type="paragraph" w:customStyle="1" w:styleId="21">
    <w:name w:val="列出段落1"/>
    <w:basedOn w:val="1"/>
    <w:qFormat/>
    <w:uiPriority w:val="34"/>
    <w:pPr>
      <w:ind w:firstLine="420" w:firstLineChars="200"/>
    </w:p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184</Pages>
  <Words>41056</Words>
  <Characters>44698</Characters>
  <Lines>0</Lines>
  <Paragraphs>0</Paragraphs>
  <TotalTime>0</TotalTime>
  <ScaleCrop>false</ScaleCrop>
  <LinksUpToDate>false</LinksUpToDate>
  <CharactersWithSpaces>45067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2025-06-23T08:22:00Z</dcterms:created>
  <dc:creator>4432342</dc:creator>
  <cp:lastModifiedBy>小六班</cp:lastModifiedBy>
  <dcterms:modified xsi:type="dcterms:W3CDTF">2025-07-31T09:46:23Z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eyJoZGlkIjoiMGFjMDFhYjgzNWFhMmYwMjlkMTNhOGVjZWM0YTE2MjYiLCJ1c2VySWQiOiIzODQ5MjUwODYifQ==</vt:lpwstr>
  </property>
  <property fmtid="{D5CDD505-2E9C-101B-9397-08002B2CF9AE}" pid="4" name="ICV">
    <vt:lpwstr>88A515170F73430A92B83076FEBFFC78_12</vt:lpwstr>
  </property>
</Properties>
</file>