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5C1DC">
      <w:pPr>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36"/>
          <w:szCs w:val="36"/>
          <w:highlight w:val="none"/>
          <w:lang w:val="en-US" w:eastAsia="zh-CN" w:bidi="ar"/>
        </w:rPr>
      </w:pPr>
      <w:r>
        <w:rPr>
          <w:rFonts w:hint="eastAsia" w:ascii="宋体" w:hAnsi="宋体" w:eastAsia="宋体" w:cs="宋体"/>
          <w:b w:val="0"/>
          <w:bCs w:val="0"/>
          <w:color w:val="auto"/>
          <w:kern w:val="2"/>
          <w:sz w:val="36"/>
          <w:szCs w:val="36"/>
          <w:highlight w:val="none"/>
          <w:lang w:val="en-US" w:eastAsia="zh-CN" w:bidi="ar"/>
        </w:rPr>
        <w:t>需求公示</w:t>
      </w:r>
    </w:p>
    <w:p w14:paraId="1708B187">
      <w:pPr>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36"/>
          <w:szCs w:val="36"/>
          <w:highlight w:val="none"/>
          <w:lang w:val="en-US" w:eastAsia="zh-CN" w:bidi="ar"/>
        </w:rPr>
      </w:pPr>
    </w:p>
    <w:p w14:paraId="2FB636E6">
      <w:pPr>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lang w:val="en-US" w:eastAsia="zh-CN" w:bidi="ar"/>
        </w:rPr>
        <w:t>一、</w:t>
      </w:r>
      <w:r>
        <w:rPr>
          <w:rFonts w:hint="eastAsia" w:ascii="宋体" w:hAnsi="宋体" w:eastAsia="宋体" w:cs="宋体"/>
          <w:b w:val="0"/>
          <w:bCs w:val="0"/>
          <w:color w:val="auto"/>
          <w:kern w:val="2"/>
          <w:sz w:val="24"/>
          <w:szCs w:val="24"/>
          <w:highlight w:val="none"/>
          <w:lang w:val="en-US" w:eastAsia="zh-CN" w:bidi="ar"/>
        </w:rPr>
        <w:t>资格条件</w:t>
      </w:r>
    </w:p>
    <w:p w14:paraId="29588136">
      <w:pPr>
        <w:pageBreakBefore w:val="0"/>
        <w:kinsoku/>
        <w:wordWrap/>
        <w:overflowPunct/>
        <w:topLinePunct w:val="0"/>
        <w:autoSpaceDE/>
        <w:autoSpaceDN/>
        <w:bidi w:val="0"/>
        <w:adjustRightInd/>
        <w:snapToGrid/>
        <w:spacing w:beforeLines="100" w:beforeAutospacing="0" w:afterLines="100" w:afterAutospacing="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（一）符合政府采购法第二十二条规定，提供政府采购法实施条例第十七条规定资料。</w:t>
      </w:r>
    </w:p>
    <w:p w14:paraId="651AC802">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1、具有独立承担民事责任的能力：提供法人或其他组织的营业执照等证明文件，或自然人身份证明（复印件加盖公章）；</w:t>
      </w:r>
    </w:p>
    <w:p w14:paraId="6C3A98E6">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2、具有良好的商业信誉和健全的财务会计制度：提供2023</w:t>
      </w:r>
      <w:r>
        <w:rPr>
          <w:rFonts w:hint="eastAsia" w:ascii="宋体" w:hAnsi="宋体" w:eastAsia="宋体" w:cs="宋体"/>
          <w:sz w:val="24"/>
          <w:highlight w:val="none"/>
          <w:lang w:val="en-US" w:eastAsia="zh-CN"/>
        </w:rPr>
        <w:t>或2024</w:t>
      </w:r>
      <w:r>
        <w:rPr>
          <w:rFonts w:hint="eastAsia" w:ascii="宋体" w:hAnsi="宋体" w:eastAsia="宋体" w:cs="宋体"/>
          <w:sz w:val="24"/>
          <w:highlight w:val="none"/>
        </w:rPr>
        <w:t>年度经第三方审计的财务审计报告或开标截止时间前三个月内基本开户行出具的资信证明（复印件加盖公章）；</w:t>
      </w:r>
    </w:p>
    <w:p w14:paraId="61F7AF0A">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3、具有履行合同所必需的设备和专业技术能力：提供具备履行合同所必需的设备和专业技术能力的证明材料或提供承诺函（承诺函格式自拟）；</w:t>
      </w:r>
    </w:p>
    <w:p w14:paraId="480EA1F8">
      <w:pPr>
        <w:snapToGrid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4、具有依法缴纳税收和社会保障资金的良好记录：提供202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年至今任意</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个月依法缴纳税收和社会保障资金的有效证明材料（复印件加盖公章）；（依法免税或不需要缴纳社保资金的，提供有效的证明文件）；</w:t>
      </w:r>
    </w:p>
    <w:p w14:paraId="2BC14A14">
      <w:pPr>
        <w:snapToGrid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5、参加本次政府采购活动前三年内，在经营活动中没有违法违规记录：提供参加政府采购活动前3年内在经营活动中没有重大违法违规记录的书面声明（格式文件详见投标文件范本）。</w:t>
      </w:r>
    </w:p>
    <w:p w14:paraId="61E3B5FA">
      <w:pPr>
        <w:snapToGrid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6、法律、行政法规规定的其他条件：</w:t>
      </w:r>
    </w:p>
    <w:p w14:paraId="47183486">
      <w:pPr>
        <w:snapToGrid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14:paraId="1F0A8D55">
      <w:pPr>
        <w:snapToGrid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2）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p>
    <w:p w14:paraId="6D0BD249">
      <w:pPr>
        <w:snapToGrid w:val="0"/>
        <w:spacing w:line="360" w:lineRule="auto"/>
        <w:ind w:firstLine="480" w:firstLineChars="200"/>
        <w:jc w:val="left"/>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（二）本项目所需特殊行业资质或要求：</w:t>
      </w:r>
      <w:r>
        <w:rPr>
          <w:rFonts w:hint="eastAsia" w:ascii="宋体" w:hAnsi="宋体" w:eastAsia="宋体" w:cs="宋体"/>
          <w:sz w:val="24"/>
          <w:highlight w:val="none"/>
          <w:lang w:val="en-US" w:eastAsia="zh-CN"/>
        </w:rPr>
        <w:t>无</w:t>
      </w:r>
    </w:p>
    <w:p w14:paraId="2E732F10">
      <w:pPr>
        <w:numPr>
          <w:ilvl w:val="0"/>
          <w:numId w:val="1"/>
        </w:numPr>
        <w:snapToGrid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本项目</w:t>
      </w:r>
      <w:r>
        <w:rPr>
          <w:rFonts w:hint="eastAsia" w:ascii="宋体" w:hAnsi="宋体" w:eastAsia="宋体" w:cs="宋体"/>
          <w:sz w:val="24"/>
          <w:highlight w:val="none"/>
          <w:u w:val="single"/>
        </w:rPr>
        <w:t xml:space="preserve">  不接受  </w:t>
      </w:r>
      <w:r>
        <w:rPr>
          <w:rFonts w:hint="eastAsia" w:ascii="宋体" w:hAnsi="宋体" w:eastAsia="宋体" w:cs="宋体"/>
          <w:sz w:val="24"/>
          <w:highlight w:val="none"/>
        </w:rPr>
        <w:t>联合体投标</w:t>
      </w:r>
    </w:p>
    <w:p w14:paraId="1B3C6C64">
      <w:pPr>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（四）本项目</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是</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专门面向中小企业采购。</w:t>
      </w:r>
      <w:r>
        <w:rPr>
          <w:rFonts w:hint="eastAsia" w:ascii="宋体" w:hAnsi="宋体" w:eastAsia="宋体" w:cs="宋体"/>
          <w:sz w:val="24"/>
          <w:highlight w:val="none"/>
          <w:lang w:eastAsia="zh-CN"/>
        </w:rPr>
        <w:t>本项目采购标的对应的中小企业划分标准所属行业为：其他未列明行业。</w:t>
      </w:r>
    </w:p>
    <w:p w14:paraId="4DD27D8E">
      <w:pPr>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highlight w:val="none"/>
          <w:lang w:val="en-US" w:eastAsia="zh-CN"/>
        </w:rPr>
      </w:pPr>
    </w:p>
    <w:p w14:paraId="1C701FA1">
      <w:pPr>
        <w:pageBreakBefore w:val="0"/>
        <w:numPr>
          <w:ilvl w:val="0"/>
          <w:numId w:val="0"/>
        </w:numPr>
        <w:kinsoku/>
        <w:wordWrap/>
        <w:overflowPunct/>
        <w:topLinePunct w:val="0"/>
        <w:autoSpaceDE/>
        <w:autoSpaceDN/>
        <w:bidi w:val="0"/>
        <w:adjustRightInd/>
        <w:snapToGrid/>
        <w:spacing w:line="360" w:lineRule="auto"/>
        <w:rPr>
          <w:rFonts w:hint="eastAsia" w:ascii="Times New Roman" w:hAnsi="Times New Roman" w:eastAsia="仿宋_GB2312" w:cs="Times New Roman"/>
          <w:kern w:val="2"/>
          <w:sz w:val="24"/>
          <w:szCs w:val="24"/>
          <w:lang w:val="en-US" w:eastAsia="zh-CN" w:bidi="ar-SA"/>
        </w:rPr>
      </w:pPr>
      <w:r>
        <w:rPr>
          <w:rFonts w:hint="eastAsia" w:ascii="宋体" w:hAnsi="宋体" w:eastAsia="宋体" w:cs="宋体"/>
          <w:b w:val="0"/>
          <w:bCs w:val="0"/>
          <w:color w:val="auto"/>
          <w:kern w:val="2"/>
          <w:sz w:val="24"/>
          <w:szCs w:val="24"/>
          <w:highlight w:val="none"/>
          <w:lang w:val="en-US" w:eastAsia="zh-CN" w:bidi="ar"/>
        </w:rPr>
        <w:t>二、服务内容</w:t>
      </w:r>
    </w:p>
    <w:tbl>
      <w:tblPr>
        <w:tblStyle w:val="14"/>
        <w:tblW w:w="9082" w:type="dxa"/>
        <w:tblInd w:w="-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1754"/>
        <w:gridCol w:w="1162"/>
        <w:gridCol w:w="995"/>
        <w:gridCol w:w="910"/>
        <w:gridCol w:w="1065"/>
        <w:gridCol w:w="2559"/>
      </w:tblGrid>
      <w:tr w14:paraId="2FDF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73C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序号</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1D12B">
            <w:pPr>
              <w:keepNext w:val="0"/>
              <w:keepLines w:val="0"/>
              <w:widowControl/>
              <w:suppressLineNumbers w:val="0"/>
              <w:ind w:left="0" w:leftChars="0" w:firstLine="360" w:firstLineChars="20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名称</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9C2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单位</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A25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数量</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46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最高限价（元）</w:t>
            </w:r>
          </w:p>
        </w:tc>
        <w:tc>
          <w:tcPr>
            <w:tcW w:w="2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B4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备注</w:t>
            </w:r>
          </w:p>
        </w:tc>
      </w:tr>
      <w:tr w14:paraId="36FED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3725">
            <w:pPr>
              <w:jc w:val="both"/>
              <w:rPr>
                <w:rFonts w:hint="eastAsia" w:asciiTheme="minorEastAsia" w:hAnsiTheme="minorEastAsia" w:eastAsiaTheme="minorEastAsia" w:cstheme="minorEastAsia"/>
                <w:i w:val="0"/>
                <w:iCs w:val="0"/>
                <w:color w:val="000000"/>
                <w:sz w:val="18"/>
                <w:szCs w:val="18"/>
                <w:highlight w:val="none"/>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47825">
            <w:pPr>
              <w:jc w:val="center"/>
              <w:rPr>
                <w:rFonts w:hint="eastAsia" w:asciiTheme="minorEastAsia" w:hAnsiTheme="minorEastAsia" w:eastAsiaTheme="minorEastAsia" w:cstheme="minorEastAsia"/>
                <w:i w:val="0"/>
                <w:iCs w:val="0"/>
                <w:color w:val="000000"/>
                <w:sz w:val="18"/>
                <w:szCs w:val="18"/>
                <w:highlight w:val="none"/>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B4E9">
            <w:pPr>
              <w:jc w:val="both"/>
              <w:rPr>
                <w:rFonts w:hint="eastAsia" w:asciiTheme="minorEastAsia" w:hAnsiTheme="minorEastAsia" w:eastAsiaTheme="minorEastAsia" w:cstheme="minorEastAsia"/>
                <w:i w:val="0"/>
                <w:iCs w:val="0"/>
                <w:color w:val="000000"/>
                <w:sz w:val="18"/>
                <w:szCs w:val="18"/>
                <w:highlight w:val="none"/>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92E6">
            <w:pPr>
              <w:jc w:val="both"/>
              <w:rPr>
                <w:rFonts w:hint="eastAsia" w:asciiTheme="minorEastAsia" w:hAnsiTheme="minorEastAsia" w:eastAsiaTheme="minorEastAsia" w:cstheme="minorEastAsia"/>
                <w:i w:val="0"/>
                <w:iCs w:val="0"/>
                <w:color w:val="000000"/>
                <w:sz w:val="18"/>
                <w:szCs w:val="18"/>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65AF">
            <w:pPr>
              <w:keepNext w:val="0"/>
              <w:keepLines w:val="0"/>
              <w:widowControl/>
              <w:suppressLineNumbers w:val="0"/>
              <w:ind w:left="0" w:leftChars="0" w:firstLine="0" w:firstLineChars="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单价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C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小计</w:t>
            </w:r>
          </w:p>
        </w:tc>
        <w:tc>
          <w:tcPr>
            <w:tcW w:w="2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DB0EB">
            <w:pPr>
              <w:jc w:val="center"/>
              <w:rPr>
                <w:rFonts w:hint="eastAsia" w:asciiTheme="minorEastAsia" w:hAnsiTheme="minorEastAsia" w:eastAsiaTheme="minorEastAsia" w:cstheme="minorEastAsia"/>
                <w:i w:val="0"/>
                <w:iCs w:val="0"/>
                <w:color w:val="000000"/>
                <w:sz w:val="18"/>
                <w:szCs w:val="18"/>
                <w:highlight w:val="none"/>
                <w:u w:val="none"/>
              </w:rPr>
            </w:pPr>
          </w:p>
        </w:tc>
      </w:tr>
      <w:tr w14:paraId="685C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9EF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2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灭火器使用方法背面带胶防水贴纸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64D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3D4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450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DFF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C7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户外写真，15*10cm</w:t>
            </w:r>
          </w:p>
        </w:tc>
      </w:tr>
      <w:tr w14:paraId="6B6A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8D8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9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悟初心铭使命文化墙异形PVC及金色亚克力字标题1.5x3.6米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F65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39C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D58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9B8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1200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2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0.5cm厚雕刻异形PVC板；0.5cm厚亚克力雕刻与刻字；1.5x3.6m</w:t>
            </w:r>
          </w:p>
        </w:tc>
      </w:tr>
      <w:tr w14:paraId="14CCE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61B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4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慰问品贴纸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CBC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1D2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E03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113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25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128克不干胶帖子印刷，0.3-0.32米</w:t>
            </w:r>
          </w:p>
        </w:tc>
      </w:tr>
      <w:tr w14:paraId="3B78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8AD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DB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手摇小国旗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E9A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面</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BB7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2D0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6D3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6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塑料吸管30cm旗杆；旗面21*14cm涤纶布料丝网印刷+缝制</w:t>
            </w:r>
          </w:p>
        </w:tc>
      </w:tr>
      <w:tr w14:paraId="38F2F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C52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9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皮制封面烫金字烫金队徽车辆档案活页资料册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BF2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0AB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461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106.75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7E9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106.75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2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仿皮PU革文件夹活页夹，28x25cm;封面带烫金字烫金队徽</w:t>
            </w:r>
          </w:p>
        </w:tc>
      </w:tr>
      <w:tr w14:paraId="027EC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14C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F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计算机标识、网张标识防水贴纸制作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B57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D1B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AA9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768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3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户外写真8*5cm</w:t>
            </w:r>
          </w:p>
        </w:tc>
      </w:tr>
      <w:tr w14:paraId="4659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242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9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南明区消防工作服务中心火焰蓝色马甲背心及正反面印字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D8C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件</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66A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4DC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E05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6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马甲反光背心，正反面丝印文字</w:t>
            </w:r>
          </w:p>
        </w:tc>
      </w:tr>
      <w:tr w14:paraId="6024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76D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D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火焰蓝对标榜练兵倡议书展架</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F28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1AA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924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635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92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立式丽屏展架,不锈钢材质框架，0.8x1.8米</w:t>
            </w:r>
          </w:p>
        </w:tc>
      </w:tr>
      <w:tr w14:paraId="5723F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C2C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D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公物仓管理规定职责牌泡沫板包小银边</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990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7F9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91D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4FB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3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KT板裱户外写真，外包小银边条,0.61X0.91m</w:t>
            </w:r>
          </w:p>
        </w:tc>
      </w:tr>
      <w:tr w14:paraId="4D5F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A09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E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制作主题教育氛围展板及亚克力卡槽1.5-2.4米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865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E04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FCA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691.33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B54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691.33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3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0.5cm厚PVC板裱户外写真，带卡槽2.4x1.5m</w:t>
            </w:r>
          </w:p>
        </w:tc>
      </w:tr>
      <w:tr w14:paraId="6A1B5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DBA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C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各消防站卫生室管理区域及药品名称贴纸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9BF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08F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B9F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0CA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7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户外写真0.6x0.8m</w:t>
            </w:r>
          </w:p>
        </w:tc>
      </w:tr>
      <w:tr w14:paraId="6C29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DCB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F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十个站食堂就餐座牌木制底座、亚克力标识牌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424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DDC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E86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D2F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69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木制底座、亚克力桌牌0.3x0.12</w:t>
            </w:r>
          </w:p>
        </w:tc>
      </w:tr>
      <w:tr w14:paraId="62B2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322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E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荣誉室慰问PVC板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2A2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097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BAD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AE2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9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5mm厚PVC贴户外写真，0.75x0.45米</w:t>
            </w:r>
          </w:p>
        </w:tc>
      </w:tr>
      <w:tr w14:paraId="031E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14F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E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“训练千万条 安全第一条”标牌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D6E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B4D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49E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C42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C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2cm厚PVC板UV印刷上光油0.6x0.4米</w:t>
            </w:r>
          </w:p>
        </w:tc>
      </w:tr>
      <w:tr w14:paraId="3C18B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1FE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2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“高空训练 注意安全”标牌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DF5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176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816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111.83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C6E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111.83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1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2cm厚PVC板UV印刷上光油0.8x1.2米</w:t>
            </w:r>
          </w:p>
        </w:tc>
      </w:tr>
      <w:tr w14:paraId="2D49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019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0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青年文明号文化墙</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B61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A10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5DE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1301.33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7E8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1301.33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C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2cm厚PVC板雕刻+2mm亚克力面板展板4.5x1.3米</w:t>
            </w:r>
          </w:p>
        </w:tc>
      </w:tr>
      <w:tr w14:paraId="13B0C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68E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2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青年文明号展板设计制作安装（根据内容及图片设计版式）</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FBA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F69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80B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3A0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6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户外写真，1.2x2.4米</w:t>
            </w:r>
          </w:p>
        </w:tc>
      </w:tr>
      <w:tr w14:paraId="22E3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537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2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青年文明号袖章（红色及火焰蓝色）</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83B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908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712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D21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A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p>
        </w:tc>
      </w:tr>
      <w:tr w14:paraId="042A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CA3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8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3号国旗一面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FCA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面</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922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04D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B08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1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纳米防水旗帜布丝网印刷，白色旗杆套192x128cm</w:t>
            </w:r>
          </w:p>
        </w:tc>
      </w:tr>
      <w:tr w14:paraId="2186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91B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F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3号党（团）旗一面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058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面</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A0A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706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C47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6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纳米防水旗帜布丝网印刷，白色旗杆套192x128cm</w:t>
            </w:r>
          </w:p>
        </w:tc>
      </w:tr>
      <w:tr w14:paraId="291B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CB2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9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公示栏磁性材质0.5x0.7米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8CB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345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F83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A85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3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磁贴画，0.5x0.7m</w:t>
            </w:r>
          </w:p>
        </w:tc>
      </w:tr>
      <w:tr w14:paraId="2184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A66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D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心理咨询信箱贴纸制作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6B0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F16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922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31F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7.12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F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户外写真18.5x21.5cm</w:t>
            </w:r>
          </w:p>
        </w:tc>
      </w:tr>
      <w:tr w14:paraId="52B8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B48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C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发光字维修及电源更换（高空安装）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599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701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33D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4C7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3489">
            <w:pPr>
              <w:jc w:val="center"/>
              <w:rPr>
                <w:rFonts w:hint="eastAsia" w:asciiTheme="minorEastAsia" w:hAnsiTheme="minorEastAsia" w:eastAsiaTheme="minorEastAsia" w:cstheme="minorEastAsia"/>
                <w:i w:val="0"/>
                <w:iCs w:val="0"/>
                <w:color w:val="000000"/>
                <w:sz w:val="18"/>
                <w:szCs w:val="18"/>
                <w:highlight w:val="none"/>
                <w:u w:val="none"/>
              </w:rPr>
            </w:pPr>
          </w:p>
        </w:tc>
      </w:tr>
      <w:tr w14:paraId="5894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CF4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8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火焰蓝影院三层铝合金UV门牌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40D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EF5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576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132.17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56D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132.17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A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铝合金型材科室牌，烤漆+丝印工艺，可更换0.35x0.28</w:t>
            </w:r>
          </w:p>
        </w:tc>
      </w:tr>
      <w:tr w14:paraId="3E21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D46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3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消防工作服务中心铝合金门牌制作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BB0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64B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727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FB9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A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铝合金型材科室牌，烤漆+丝印工艺，可更换0.35x0.2</w:t>
            </w:r>
          </w:p>
        </w:tc>
      </w:tr>
      <w:tr w14:paraId="55A3B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417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4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视频会议室南明大队主题歌会背景墙贴6米x2.55米（所贴背景为皮质材质 需易撕贴纸）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485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6B9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C0B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1098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EF5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1098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F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530喷绘布高清印刷</w:t>
            </w:r>
          </w:p>
        </w:tc>
      </w:tr>
      <w:tr w14:paraId="47CD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5F8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9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消防安全“三自主两公开一承诺”公示牌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BDE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137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E1A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147.42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949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147.42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8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超卡板包边+亚克力卡槽，1.5x1m</w:t>
            </w:r>
          </w:p>
        </w:tc>
      </w:tr>
      <w:tr w14:paraId="68C9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4CA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6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南明区消防救援大队高层建筑模拟训练场地钛金挂牌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D13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EB9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8FD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7E2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9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钛金不锈钢挂牌，0.5x0.7m, 制作及安装</w:t>
            </w:r>
          </w:p>
        </w:tc>
      </w:tr>
      <w:tr w14:paraId="661D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C5A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B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空呼器反光膜贴纸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5D6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469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174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D05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D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反光膜贴纸，0.1x0.2m</w:t>
            </w:r>
          </w:p>
        </w:tc>
      </w:tr>
      <w:tr w14:paraId="137B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4B2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2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人员器材集结点、考核点水牌贴纸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070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B98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4B2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5DB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3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户外写真，0.4x0.3米</w:t>
            </w:r>
          </w:p>
        </w:tc>
      </w:tr>
      <w:tr w14:paraId="6693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B5A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2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全勤指挥部户外防水泡沫板0.9x1.8米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288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DA4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090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09C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D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 0.9x1.8m</w:t>
            </w:r>
          </w:p>
        </w:tc>
      </w:tr>
      <w:tr w14:paraId="66855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E64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5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破拆.侦检类 防护类 灭火类 照明类 排烟类器材等型器材展示牌红蓝色泡沫板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336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602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645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896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B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KT板裱户外写真膜0.4*0.6m</w:t>
            </w:r>
          </w:p>
        </w:tc>
      </w:tr>
      <w:tr w14:paraId="3D35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3A2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F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消防快反摩托车车辆反光字、PET材料黄白黄反光条涂装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B9F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辆</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8EB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A7D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B09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17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反光字、PET材料黄白黄反光条涂装0.4*0.2</w:t>
            </w:r>
          </w:p>
        </w:tc>
      </w:tr>
      <w:tr w14:paraId="7BD2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FE7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5D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号码分工蓝色反光标识贴纸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A6A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6D1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0BD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F33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0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蓝色反光标识贴纸0.08*0.05m</w:t>
            </w:r>
          </w:p>
        </w:tc>
      </w:tr>
      <w:tr w14:paraId="41E6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E86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26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宿舍个人物资储备箱贴纸（火焰蓝底色及金色队徽）</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830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7A7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311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350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E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户外写真0.35*0.2m</w:t>
            </w:r>
          </w:p>
        </w:tc>
      </w:tr>
      <w:tr w14:paraId="708B4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9C8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5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空气呼吸器管控记录板展示牌设计及制作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C9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168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0C1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324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A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 0.7x1m</w:t>
            </w:r>
          </w:p>
        </w:tc>
      </w:tr>
      <w:tr w14:paraId="5D7F5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C32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D8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器材黑色金属烤漆展示牌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716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3B3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844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274.5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D64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274.5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8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黑色金属烤漆立式斜面KT板展架,1.2m高，泡沫板</w:t>
            </w:r>
          </w:p>
        </w:tc>
      </w:tr>
      <w:tr w14:paraId="789E2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4D7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3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红色器材展示布（防滑耐脏可卷材质）</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B59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17F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AB1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23.38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CBC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23.38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3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红色牛津防滑垫地垫</w:t>
            </w:r>
          </w:p>
        </w:tc>
      </w:tr>
      <w:tr w14:paraId="611F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DED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6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火焰蓝红门影院弧形门牌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FDC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AD7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D30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643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E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5mm亚克力UV打印 26x12.5cm</w:t>
            </w:r>
          </w:p>
        </w:tc>
      </w:tr>
      <w:tr w14:paraId="6B91F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521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8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晾衣场衣服分类亚克力标识牌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D87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941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42C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4FC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1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2mm厚亚克力板UV印刷  8x12cm</w:t>
            </w:r>
          </w:p>
        </w:tc>
      </w:tr>
      <w:tr w14:paraId="42DE1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D26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6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消防车车头“RESCUE”英文反光字雕刻及安装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034C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2DB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C6B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FB9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7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白色反光字雕刻及安装30x12cm</w:t>
            </w:r>
          </w:p>
        </w:tc>
      </w:tr>
      <w:tr w14:paraId="57BA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F4B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5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岗哨交接登记本100张双面打印及装订火焰蓝色封面及金色队徽</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205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663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04D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CC0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8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25*18cm尺寸，封面为250克铜版纸彩色印刷，内页80克双胶纸双面黑白印刷100P，胶装</w:t>
            </w:r>
          </w:p>
        </w:tc>
      </w:tr>
      <w:tr w14:paraId="454CD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B16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99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训练成绩登记本60张双面打印及装订火焰蓝色封面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0AE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91C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392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58E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3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25*18cm尺寸，封面为250克铜版纸彩色印刷，内页80克双胶纸双面黑白印刷60P，胶装</w:t>
            </w:r>
          </w:p>
        </w:tc>
      </w:tr>
      <w:tr w14:paraId="7F3C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825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6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谈心谈话记录本60张双面打印及装订火焰蓝色封面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F37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7B9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22A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68F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4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25*18cm尺寸，封面为250克铜版纸彩色印刷，内页80克双胶纸双面黑白印刷60P，胶装</w:t>
            </w:r>
          </w:p>
        </w:tc>
      </w:tr>
      <w:tr w14:paraId="6270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D15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D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视频会议室三角架不锈钢架子定制0.6x0.2米（焊接及安装）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C5B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9F2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673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634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2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三角架不锈钢架子定制0.6x0.2米（焊接及安装）</w:t>
            </w:r>
          </w:p>
        </w:tc>
      </w:tr>
      <w:tr w14:paraId="6CF2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107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62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A4竖向亚克力卡槽带PET胶</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6D9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E0E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ED5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1AD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1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A4大小竖向亚克力卡槽带PET胶</w:t>
            </w:r>
          </w:p>
        </w:tc>
      </w:tr>
      <w:tr w14:paraId="70122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337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A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节约用水亚克力标识牌制作及安装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6F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7B7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482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7DD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84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2mm厚亚克力板背面UV印刷  30x13cm</w:t>
            </w:r>
          </w:p>
        </w:tc>
      </w:tr>
      <w:tr w14:paraId="5075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B19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33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营房内水塔处消防训练文化展示墙异形PVC板（三面墙全包）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1B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BB6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F6F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75B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6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0.5cm厚PVC板异形雕刻，UV印刷，6x1.5m</w:t>
            </w:r>
          </w:p>
        </w:tc>
      </w:tr>
      <w:tr w14:paraId="2B7E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28E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D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举报投诉信箱（26x34x12厘米）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76F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DB5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700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B6E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D6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铝合金边框+灰色密度板举报信箱26x34x12cm</w:t>
            </w:r>
          </w:p>
        </w:tc>
      </w:tr>
      <w:tr w14:paraId="3406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616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2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营房内垃圾分类公示栏贴纸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E05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908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8EA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AFA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2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户外写真0.6x0.8m</w:t>
            </w:r>
          </w:p>
        </w:tc>
      </w:tr>
      <w:tr w14:paraId="7A5FA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30A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5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红门影院泡沫板（卡相框里面 易拆卸方便更换）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2BA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6C3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400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2CF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0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w:t>
            </w:r>
          </w:p>
        </w:tc>
      </w:tr>
      <w:tr w14:paraId="6E17E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85E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8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生活用品登记台账100张双面打印及装订火焰蓝色封面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3A3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637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14A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8CF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05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A4尺寸，封面为250克铜版纸彩色印刷，内页80克双胶纸双面黑白印刷100P，胶装</w:t>
            </w:r>
          </w:p>
        </w:tc>
      </w:tr>
      <w:tr w14:paraId="3098F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2D5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5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区域大排查印证资料资料双面复印（彩色及黑白）</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848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42B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65F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0.41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758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0.41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9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A4复印纸双面复印</w:t>
            </w:r>
          </w:p>
        </w:tc>
      </w:tr>
      <w:tr w14:paraId="776F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C4C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8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区域大排查印证资料资料装订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085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8F1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BE2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863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C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胶装</w:t>
            </w:r>
          </w:p>
        </w:tc>
      </w:tr>
      <w:tr w14:paraId="1BA9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9A1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D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中共南明区消防救援大队委员会民主生活会资料汇编打印装订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C4B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D24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A49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28.47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D76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28.47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B3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A4尺寸，封面为250克铜版纸彩色印刷，内页80克双胶纸双面黑白印刷50P，胶装</w:t>
            </w:r>
          </w:p>
        </w:tc>
      </w:tr>
      <w:tr w14:paraId="3543E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264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4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流动式消防车道违法抓拍系统资料彩色复印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674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9A7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ED2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CDD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8F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A4复印纸彩色复印</w:t>
            </w:r>
          </w:p>
        </w:tc>
      </w:tr>
      <w:tr w14:paraId="7F160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5E9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D6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流动式消防车道违法抓拍系统资料装订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830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8FC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913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99F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A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胶装</w:t>
            </w:r>
          </w:p>
        </w:tc>
      </w:tr>
      <w:tr w14:paraId="3F25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122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5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保密文件登记簿60张双面及装订火焰蓝色封面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E5C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DB8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48C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7FD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D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A4尺寸，封面为250克铜版纸彩色印刷，内页80克双胶纸双面黑白印刷60P，胶装</w:t>
            </w:r>
          </w:p>
        </w:tc>
      </w:tr>
      <w:tr w14:paraId="0A40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7A7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61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中国消防救援玻璃腰线（红蓝色易撕材质）</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321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FF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92B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2E5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E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户外写真（每1米单价）</w:t>
            </w:r>
          </w:p>
        </w:tc>
      </w:tr>
      <w:tr w14:paraId="1F3C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8DD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9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照片打印5寸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AE1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FDD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97C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B15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5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照片纸彩色打印</w:t>
            </w:r>
          </w:p>
        </w:tc>
      </w:tr>
      <w:tr w14:paraId="462A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FE1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2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学习心得A5珠光纸打印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DA3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782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141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0F7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F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A5尺寸珠光纸黑白打印</w:t>
            </w:r>
          </w:p>
        </w:tc>
      </w:tr>
      <w:tr w14:paraId="54B0C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22A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F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A3彩印光面铜版纸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264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84C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2D8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998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7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A3尺寸铜版纸彩印</w:t>
            </w:r>
          </w:p>
        </w:tc>
      </w:tr>
      <w:tr w14:paraId="2C8F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8AA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FC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考核资料资料A4双面打印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F50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558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775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0.41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77F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0.41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D2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A4复印纸双面黑白打印</w:t>
            </w:r>
          </w:p>
        </w:tc>
      </w:tr>
      <w:tr w14:paraId="08E11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0BE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8F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湿式潜水服装备配备表A4大小PVC双面材质</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5AE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340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DEC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967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2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A4尺寸150克铜版纸双面打印+塑封</w:t>
            </w:r>
          </w:p>
        </w:tc>
      </w:tr>
      <w:tr w14:paraId="0FB51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876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0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党委理论学习资料装订及彩色封面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E0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476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D2D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712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0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A5尺寸，封面为250克铜版纸彩色印刷，内页70克双胶纸双面黑白印刷，胶装（页数20P）</w:t>
            </w:r>
          </w:p>
        </w:tc>
      </w:tr>
      <w:tr w14:paraId="68CB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992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A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新入队消防员床头卡、洗漱架卡片、晾衣场PVC卡片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1EE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2DB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B59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EFC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C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2mm厚PVC板UV印刷，5寸大小</w:t>
            </w:r>
          </w:p>
        </w:tc>
      </w:tr>
      <w:tr w14:paraId="2E2C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3DA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3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消防训练项目彩色打印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01D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8A5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3D7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B0A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F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A5尺寸，128克铜版纸彩色单面印刷</w:t>
            </w:r>
          </w:p>
        </w:tc>
      </w:tr>
      <w:tr w14:paraId="2D6C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0FA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D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干部个人基本情况登记表A3双面复印8张骑马钉</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E20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份</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ABC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C1A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2AE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4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A3尺寸复印纸两张双面黑白印刷，起码订装订成A4尺寸8P的小册子</w:t>
            </w:r>
          </w:p>
        </w:tc>
      </w:tr>
      <w:tr w14:paraId="6E7B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F40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9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安保决心书泡沫板0.9x1.2米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114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AD0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AAB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207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3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 0.9x1.2m</w:t>
            </w:r>
          </w:p>
        </w:tc>
      </w:tr>
      <w:tr w14:paraId="73280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7EC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2B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衣柜卡姓名卡牌PVC卡片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D96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7EA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664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C0E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8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2mm厚有机板UV印刷，5寸大小</w:t>
            </w:r>
          </w:p>
        </w:tc>
      </w:tr>
      <w:tr w14:paraId="6D95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8F1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1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考核资料横向封面打印及装订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5AA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CFE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26C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400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C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A5尺寸，封面为250克铜版纸彩色印刷，内页70克双胶纸双面黑白印刷，胶装（页数30P）</w:t>
            </w:r>
          </w:p>
        </w:tc>
      </w:tr>
      <w:tr w14:paraId="4131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6D7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F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党委会议记录本内页双面打印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883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742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6D6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0.31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8A8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0.31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D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A5尺寸，双面黑白打印</w:t>
            </w:r>
          </w:p>
        </w:tc>
      </w:tr>
      <w:tr w14:paraId="70E5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817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A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八一节慰问贴纸0.25x0.3米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B9D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38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583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0DE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0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80克不干胶</w:t>
            </w:r>
          </w:p>
        </w:tc>
      </w:tr>
      <w:tr w14:paraId="364E0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A85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41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家属来队背景墙行架搭建及安装4.8x2.5米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B9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322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C63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1380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A0A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1380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F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桁架搭建4.8x2.5m+黑白布喷绘画面</w:t>
            </w:r>
          </w:p>
        </w:tc>
      </w:tr>
      <w:tr w14:paraId="4E266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864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D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投票箱1.2米高-0.5米宽-0.5米长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7FF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F10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AF1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172.83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4B1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172.83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7D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0.5cmPVC切割黏贴</w:t>
            </w:r>
          </w:p>
        </w:tc>
      </w:tr>
      <w:tr w14:paraId="764C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A73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F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亚克力透明荣誉展示箱0.7x0.45x0.28米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CA9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555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FC5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906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8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2mm厚透明亚克力板定制方箱箱子</w:t>
            </w:r>
          </w:p>
        </w:tc>
      </w:tr>
      <w:tr w14:paraId="6A7F3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F61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A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小小志愿者马甲制作印反光字及反光标识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4D0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件</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814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4A5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775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8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棉氨混纺面料马甲，丝印反光字，反光标识</w:t>
            </w:r>
          </w:p>
        </w:tc>
      </w:tr>
      <w:tr w14:paraId="74A0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EBD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F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小小志愿者袖套制作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8C8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24D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B47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44D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7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布+烫印发泡字，配别针</w:t>
            </w:r>
          </w:p>
        </w:tc>
      </w:tr>
      <w:tr w14:paraId="4612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3B2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B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南明大队经济民主公示栏展示画及A4亚克力框重新制作安装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16E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EE3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E55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9AA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244</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1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户外写真，带A4亚克力卡槽</w:t>
            </w:r>
          </w:p>
        </w:tc>
      </w:tr>
      <w:tr w14:paraId="3E25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8B8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6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医疗联动流程泡沫板0.8x1.2米排版设计制作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E04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241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A3F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111.83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3C4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111.83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4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 0.8x1.2m</w:t>
            </w:r>
          </w:p>
        </w:tc>
      </w:tr>
      <w:tr w14:paraId="4789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7D9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D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消防医疗急救联动站亚克力标识牌制作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6F4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A46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E99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118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F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1mm厚亚克力板背面UV印刷  0.6x0.4m</w:t>
            </w:r>
          </w:p>
        </w:tc>
      </w:tr>
      <w:tr w14:paraId="310A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96C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9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消防安全宣传站 亚克力牌制作安装0.33x0.15米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3E5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B24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377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46B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2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1mm厚亚克力板背面UV印刷  0.33x0.15m</w:t>
            </w:r>
          </w:p>
        </w:tc>
      </w:tr>
      <w:tr w14:paraId="01CD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9EE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0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消防宣传五进工作宣传手册 铜版纸彩印钉书针装订A5大小</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54A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499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63A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F65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1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A5尺寸铜版纸彩印画册，封面200克铜版纸，内页70克双胶纸双面黑白印刷，骑马钉装订，15P</w:t>
            </w:r>
          </w:p>
        </w:tc>
      </w:tr>
      <w:tr w14:paraId="074C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2F8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5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十一节活动背景墙双面膜5.6x2.5米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EE9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D3D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20E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C5E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8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530喷绘布高清印刷</w:t>
            </w:r>
          </w:p>
        </w:tc>
      </w:tr>
      <w:tr w14:paraId="7C7D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C2F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2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大队部各部门人员职责牌泡沫板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A82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D07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26F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31.52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AB0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31.52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5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KT板裱户外写真,0.6X0.9m</w:t>
            </w:r>
          </w:p>
        </w:tc>
      </w:tr>
      <w:tr w14:paraId="50B2F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5D9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3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消防工作服务中心职责牌及相框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7FE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776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ECD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EEA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7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KT板裱户外写真，外加铝合金画框,0.6X0.9m</w:t>
            </w:r>
          </w:p>
        </w:tc>
      </w:tr>
      <w:tr w14:paraId="00F3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8FF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2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信访接待室门牌制作安装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62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261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3A1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FE9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31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5mm亚克力UV打印0.28x0.12</w:t>
            </w:r>
          </w:p>
        </w:tc>
      </w:tr>
      <w:tr w14:paraId="1D75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5C9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6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空调使用：夏季不得低于26摄氏度，冬季不得高于28摄氏度贴纸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B75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5E8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ABF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07A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6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户外写真10x6cm</w:t>
            </w:r>
          </w:p>
        </w:tc>
      </w:tr>
      <w:tr w14:paraId="0C81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A7B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1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吸烟区泡沫板0.3x0.5米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5E5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9D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EE1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8ED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5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KT板裱户外写真0.3x0.5m</w:t>
            </w:r>
          </w:p>
        </w:tc>
      </w:tr>
      <w:tr w14:paraId="2F19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09D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4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消防车辆发放钥匙形状异形板子0.7x0.36米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2DA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9EB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C1D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C6C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7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KT板裱户外写真覆0.7x0.36m</w:t>
            </w:r>
          </w:p>
        </w:tc>
      </w:tr>
      <w:tr w14:paraId="277A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FE3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7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外来人员注意事项打印及过塑</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997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E08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D06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2A8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F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A5尺寸157克铜版纸彩印覆哑膜</w:t>
            </w:r>
          </w:p>
        </w:tc>
      </w:tr>
      <w:tr w14:paraId="5728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D8F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B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红色三角旗、绿色三角旗及旗杆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1E5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4D6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829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F99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B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塑料旗杆+三角旗帜；旗面0.25x15m</w:t>
            </w:r>
          </w:p>
        </w:tc>
      </w:tr>
      <w:tr w14:paraId="5E914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889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B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通讯室三不准泡沫板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BE8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CA9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5C3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74E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9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KT板裱户外写真0.3x0.2m</w:t>
            </w:r>
          </w:p>
        </w:tc>
      </w:tr>
      <w:tr w14:paraId="7DCCA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4C9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F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消防救援队伍防范安全事故六条红线PVC板1.2x1.6米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1ED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B53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09A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F59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C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0.5cm厚PVC板贴户外写真；1.2x1.6m</w:t>
            </w:r>
          </w:p>
        </w:tc>
      </w:tr>
      <w:tr w14:paraId="559CB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5E2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5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作战训练安全七个严禁PVC板1.2x1.6米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F78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78C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75B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DAE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7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0.5cm厚PVC板贴户外写真；1.2x1.6m</w:t>
            </w:r>
          </w:p>
        </w:tc>
      </w:tr>
      <w:tr w14:paraId="00E9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F15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0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水域救援五个决不允许PVC板1.2x1.6米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F81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BD5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A4C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961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C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0.5cm厚PVC板贴户外写真；1.2x1.6m</w:t>
            </w:r>
          </w:p>
        </w:tc>
      </w:tr>
      <w:tr w14:paraId="1FC9F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FAB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C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作战训练安全八项制度PVC板1.2x1.6米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E5E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870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06E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D00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6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0.5cm厚PVC板贴户外写真；1.2x1.6m</w:t>
            </w:r>
          </w:p>
        </w:tc>
      </w:tr>
      <w:tr w14:paraId="66A4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86F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6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管酒治酒六个严禁PVC板1.2x1.6米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6F3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A7E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47B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FA7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F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0.5cm厚PVC板贴户外写真；1.2x1.6m</w:t>
            </w:r>
          </w:p>
        </w:tc>
      </w:tr>
      <w:tr w14:paraId="637F7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9B3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6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作战训练安全PVC板文化墙1.4x0.6米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111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AB4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769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EC5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9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0.5cm厚PVC板雕刻+UV印刷；1.4x0.6m</w:t>
            </w:r>
          </w:p>
        </w:tc>
      </w:tr>
      <w:tr w14:paraId="7998F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88E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F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营区消杀管理制度职责牌及实木相框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52D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076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BE0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65F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0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实木相框+超卡板裱户外写真0.6x0.9m</w:t>
            </w:r>
          </w:p>
        </w:tc>
      </w:tr>
      <w:tr w14:paraId="24D2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24C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4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饮食卫生管理制度职责牌及实木相框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BF7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020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349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CA5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8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实木相框+超卡板裱户外写真0.6x0.9m</w:t>
            </w:r>
          </w:p>
        </w:tc>
      </w:tr>
      <w:tr w14:paraId="0737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5BB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6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装备器材参数展示户外实木相框展板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10D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9E0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A48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120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0A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实木相框+超卡板裱户外写真0.6x0.9m</w:t>
            </w:r>
          </w:p>
        </w:tc>
      </w:tr>
      <w:tr w14:paraId="3FB7F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30A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D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安全驾驶十严禁贴纸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325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4A3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66C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0E1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5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户外写真；10x15cm</w:t>
            </w:r>
          </w:p>
        </w:tc>
      </w:tr>
      <w:tr w14:paraId="5D79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DE7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5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“通信保障快速反应分队”贴车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FD1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辆</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202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E58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ACB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3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反光字标贴</w:t>
            </w:r>
          </w:p>
        </w:tc>
      </w:tr>
      <w:tr w14:paraId="5571F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E05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B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30x30厘米泡沫板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701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379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2A6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373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81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KT板裱户外写真30x30cm</w:t>
            </w:r>
          </w:p>
        </w:tc>
      </w:tr>
      <w:tr w14:paraId="3089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132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C3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消防救援站执勤力量公示栏磁铁展示板设计及制作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CDB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400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195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75B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366</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55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磁性车贴；1.6x1.2m</w:t>
            </w:r>
          </w:p>
        </w:tc>
      </w:tr>
      <w:tr w14:paraId="52FBB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253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B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身高测量贴纸、视力检测贴纸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72E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1D5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A3A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277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6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80克不干胶</w:t>
            </w:r>
          </w:p>
        </w:tc>
      </w:tr>
      <w:tr w14:paraId="5A26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27C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F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消防通道禁止停车反光铝牌+3.0米不锈钢杆混凝土墙制作及安装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D2F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62B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71B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559.17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A4D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559.17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22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0.5x0.7m反光铝牌+3.0米不锈钢杆；底部挖坑混凝土浇筑安装</w:t>
            </w:r>
          </w:p>
        </w:tc>
      </w:tr>
      <w:tr w14:paraId="4B3D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BAC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9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香辣菜  榨菜  食盐 味精 等食堂小贴纸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1A4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F02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605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41A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F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 7x4cm</w:t>
            </w:r>
          </w:p>
        </w:tc>
      </w:tr>
      <w:tr w14:paraId="71AB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B9A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3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80水带、65水带喷漆板镂空板雕刻</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817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19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9E9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9F3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D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ABS塑料板镂空雕刻；18x15cm</w:t>
            </w:r>
          </w:p>
        </w:tc>
      </w:tr>
      <w:tr w14:paraId="7C1F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938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1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岗亭玻璃上红蓝色PVC板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70F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FC3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80E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142.33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380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142.33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6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5mm厚PVC贴户外写真 0.8x1.6m</w:t>
            </w:r>
          </w:p>
        </w:tc>
      </w:tr>
      <w:tr w14:paraId="4DCE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E7D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2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出警归来待洗PVC板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53E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D7E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898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C4E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8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5mm厚PVC贴户外写真；30x12cm</w:t>
            </w:r>
          </w:p>
        </w:tc>
      </w:tr>
      <w:tr w14:paraId="51D0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C1F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1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述职述廉资料汇编黑白打印及装订80张双面打印及装订火焰蓝色封面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220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B2F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F9E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CE1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52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A4尺寸，封面为250克铜版纸彩色印刷，内页70克双胶纸双面黑白印刷80P，胶装</w:t>
            </w:r>
          </w:p>
        </w:tc>
      </w:tr>
      <w:tr w14:paraId="4567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6E8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5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区政府消防情况工作报告打印装订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6D9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40C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A40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C2B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11.18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B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A4尺寸，封面为250克白色皮纹纸黑白印刷，内页70克双胶纸双面黑白印刷，胶装</w:t>
            </w:r>
          </w:p>
        </w:tc>
      </w:tr>
      <w:tr w14:paraId="4D9D2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2F2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5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《部分消防违法行为实施行政处罚的自由裁量参考标准》打印30张双面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E66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份</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035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2C0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356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F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A5尺寸，封面为230克白色皮纹纸黑白印刷，内页70克纸双面黑白印刷30P，胶装</w:t>
            </w:r>
          </w:p>
        </w:tc>
      </w:tr>
      <w:tr w14:paraId="6A0D7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7D9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28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会计凭证档案盒侧标签</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31B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A31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477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28F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9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157克铜版纸印刷；2.5x17.5cm</w:t>
            </w:r>
          </w:p>
        </w:tc>
      </w:tr>
      <w:tr w14:paraId="0D07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868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4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专职消防员考试试卷2页A3双面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70C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份</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F2D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2F1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104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3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A3复印纸双面黑白打印，2面</w:t>
            </w:r>
          </w:p>
        </w:tc>
      </w:tr>
      <w:tr w14:paraId="5BF5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17B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2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队员大会、安全形势分析会、队务会100张双面打印及装订火焰蓝色封面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A06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AA9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4BB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48F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8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A4尺寸，封面为250克铜版纸彩色印刷，内页70克双胶纸双面黑白印刷100P，胶装</w:t>
            </w:r>
          </w:p>
        </w:tc>
      </w:tr>
      <w:tr w14:paraId="1C9A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324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卡片打印PVC卡片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43B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9BC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9B4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7CB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7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PVC哑面卡片，86x54mm</w:t>
            </w:r>
          </w:p>
        </w:tc>
      </w:tr>
      <w:tr w14:paraId="3447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EDE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F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一般建筑火灾流程、石油化工火灾流程等A5打印及过塑</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8D1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028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1DB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A83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3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A5尺寸200克铜版纸打印，覆哑膜</w:t>
            </w:r>
          </w:p>
        </w:tc>
      </w:tr>
      <w:tr w14:paraId="5A9B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4F2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8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经济民主会议记录本25张双面打印及装订火焰蓝色封面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97B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04E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3EF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C3D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8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A4尺寸，封面为250克铜版纸彩色印刷，内页70克双胶纸双面黑白印刷25P，胶装</w:t>
            </w:r>
          </w:p>
        </w:tc>
      </w:tr>
      <w:tr w14:paraId="53A15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122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3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车辆油料消耗登记本、油耗登记本30页双面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C9D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DB3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46F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22.37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7D6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22.37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1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A4尺寸，封面为250克铜版纸彩色印刷，内页70克双胶纸双面黑白印刷30P，胶装</w:t>
            </w:r>
          </w:p>
        </w:tc>
      </w:tr>
      <w:tr w14:paraId="0A31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51C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E2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六熟悉手册A4铜版纸全彩350页双面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64B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95B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276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177.92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41B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6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A4尺寸，封面为250克铜版纸彩色印刷，内页70克双胶纸双面彩色印刷350P，胶装</w:t>
            </w:r>
          </w:p>
        </w:tc>
      </w:tr>
      <w:tr w14:paraId="621E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1A4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F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南明消防非执勤岗位招聘笔试试卷</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A33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份</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313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CD4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0.81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023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0.81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0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A3复印纸双面黑白打印，1面</w:t>
            </w:r>
          </w:p>
        </w:tc>
      </w:tr>
      <w:tr w14:paraId="7A705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221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A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大队行政车越野车车辆涂装消防徽、反光线条、反光字制作及安装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B4D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辆</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451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8F2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A19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17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反光膜贴纸，1*1.2</w:t>
            </w:r>
          </w:p>
        </w:tc>
      </w:tr>
      <w:tr w14:paraId="6835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665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A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挂牌2.2-0.3米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327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173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6AC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1A8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F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不锈钢板折边+烤漆，底色亮白，文字全黑</w:t>
            </w:r>
          </w:p>
        </w:tc>
      </w:tr>
      <w:tr w14:paraId="6001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DD4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9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贵州省等地图裱实木相框展板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FAB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FE4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22D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75C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9D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实木相框+超卡板裱户外写真0.5x0.7m</w:t>
            </w:r>
          </w:p>
        </w:tc>
      </w:tr>
      <w:tr w14:paraId="67207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D52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D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器材维修间铝合金UV门牌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67C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D9A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F4C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132.17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B31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132.17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8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铝合金型材科室牌，烤漆+丝印工艺，可更换0.28x0.25</w:t>
            </w:r>
          </w:p>
        </w:tc>
      </w:tr>
      <w:tr w14:paraId="0E3B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E51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C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消防科普馆设计汇报、室内训练场建设项目、二戈寨小型消防救援站建筑方案 A3铜版纸彩色打印40页封面覆膜胶装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1F1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BC2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F92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87.43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235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87.43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1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A3尺寸157克铜版纸彩色单面打印40页封面覆膜胶装</w:t>
            </w:r>
          </w:p>
        </w:tc>
      </w:tr>
      <w:tr w14:paraId="52E3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0F6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6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消防站选址卫星图相片纸打印120x80厘米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CD6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702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F86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B03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A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相片纸打印120x80cm</w:t>
            </w:r>
          </w:p>
        </w:tc>
      </w:tr>
      <w:tr w14:paraId="7688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7DC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4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消防工会行政会议记录本100张双面打印及火焰蓝色封面装订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F38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58E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438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939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B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A4尺寸，封面为250克铜版纸彩色印刷，内页70克双胶纸双面黑白印刷100P，胶装</w:t>
            </w:r>
          </w:p>
        </w:tc>
      </w:tr>
      <w:tr w14:paraId="107F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B50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1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区政府单位会议记录本100张双面打印及火焰蓝色封面装订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01F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E40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C56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D34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7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A4尺寸，封面为250克铜版纸彩色印刷，内页70克双胶纸双面黑白印刷100P，胶装</w:t>
            </w:r>
          </w:p>
        </w:tc>
      </w:tr>
      <w:tr w14:paraId="1B40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F88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3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消防安全检查100张双面登记本100张双面打印及火焰蓝色封面装订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66F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D0C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E5C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CCD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B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A4尺寸，封面为250克铜版纸彩色印刷，内页70克双胶纸双面黑白印刷100P，胶装</w:t>
            </w:r>
          </w:p>
        </w:tc>
      </w:tr>
      <w:tr w14:paraId="5A094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A0A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9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三角形座牌卡纸打印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295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4F0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F0E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653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5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红色彩纸打印黑字，尺寸12x18cm</w:t>
            </w:r>
          </w:p>
        </w:tc>
      </w:tr>
      <w:tr w14:paraId="1371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C9F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B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“15分钟生活圈”小型消防工作站汇报文件打印60页双面及火焰蓝色封面装订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086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277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2E9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C5E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E3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A4尺寸，封面为250克铜版纸彩色印刷，内页70克双胶纸双面黑白印刷60P，胶装</w:t>
            </w:r>
          </w:p>
        </w:tc>
      </w:tr>
      <w:tr w14:paraId="1AF62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79B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1C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消防救援站请假登记本100张双面+火焰蓝色封面装订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B8B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8F1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805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D78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C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A4尺寸，封面为250克铜版纸彩色印刷，内页70克双胶纸双面黑白印刷100P，胶装</w:t>
            </w:r>
          </w:p>
        </w:tc>
      </w:tr>
      <w:tr w14:paraId="33821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DE9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6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火场安全登记本打印60张双面及火焰蓝色封面装订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582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E40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8B9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BCB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3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A4尺寸，封面为250克铜版纸彩色印刷，内页70克双胶纸双面黑白印刷60P，胶装</w:t>
            </w:r>
          </w:p>
        </w:tc>
      </w:tr>
      <w:tr w14:paraId="1B221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D5B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04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车辆日常维护月检查登记本01-06号每辆车（内页115张双面+长条封面装订）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7F3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C49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412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48.8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B7A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48.8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B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A4尺寸，封面为250克铜版纸彩色印刷，内页70克双胶纸双面黑白印刷115P，胶装</w:t>
            </w:r>
          </w:p>
        </w:tc>
      </w:tr>
      <w:tr w14:paraId="70A2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A46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4E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中国消防红蓝色铜版纸双面打印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61E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9F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880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D50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0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A4尺寸，250克铜版纸双面彩印</w:t>
            </w:r>
          </w:p>
        </w:tc>
      </w:tr>
      <w:tr w14:paraId="1E34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3AD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DF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亚克力T形立式座牌22x11厘米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0AC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AF3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06E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5E2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C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亚克力T形台签桌牌，卡纸22x11cm</w:t>
            </w:r>
          </w:p>
        </w:tc>
      </w:tr>
      <w:tr w14:paraId="6900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D18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85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亚克力座牌卡纸带党徽双面铜版纸纸制作22x11厘米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131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29D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462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2E6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A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座牌卡纸，200克铜版纸纸双面彩印，22x10.5cm</w:t>
            </w:r>
          </w:p>
        </w:tc>
      </w:tr>
      <w:tr w14:paraId="6637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004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8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展板设计(分辨率360dpi)、制作及安装1.21x2.42米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512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F58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32D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298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4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设计制作，户外写真</w:t>
            </w:r>
          </w:p>
        </w:tc>
      </w:tr>
      <w:tr w14:paraId="71F10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D43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D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展板不锈钢架子制作运输带防雨不锈钢雨棚1.3x2.7米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C57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95F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C15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A1D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1450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3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不锈钢展架，带防雨棚，尺寸1.3x2.7m</w:t>
            </w:r>
          </w:p>
        </w:tc>
      </w:tr>
      <w:tr w14:paraId="74D6B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E0F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1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展板灯箱布设计制作及安装1.25-2.5米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77D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5CD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2E4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223.67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8AD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223.67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6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软膜布高清UV印刷，2.5x1.25cm</w:t>
            </w:r>
          </w:p>
        </w:tc>
      </w:tr>
      <w:tr w14:paraId="6CA6F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D7A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8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展板灯箱布设计制作及安装1.4-3.5米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2EA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587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7B3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9A6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5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软膜布高清UV印刷，3.5x1.4cm</w:t>
            </w:r>
          </w:p>
        </w:tc>
      </w:tr>
      <w:tr w14:paraId="56533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4ED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E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荣誉证书（8K）</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DE7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DD8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CF0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1B0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5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8开荣誉证书外壳</w:t>
            </w:r>
          </w:p>
        </w:tc>
      </w:tr>
      <w:tr w14:paraId="6DC88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56E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A9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荣誉证书（16K）</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B67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EDD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665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0C0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9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16开荣誉证书外壳</w:t>
            </w:r>
          </w:p>
        </w:tc>
      </w:tr>
      <w:tr w14:paraId="57B2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C5D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4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聘书（8K）</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CBB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015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E40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C99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9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8开聘书外壳</w:t>
            </w:r>
          </w:p>
        </w:tc>
      </w:tr>
      <w:tr w14:paraId="1878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DE1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0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伙食凭证装订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6F4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489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DE0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720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AA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A4尺寸，封面为230克白色皮纹纸黑白印刷，内页70克纸双面黑白印刷，胶装，P数不超50P</w:t>
            </w:r>
          </w:p>
        </w:tc>
      </w:tr>
      <w:tr w14:paraId="7600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D48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E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桁架及铁板立式泡沫板背景墙、红布红毯、红蓝气球金色气球装饰（宽8.5x2.6米）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8AE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C8C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FCA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2541.67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E59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2541.67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2E42">
            <w:pPr>
              <w:jc w:val="center"/>
              <w:rPr>
                <w:rFonts w:hint="eastAsia" w:asciiTheme="minorEastAsia" w:hAnsiTheme="minorEastAsia" w:eastAsiaTheme="minorEastAsia" w:cstheme="minorEastAsia"/>
                <w:i w:val="0"/>
                <w:iCs w:val="0"/>
                <w:color w:val="000000"/>
                <w:sz w:val="18"/>
                <w:szCs w:val="18"/>
                <w:highlight w:val="none"/>
                <w:u w:val="none"/>
              </w:rPr>
            </w:pPr>
          </w:p>
        </w:tc>
      </w:tr>
      <w:tr w14:paraId="1CFD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C3E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9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立式迎宾泡沫板及水牌（注水立式水牌、异形超卡板及气球装饰）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62B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BFC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7D5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1B9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5A48">
            <w:pPr>
              <w:jc w:val="center"/>
              <w:rPr>
                <w:rFonts w:hint="eastAsia" w:asciiTheme="minorEastAsia" w:hAnsiTheme="minorEastAsia" w:eastAsiaTheme="minorEastAsia" w:cstheme="minorEastAsia"/>
                <w:i w:val="0"/>
                <w:iCs w:val="0"/>
                <w:color w:val="000000"/>
                <w:sz w:val="18"/>
                <w:szCs w:val="18"/>
                <w:highlight w:val="none"/>
                <w:u w:val="none"/>
              </w:rPr>
            </w:pPr>
          </w:p>
        </w:tc>
      </w:tr>
      <w:tr w14:paraId="3559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078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0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手持异形超卡板（异形激光雕刻）</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B31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9FB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5F3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42C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2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超卡板UV印刷，雕刻，20*12</w:t>
            </w:r>
          </w:p>
        </w:tc>
      </w:tr>
      <w:tr w14:paraId="2636E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599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9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荣誉室展板贴纸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12C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688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D22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376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0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户外写真，30*50cm</w:t>
            </w:r>
          </w:p>
        </w:tc>
      </w:tr>
      <w:tr w14:paraId="539A8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7FB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D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荣誉室红色底异形泡沫板切割2.08x0.8米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BEB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4A7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A14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A73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6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异形雕刻 2.08x0.8m</w:t>
            </w:r>
          </w:p>
        </w:tc>
      </w:tr>
      <w:tr w14:paraId="104BE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926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5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反光易撕地贴条</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843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8D2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CB6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20C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D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反光贴地贴标识带</w:t>
            </w:r>
          </w:p>
        </w:tc>
      </w:tr>
      <w:tr w14:paraId="5879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BD7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9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公示栏磁铁板块及标题水晶字公示贴画</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40E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05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BF2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27F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B1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磁性车贴；2.2x1.2m，标题亚克力水晶字</w:t>
            </w:r>
          </w:p>
        </w:tc>
      </w:tr>
      <w:tr w14:paraId="71B4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56C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8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应急消防科谱教育基地门头铝塑板及钢架结构制作安装3.6米x1.5米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CC8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5F3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2BA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3EB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2600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E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门头铝塑板及钢架结构制作安装3.6米x1.5米</w:t>
            </w:r>
          </w:p>
        </w:tc>
      </w:tr>
      <w:tr w14:paraId="31AA5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D24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5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办公室铝合金门牌制作及安装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4F8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76C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364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FD5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4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铝合金型材科室牌28*15cm</w:t>
            </w:r>
          </w:p>
        </w:tc>
      </w:tr>
      <w:tr w14:paraId="0928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F31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0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器材库水晶字标语补做</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1BF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F3F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A3E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047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0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0.5cm厚度水晶字雕刻刻字，25厘米高</w:t>
            </w:r>
          </w:p>
        </w:tc>
      </w:tr>
      <w:tr w14:paraId="4FCE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2AE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9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装备技师职责牌双层亚克力</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8D8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316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EDC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517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C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双层亚克力夹画，50x70cm</w:t>
            </w:r>
          </w:p>
        </w:tc>
      </w:tr>
      <w:tr w14:paraId="0932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D02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B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车库城市主战消防车参数展示不锈钢架子正面亚克力牌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C6A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9B1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6AC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396.5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4BF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396.5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66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不锈钢架子正面亚克力牌，1.8x0.8m</w:t>
            </w:r>
          </w:p>
        </w:tc>
      </w:tr>
      <w:tr w14:paraId="1844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154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7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车库城市主战消防车参数展示不锈钢架子侧面亚克力牌2.0x0.1米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CA6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549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F7A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65C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7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1mm厚亚克力板背面UV印刷，2x0.1m</w:t>
            </w:r>
          </w:p>
        </w:tc>
      </w:tr>
      <w:tr w14:paraId="7DC9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D18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A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车库城市主战消防车参数展示不锈钢架子侧面亚克力牌2.0x0.15米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D45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FF9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CDD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C3E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1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1mm厚亚克力板背面UV印刷，2x0.15m</w:t>
            </w:r>
          </w:p>
        </w:tc>
      </w:tr>
      <w:tr w14:paraId="63D0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AD5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0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户外垃圾分类亚克力制作及安装0.4-0.2米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1E0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773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8EF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F94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9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1mm厚亚克力板背面UV印刷，0.4x0.2m</w:t>
            </w:r>
          </w:p>
        </w:tc>
      </w:tr>
      <w:tr w14:paraId="29F0A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259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9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户外垃圾分类亚克力制作及安装0.9-0.5米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813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575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489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142.33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C50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142.33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E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1mm厚亚克力板背面UV印刷，0.9x0.5m</w:t>
            </w:r>
          </w:p>
        </w:tc>
      </w:tr>
      <w:tr w14:paraId="457D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248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B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大厅前后门中国消防救援红蓝色玻璃贴纸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E83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2FA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6A0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29D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9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户外写真1.2x0.1m</w:t>
            </w:r>
          </w:p>
        </w:tc>
      </w:tr>
      <w:tr w14:paraId="1C2F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98F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7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食堂操作间中国消防救援红蓝色玻璃贴纸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3E8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0D0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3E1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FF3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DF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户外写真1.2x0.1m</w:t>
            </w:r>
          </w:p>
        </w:tc>
      </w:tr>
      <w:tr w14:paraId="33334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3BC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4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早点间亚克力门牌制作及安装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4A4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153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3F5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23.38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6E5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23.38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C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1mm厚亚克力背面UV印刷，0.3x0.15</w:t>
            </w:r>
          </w:p>
        </w:tc>
      </w:tr>
      <w:tr w14:paraId="22B8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6F3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E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储物间亚克力门牌制作及安装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B13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ADF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7A7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23.38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DFD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23.38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0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1mm厚亚克力背面UV印刷，0.3x0.15</w:t>
            </w:r>
          </w:p>
        </w:tc>
      </w:tr>
      <w:tr w14:paraId="59DC2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CBD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96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洗碗消毒间亚克力门牌制作及安装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D5B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055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234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23.38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C56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23.38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B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1mm厚亚克力背面UV印刷，0.3x0.15</w:t>
            </w:r>
          </w:p>
        </w:tc>
      </w:tr>
      <w:tr w14:paraId="45D4C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A90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2C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请佩戴口罩亚克力标识牌制作及安装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8A7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F54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12A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E48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A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1mm厚亚克力背面UV印刷，0.36x0.15</w:t>
            </w:r>
          </w:p>
        </w:tc>
      </w:tr>
      <w:tr w14:paraId="7F1E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3C1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C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米柜、面柜亚克力材质标牌制作及安装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7FE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118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538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FF2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4A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1mm厚亚克力背面UV印刷，0.25x0.13</w:t>
            </w:r>
          </w:p>
        </w:tc>
      </w:tr>
      <w:tr w14:paraId="1643E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B9C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A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节约用电 低碳生活亚克力</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FEB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7B1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D1B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F5B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B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1mm厚亚克力背面UV印刷，0.25x0.13</w:t>
            </w:r>
          </w:p>
        </w:tc>
      </w:tr>
      <w:tr w14:paraId="01DBA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BB7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1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车辆展示架前后更换亚克力及A4卡槽</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F1F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E94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408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691.33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E3B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691.33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9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3mm厚亚克力背面UV印刷，1.2x0.8</w:t>
            </w:r>
          </w:p>
        </w:tc>
      </w:tr>
      <w:tr w14:paraId="2CA1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9FC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8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车辆展示架不锈钢焊架子正反面蒙不锈钢板后前后更换亚克力及A4卡槽</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A03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851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C47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191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2150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4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不锈钢展示架0.8x0.5x1.8m蒙不锈钢板，前面贴亚克力板，带A4卡槽</w:t>
            </w:r>
          </w:p>
        </w:tc>
      </w:tr>
      <w:tr w14:paraId="20EEA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0A9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3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车辆展示架更换后面亚克力及卡槽</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ECB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4D9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6CB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345.67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A85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345.67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7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2mm厚亚克力背面UV印刷0.8*1.8；亚克力卡槽</w:t>
            </w:r>
          </w:p>
        </w:tc>
      </w:tr>
      <w:tr w14:paraId="761D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AA9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BF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战斗服架指战员信息卡纸及亚克力卡槽制作安装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242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542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D54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019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F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亚克力卡槽13x9cm+卡纸200克铜版纸彩印</w:t>
            </w:r>
          </w:p>
        </w:tc>
      </w:tr>
      <w:tr w14:paraId="2F5D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BD3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E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器材库展示信息铜版纸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916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BB2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040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6EE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7.12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5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A4尺寸200克铜版纸印刷</w:t>
            </w:r>
          </w:p>
        </w:tc>
      </w:tr>
      <w:tr w14:paraId="2F4B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C60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2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金色党徽和白色水晶字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AED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0C2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AE2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49D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9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0.5cm厚透明亚克力板雕刻+面板，10cm</w:t>
            </w:r>
          </w:p>
        </w:tc>
      </w:tr>
      <w:tr w14:paraId="5907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CFE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1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横幅8.6米x0.7米 深入学习贯彻党的二十大精神，奋力推动贵州消防救援事业高质量发展！</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7AC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条</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4E9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519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65.07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B3A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65.07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2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条幅布制，热转印，8.6x0.7m</w:t>
            </w:r>
          </w:p>
        </w:tc>
      </w:tr>
      <w:tr w14:paraId="309E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65D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F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横幅16米-1米高 深入学习贯彻党的二十大精神，奋力推动贵州消防救援事业高质量发展！</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E53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条</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9CF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343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195.2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E83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195.2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C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旗帜布制，热转印，16x1m</w:t>
            </w:r>
          </w:p>
        </w:tc>
      </w:tr>
      <w:tr w14:paraId="75C3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CA3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A6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春节对联户外贴纸制作2幅对联加横批</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B26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F77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DFF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C13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3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车贴高清打印1.8*0.35米</w:t>
            </w:r>
          </w:p>
        </w:tc>
      </w:tr>
      <w:tr w14:paraId="5AE8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80D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E3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消防救援站停车场出入口反光牌制作及安装4.0x1.0米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23F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F38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218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1199.67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3A1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1199.67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0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金属板贴高清反光膜，4x1m</w:t>
            </w:r>
          </w:p>
        </w:tc>
      </w:tr>
      <w:tr w14:paraId="70A3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BB6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C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PVC出入证及蓝色挂绳印白色字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67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CF2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CA9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769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11.18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2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8x12cmPVC出入证，蓝色挂绳丝印白色文字</w:t>
            </w:r>
          </w:p>
        </w:tc>
      </w:tr>
      <w:tr w14:paraId="4F06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776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E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定位反光地贴</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076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CAC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431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F98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F9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反光贴地贴3cm宽</w:t>
            </w:r>
          </w:p>
        </w:tc>
      </w:tr>
      <w:tr w14:paraId="58C1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F0B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8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十六训词2.4x1.2米红色亚克力底板、金色水晶字制作及安装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55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99C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4C4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1688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CAC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1688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F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红色亚克力底板+0.5cm厚金色亚克力水晶字；2.4x1.2m</w:t>
            </w:r>
          </w:p>
        </w:tc>
      </w:tr>
      <w:tr w14:paraId="59F6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C73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A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党团文化展示墙PVC异形展板水晶字标题</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D7F8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359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565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419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2800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B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0.5cm厚PVC板+2mm厚亚克力板背面UV打印；0.5cm厚亚克力刻字2*1.2m</w:t>
            </w:r>
          </w:p>
        </w:tc>
      </w:tr>
      <w:tr w14:paraId="73FC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E24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D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红色水晶字制作安装集体领导 民主集中个别酝酿 会议决定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2B0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E57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089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75D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B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0.5cm厚PVC板+2mm厚红色亚克力板面板；字高18cm</w:t>
            </w:r>
          </w:p>
        </w:tc>
      </w:tr>
      <w:tr w14:paraId="0A64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FDF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C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五代领导人题词亚克力牌0.5x0.8米制作安装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DF1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CC4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985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223.67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744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223.67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F6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2mm厚度亚克力背面UV印刷；0.5x0.8m</w:t>
            </w:r>
          </w:p>
        </w:tc>
      </w:tr>
      <w:tr w14:paraId="03688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FA9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48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党员先锋岗异形亚克力桌牌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EFE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854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6DC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95E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C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19x4x14.5cm透明异形亚克力桌牌+卡纸</w:t>
            </w:r>
          </w:p>
        </w:tc>
      </w:tr>
      <w:tr w14:paraId="6585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7BD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1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床头卡槽制作安装铝合金材质</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CDB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1CF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0CC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48A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7.12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81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铝合金型材滑槽；8x6cm</w:t>
            </w:r>
          </w:p>
        </w:tc>
      </w:tr>
      <w:tr w14:paraId="442D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F21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B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大队长职责、教导员职责亚克力牌各一块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F96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545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AD8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40E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99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亚克力板背面UV打印；0.61x0.91</w:t>
            </w:r>
          </w:p>
        </w:tc>
      </w:tr>
      <w:tr w14:paraId="060B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2B2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E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干部职责亚克力牌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930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AC8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2EB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515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7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亚克力板背面UV打印；0.61x0.91</w:t>
            </w:r>
          </w:p>
        </w:tc>
      </w:tr>
      <w:tr w14:paraId="321B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B29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2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分队长职责亚克力牌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3E6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7E3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798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A83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9F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亚克力板背面UV打印；0.61x0.91</w:t>
            </w:r>
          </w:p>
        </w:tc>
      </w:tr>
      <w:tr w14:paraId="2AE9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CDA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F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班长职责、消防员职责</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CBF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6D1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91B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D50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D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亚克力板背面UV打印；0.61x0.91</w:t>
            </w:r>
          </w:p>
        </w:tc>
      </w:tr>
      <w:tr w14:paraId="0465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EFB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2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节约粮食文化实木相框展板设计及制作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4E0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0D9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59F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C12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E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实木相框+超卡板裱户外写真0.61x0.91</w:t>
            </w:r>
          </w:p>
        </w:tc>
      </w:tr>
      <w:tr w14:paraId="1C00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873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5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厉行节约倡议书相框展板设计及制作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D12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4B6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5C3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B0A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5C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实木相框+超卡板裱户外写真0.61x0.91</w:t>
            </w:r>
          </w:p>
        </w:tc>
      </w:tr>
      <w:tr w14:paraId="66E58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748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5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节约粮食彩色磨砂玻璃贴纸制作安装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EA1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48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E2B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58A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玻璃贴，0.3x0.15m</w:t>
            </w:r>
          </w:p>
        </w:tc>
      </w:tr>
      <w:tr w14:paraId="540C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3A0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7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食堂管理制度、厨房管理制度更换画面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0B7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77B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CEA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C78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6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户外写真；0.61x0.91</w:t>
            </w:r>
          </w:p>
        </w:tc>
      </w:tr>
      <w:tr w14:paraId="6E61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2FA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5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车库门头红色、蓝色亮光铝塑板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049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平方米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738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FF9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AD8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A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红色、蓝色亮光铝塑板</w:t>
            </w:r>
          </w:p>
        </w:tc>
      </w:tr>
      <w:tr w14:paraId="76588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48F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C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中国消防救援PVC字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AF3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A36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971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2CB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38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0.5cm厚白色PVC雕刻字；40cm</w:t>
            </w:r>
          </w:p>
        </w:tc>
      </w:tr>
      <w:tr w14:paraId="2442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D95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0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CHINA FIRE AND RESCUE英文PVC字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96B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B6A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B42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01D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720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3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0.5cm厚白色PVC雕刻字；18个字母,20cm</w:t>
            </w:r>
          </w:p>
        </w:tc>
      </w:tr>
      <w:tr w14:paraId="3777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A37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9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铝质消防徽章</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7AE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5C2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E3D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EDB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244</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F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铸铝材质，电镀徽章；0.4x0.4m</w:t>
            </w:r>
          </w:p>
        </w:tc>
      </w:tr>
      <w:tr w14:paraId="1204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1D0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F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车门黄色圆圈编号（耐腐蚀耐退色正黄色油漆）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1E1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4F7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217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3BA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244</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6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直径1.2米；喷漆耐腐蚀耐退色正黄色油漆</w:t>
            </w:r>
          </w:p>
        </w:tc>
      </w:tr>
      <w:tr w14:paraId="481C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427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C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车库内红色铁皮字“科学安全 规范高效机智勇敢 严谨自律” 红色镀锌板字材质</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519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E20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449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2E6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20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红色镀锌板字1.1x1.1cm, 厚3cm</w:t>
            </w:r>
          </w:p>
        </w:tc>
      </w:tr>
      <w:tr w14:paraId="6AC6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9B6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3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通讯室119水晶字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CC7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A8F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B9B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67.1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F24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67.1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9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0.5cm厚透明亚克力刻字+面板,18cm</w:t>
            </w:r>
          </w:p>
        </w:tc>
      </w:tr>
      <w:tr w14:paraId="1965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E42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3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小心台阶亚克力牌制作及安装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8ED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076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956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B01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9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2mm亚克力UV打印，0.32-0.16米</w:t>
            </w:r>
          </w:p>
        </w:tc>
      </w:tr>
      <w:tr w14:paraId="1268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0C5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7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小心地滑亚克力标识牌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44E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B35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064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CFA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0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2mm厚亚克力板背面UV印刷，自带背胶；0.32x0.16m</w:t>
            </w:r>
          </w:p>
        </w:tc>
      </w:tr>
      <w:tr w14:paraId="7A78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EC9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E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节约用电绿色亚克力标识牌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79D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1C0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6FA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45D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7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1mm厚度双色板雕刻0.13x0.13m</w:t>
            </w:r>
          </w:p>
        </w:tc>
      </w:tr>
      <w:tr w14:paraId="6385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5D1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7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视频会议室干部姓名红蓝底亚克力座牌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12A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48B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E2D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28.47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B61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28.47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6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20x10cm透明亚克力桌牌</w:t>
            </w:r>
          </w:p>
        </w:tc>
      </w:tr>
      <w:tr w14:paraId="1F8A3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C5C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F0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升旗台上二号防水国旗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82C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面</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5EB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431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605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2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防水旗帜；240x160cm</w:t>
            </w:r>
          </w:p>
        </w:tc>
      </w:tr>
      <w:tr w14:paraId="6C85C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33E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6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党团活动室不锈钢旗杆+3号国旗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E82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1AE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7F4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C21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F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纳米防水旗帜192x128cm+3m不锈钢旗杆</w:t>
            </w:r>
          </w:p>
        </w:tc>
      </w:tr>
      <w:tr w14:paraId="1ACE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C32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A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党团活动室不锈钢旗杆+3号党旗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4E3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B06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A8B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7C9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8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纳米防水旗帜192x128cm+3m不锈钢旗杆</w:t>
            </w:r>
          </w:p>
        </w:tc>
      </w:tr>
      <w:tr w14:paraId="2E42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691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9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习主席十六训词2.4-1.2米红色亚克力底板、金色水晶字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0D6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0B6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9E1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2EC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1350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20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底板：0.5cm厚PVC板贴2mm红色亚克力面板1.2x0.9m；刻字：0.5cm厚亚克力刻字,16个大字字高19cm，3个中字高16cm，10个小字高6cm</w:t>
            </w:r>
          </w:p>
        </w:tc>
      </w:tr>
      <w:tr w14:paraId="5172D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0D5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A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党团活动室消防救援站党务公开栏亚克力材质</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16F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E22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2EF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DD8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2500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3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0.5cm厚度PVC板+2mm厚亚克力背面UV印刷，雕刻</w:t>
            </w:r>
          </w:p>
        </w:tc>
      </w:tr>
      <w:tr w14:paraId="7C7D8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C87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5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床头卡、战斗服架、洗漱柜卡槽姓名牌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063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244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A35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9D2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7.12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EA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5寸亚克力卡槽</w:t>
            </w:r>
          </w:p>
        </w:tc>
      </w:tr>
      <w:tr w14:paraId="4AB4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D02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0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床头卡、战斗服架、洗漱柜卡纸打印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4F5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003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2BF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F00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0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250克铜版纸彩印；5寸12.7x8.9cm</w:t>
            </w:r>
          </w:p>
        </w:tc>
      </w:tr>
      <w:tr w14:paraId="3504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F72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4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水杯、餐具圆圈编号贴纸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6CB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883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DC1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8DD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3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户外写真；4x4cm</w:t>
            </w:r>
          </w:p>
        </w:tc>
      </w:tr>
      <w:tr w14:paraId="35030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8A4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F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红门影院电影海报实木相框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B15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13B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D42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E7A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0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实木相框+超卡板裱户外写真0.6x0.8m</w:t>
            </w:r>
          </w:p>
        </w:tc>
      </w:tr>
      <w:tr w14:paraId="1C8F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513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6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视频会议室十六字训词实木相框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6AC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3D0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BAC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AB4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256</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A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实木相框+超卡板裱户外写真2x1m</w:t>
            </w:r>
          </w:p>
        </w:tc>
      </w:tr>
      <w:tr w14:paraId="2A17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88D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E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食堂厉行节约 反对浪费绿色水晶亚克力字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606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EA9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861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CC8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A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0.3cm厚度亚克力刻字；字高8cm</w:t>
            </w:r>
          </w:p>
        </w:tc>
      </w:tr>
      <w:tr w14:paraId="49E3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816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D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食堂经济民主公示栏亚克力展示牌裱相框及亚克力照片卡槽</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886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209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95D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E94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750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9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0.5cm厚PVC板+2mm厚亚克力板背面UV打印；外加木相框，1.6x1m；亚克力卡槽4个</w:t>
            </w:r>
          </w:p>
        </w:tc>
      </w:tr>
      <w:tr w14:paraId="310E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0E8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9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消防救援人员队伍队容镜制作（包不锈钢边条）及安装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A8F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7DE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276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524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3EF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524</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9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5mm厚度银镜贴墙安装，外加3cm宽不锈钢边条1.8*0.8</w:t>
            </w:r>
          </w:p>
        </w:tc>
      </w:tr>
      <w:tr w14:paraId="490A4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936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7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非本单位人员禁止入内就餐贴纸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F6A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6F7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9F5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9F7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0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户外写真；30x20cm</w:t>
            </w:r>
          </w:p>
        </w:tc>
      </w:tr>
      <w:tr w14:paraId="79306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FE0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0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机房门上“有电危险 注意安全”亚克力标识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269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902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972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5DF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4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1mm厚亚克力板背面UV印刷；0.1x0.2m</w:t>
            </w:r>
          </w:p>
        </w:tc>
      </w:tr>
      <w:tr w14:paraId="4F13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474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D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镀锌烤漆板发光式宣传栏（架子尺寸长6.1-高2.5米双面玻璃掀盖式画框）制作及安装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412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009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E5F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10550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459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10550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F4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镀锌烤漆板灯箱，双面玻璃盖板，6.1x2.5m</w:t>
            </w:r>
          </w:p>
        </w:tc>
      </w:tr>
      <w:tr w14:paraId="5C82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0DD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6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干部备勤室三层亚克力卡纸门牌制作及安装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1BF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817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301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97.6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D6D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97.6</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60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3mm亚克力门牌，插卡纸；27x18cm</w:t>
            </w:r>
          </w:p>
        </w:tc>
      </w:tr>
      <w:tr w14:paraId="74F75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25A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85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二十大宣传展板设计制作0.6-0.9米二楼户外银色海报夹打印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F14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BF6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320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514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D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户外写真0.6x0.9m</w:t>
            </w:r>
          </w:p>
        </w:tc>
      </w:tr>
      <w:tr w14:paraId="65FA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CCC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5A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二十大宣传展板设计制作1.2-0.9米二楼户外银色海报夹打印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8ED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7B6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AAD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D6D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3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户外写真0.6x0.9m</w:t>
            </w:r>
          </w:p>
        </w:tc>
      </w:tr>
      <w:tr w14:paraId="1094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120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9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二十大异形PVC板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58B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440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AB8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601F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D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0.5cm厚度异形PVC板，0.4*0.2m</w:t>
            </w:r>
          </w:p>
        </w:tc>
      </w:tr>
      <w:tr w14:paraId="03D7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614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7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保密工作小亚克力标识牌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8DA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E24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6BB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5F7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42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1mm厚度亚克力标识牌；8x3cm</w:t>
            </w:r>
          </w:p>
        </w:tc>
      </w:tr>
      <w:tr w14:paraId="14047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A98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8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垃圾分类亚克力牌0.5x0.85米制作及安装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CD4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23C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D5A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192.15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6F4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192.15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72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1mm厚度亚克力标识牌；0.5x0.85m</w:t>
            </w:r>
          </w:p>
        </w:tc>
      </w:tr>
      <w:tr w14:paraId="7CD3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982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A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消防救援人员发型示例图亚克力制作安装0.5x0.7米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905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6E8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CFE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164.7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885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164.7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C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1mm厚亚克力板背面UV印刷；0.5x0.7m</w:t>
            </w:r>
          </w:p>
        </w:tc>
      </w:tr>
      <w:tr w14:paraId="00DF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560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4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岗亭薄亚克力材质玻璃贴</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395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B88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F23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2E5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6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玻璃透明贴；1.2x0.1m</w:t>
            </w:r>
          </w:p>
        </w:tc>
      </w:tr>
      <w:tr w14:paraId="7311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E8E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D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晾衣场亚克力标识牌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032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B85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CF1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892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3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1mm厚亚克力板UV印刷  0.35x0.2m</w:t>
            </w:r>
          </w:p>
        </w:tc>
      </w:tr>
      <w:tr w14:paraId="34FA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FFB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B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队容镜亚克力标识牌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3AF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995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9BA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7C2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C4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1mm厚亚克力板UV印刷  0.35x0.2m</w:t>
            </w:r>
          </w:p>
        </w:tc>
      </w:tr>
      <w:tr w14:paraId="4760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A56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E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一楼上楼梯处中国共产党重大历程</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F15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7C1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559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840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04C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840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0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0.5cm厚PVC板+2mm厚亚克力板背面UV打印，2*1m</w:t>
            </w:r>
          </w:p>
        </w:tc>
      </w:tr>
      <w:tr w14:paraId="71BC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4A2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0C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一楼上楼梯处习主席授旗铝型材框</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746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E99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F9C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963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4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开启式铝合金海报框+写真画面；0.6x0.9m</w:t>
            </w:r>
          </w:p>
        </w:tc>
      </w:tr>
      <w:tr w14:paraId="3300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3C1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E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二楼走廊处工作剪影及公告公示及A4夹子</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349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3C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CE2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658.8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E06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658.8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E4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0.5cm厚PVC板+2mm厚亚克力板背面UV打印；带A4板夹3个，1.6*1m</w:t>
            </w:r>
          </w:p>
        </w:tc>
      </w:tr>
      <w:tr w14:paraId="4902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CC7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FB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成绩公示栏及3寸照片框子设计及制作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9C7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B6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BAE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7A4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520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C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0.5cm厚度PVC贴户外写真，带3寸卡槽；1.8x1m</w:t>
            </w:r>
          </w:p>
        </w:tc>
      </w:tr>
      <w:tr w14:paraId="7292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503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B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横幅制作防水材质（10米x0.7米宽）</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4E9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条</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0DD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8FF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CFE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4F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条幅布制，热转印</w:t>
            </w:r>
          </w:p>
        </w:tc>
      </w:tr>
      <w:tr w14:paraId="2EB6C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CB7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E3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横幅制作防水材质（长11米x1米宽）</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A08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条</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F25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1B8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167.75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3E8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167.75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4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旗帜布制，热转印</w:t>
            </w:r>
          </w:p>
        </w:tc>
      </w:tr>
      <w:tr w14:paraId="301C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D45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E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横幅制作防水材质（长4米x0.7米）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208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条</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840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61F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4DE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51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条幅布制，热转印</w:t>
            </w:r>
          </w:p>
        </w:tc>
      </w:tr>
      <w:tr w14:paraId="1462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401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C4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横幅制作防水材质（长5米x0.7米）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1F8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条</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DE7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D2C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DF7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2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条幅布制，热转印</w:t>
            </w:r>
          </w:p>
        </w:tc>
      </w:tr>
      <w:tr w14:paraId="24382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CE3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F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横幅制作防水材质（长6米x0.7米）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4C7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条</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56B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55D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48.8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6FC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48.8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A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条幅布制，热转印</w:t>
            </w:r>
          </w:p>
        </w:tc>
      </w:tr>
      <w:tr w14:paraId="0C4F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ABE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19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指战员证件照打印（渐变蓝1寸或2寸）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733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版</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90B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0B8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10E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F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5寸照相纸排版，彩印</w:t>
            </w:r>
          </w:p>
        </w:tc>
      </w:tr>
      <w:tr w14:paraId="20AB1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9AB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D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宣传标语贴纸设计制作（0.6-0.8米）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34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06A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01F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783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C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户外写真；0.6x0.8m</w:t>
            </w:r>
          </w:p>
        </w:tc>
      </w:tr>
      <w:tr w14:paraId="6AE2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9A2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5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器材展板配三角架（0.6-0.9米展板配可伸缩三角架）</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3FA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350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4A1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86A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0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伸缩折叠三脚挂画架0.6x0.9m</w:t>
            </w:r>
          </w:p>
        </w:tc>
      </w:tr>
      <w:tr w14:paraId="57AE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9E0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F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指战员学习记录本（A5大小5页彩色+100页黑白双面）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2B7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9E1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A9C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22.37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994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22.37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C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A5尺寸，封面为250克铜版纸彩色印刷，内页70克双胶纸双面黑白印刷100P其中5P彩印，胶装</w:t>
            </w:r>
          </w:p>
        </w:tc>
      </w:tr>
      <w:tr w14:paraId="60F3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D36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73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消防员职业健康档案表（12页A4打印+装订）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A6A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E4F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8F0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B1B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B8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A4尺寸，复印纸双面黑白打印，12P</w:t>
            </w:r>
          </w:p>
        </w:tc>
      </w:tr>
      <w:tr w14:paraId="741D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DA5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2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队列之星 内务之星流动红旗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8E2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面</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B9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F85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5B2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7E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三角红旗,植绒布，PVC旗杆，印发泡字，35x45cm</w:t>
            </w:r>
          </w:p>
        </w:tc>
      </w:tr>
      <w:tr w14:paraId="1C46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E93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F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床头姓名牌铝合金盒子（8.2x12厘米）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A17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4DC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739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56A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4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铝合金插槽卡槽;</w:t>
            </w:r>
          </w:p>
        </w:tc>
      </w:tr>
      <w:tr w14:paraId="2337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617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D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消防救援队员维权箱（30-3-15厘米）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B0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A68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09F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609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2540">
            <w:pPr>
              <w:jc w:val="center"/>
              <w:rPr>
                <w:rFonts w:hint="eastAsia" w:asciiTheme="minorEastAsia" w:hAnsiTheme="minorEastAsia" w:eastAsiaTheme="minorEastAsia" w:cstheme="minorEastAsia"/>
                <w:i w:val="0"/>
                <w:iCs w:val="0"/>
                <w:color w:val="000000"/>
                <w:sz w:val="18"/>
                <w:szCs w:val="18"/>
                <w:highlight w:val="none"/>
                <w:u w:val="none"/>
              </w:rPr>
            </w:pPr>
          </w:p>
        </w:tc>
      </w:tr>
      <w:tr w14:paraId="550A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2B3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A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蓝色塑料文件盒（A4大小）</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7B6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06C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450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DA1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0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A4蓝色塑料文件盒；</w:t>
            </w:r>
          </w:p>
        </w:tc>
      </w:tr>
      <w:tr w14:paraId="12E8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6F3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D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“高层建筑灭火专业队”织唛臂章（11x7厘米）背面带魔术贴</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3E2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321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FCD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9DE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5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织唛臂章背面带魔术贴；11x7cm</w:t>
            </w:r>
          </w:p>
        </w:tc>
      </w:tr>
      <w:tr w14:paraId="26F3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20C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4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考核资料A3双面打印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7E5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份</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DFB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A1F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D5E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7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A3复印纸双面黑白打印1张</w:t>
            </w:r>
          </w:p>
        </w:tc>
      </w:tr>
      <w:tr w14:paraId="2E42A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A58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E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岗亭红蓝色PVC板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7D0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6AB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2D1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EBC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1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5mm厚PVC贴户外写真 2x0.8cm</w:t>
            </w:r>
          </w:p>
        </w:tc>
      </w:tr>
      <w:tr w14:paraId="4DE29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27D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8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火灾平面图绘制</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BB7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A65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FDC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EAB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B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图文设计</w:t>
            </w:r>
          </w:p>
        </w:tc>
      </w:tr>
      <w:tr w14:paraId="0BD2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241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C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执勤器材名称反光贴纸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55A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9D1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9A1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0.71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2AA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0.71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0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反光贴纸；5x2cm</w:t>
            </w:r>
          </w:p>
        </w:tc>
      </w:tr>
      <w:tr w14:paraId="6216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886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C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消防车辆贵州贵阳弧形字编号反光字消防徽章反光标志、PET黄白黄材质柔性反光条</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F84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辆</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89E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087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031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F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徽标和单位名称组合+双色反光标识带涂装（不含“消防”文字、“救援“和”RESCUE”组合、车辆编号和横线组合）</w:t>
            </w:r>
          </w:p>
        </w:tc>
      </w:tr>
      <w:tr w14:paraId="55E4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BD8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C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卫生管理登记本60张黑白双面封面火焰蓝色封面打印及装订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345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03C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92A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C4C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3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A4尺寸，封面为250克铜版纸彩色印刷，内页70克双胶纸双面黑白印刷60P，胶装</w:t>
            </w:r>
          </w:p>
        </w:tc>
      </w:tr>
      <w:tr w14:paraId="481B6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F39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A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绩效考评登记本60张黑白双面封面火焰蓝色封面打印及装订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4AA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171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AEA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8EF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1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A4尺寸，封面为250克铜版纸彩色印刷，内页70克双胶纸双面黑白印刷60P，胶装</w:t>
            </w:r>
          </w:p>
        </w:tc>
      </w:tr>
      <w:tr w14:paraId="4F92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ADF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B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手机管理登记本60张黑白双面封面火焰蓝色封面打印及装订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6C4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B72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F3B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FDB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9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A4尺寸，封面为250克铜版纸彩色印刷，内页70克双胶纸双面黑白印刷60P，胶装</w:t>
            </w:r>
          </w:p>
        </w:tc>
      </w:tr>
      <w:tr w14:paraId="2BF9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490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B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五知一能手册铜版纸全彩排版设计制作火焰蓝色封面打印及装订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80D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1DA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116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DE2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7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A5尺寸，封面为250克铜版纸彩色印刷，内页70克双胶纸双面彩色印刷，100P，胶装</w:t>
            </w:r>
          </w:p>
        </w:tc>
      </w:tr>
      <w:tr w14:paraId="04E37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4B4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B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车辆日常维护、检查登记本火焰蓝色封面打印及装订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60E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9EA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63C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09E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0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A4尺寸，封面为250克铜版纸彩色印刷，内页70克双胶纸双面黑白印刷，60P，胶装</w:t>
            </w:r>
          </w:p>
        </w:tc>
      </w:tr>
      <w:tr w14:paraId="65F5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145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B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指战员生日画册铜版纸全彩排版设计制作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50F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FE6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ACF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EEB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1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20x20cm，封面为250克铜版纸彩色印刷，内页120克铜版纸彩色印刷24P，骑马钉</w:t>
            </w:r>
          </w:p>
        </w:tc>
      </w:tr>
      <w:tr w14:paraId="70CB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711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3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我是消防员杂志画册铜版纸全彩排版设计制作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B6C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993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318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813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6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20x20cm，封面为250克铜版纸彩色印刷，内页120克铜版纸彩色印刷24P，骑马钉</w:t>
            </w:r>
          </w:p>
        </w:tc>
      </w:tr>
      <w:tr w14:paraId="4CB55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C6D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C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贵州省消防救援总队装备台账120张黑白双面封面火焰蓝色封面打印及装订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4D1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69C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4A3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BA9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E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A4尺寸，封面为250克铜版纸彩色印刷，内页70克双胶纸双面黑白印刷120P，胶装</w:t>
            </w:r>
          </w:p>
        </w:tc>
      </w:tr>
      <w:tr w14:paraId="52817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1B0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装备技师工作日志60张黑白双面封面火焰蓝色封面打印及装订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893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2C8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2BE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DBB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1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A4尺寸，封面为250克铜版纸彩色印刷，内页70克双胶纸双面黑白印刷60P，胶装</w:t>
            </w:r>
          </w:p>
        </w:tc>
      </w:tr>
      <w:tr w14:paraId="26C0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2DC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F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党支部会议记录本8张彩色双面92张黑白双面封面红色封面打印及装订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AED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8C8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40C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FE9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C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A4尺寸，封面为250克铜版纸彩色印刷，内页70克双胶纸双面黑白印刷92P，胶装</w:t>
            </w:r>
          </w:p>
        </w:tc>
      </w:tr>
      <w:tr w14:paraId="6C84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6E2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1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行政会议记录本100张黑白双面封面火焰蓝色封面打印及装订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AD4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0F9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905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DB2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E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A4尺寸，封面为250克铜版纸彩色印刷，内页70克双胶纸双面黑白印刷100P，胶装</w:t>
            </w:r>
          </w:p>
        </w:tc>
      </w:tr>
      <w:tr w14:paraId="5AA2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D9B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0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要事日记登记本100张黑白双面封面火焰蓝色封面打印及装订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98B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709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2EE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1AD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5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A4尺寸，封面为250克铜版纸彩色印刷，内页80克双胶纸双面黑白印刷200P，胶装</w:t>
            </w:r>
          </w:p>
        </w:tc>
      </w:tr>
      <w:tr w14:paraId="1335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E9F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D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班务会登记本100张黑白双面封面火焰蓝色封面打印及装订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19E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57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B8C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75A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83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A4尺寸，封面为250克铜版纸彩色印刷，内页70克双胶纸双面黑白印刷100P，胶装</w:t>
            </w:r>
          </w:p>
        </w:tc>
      </w:tr>
      <w:tr w14:paraId="33B3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A5E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5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消防救援人员队务会登记本</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479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7BB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D9E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345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0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A4尺寸，封面为250克铜版纸彩色印刷，内页70克双胶纸双面黑白印刷100P，胶装</w:t>
            </w:r>
          </w:p>
        </w:tc>
      </w:tr>
      <w:tr w14:paraId="01C9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EB1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5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“请勿占用消防车通道”康辉代言海报250克铜版纸4K/420*570mm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661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FE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25C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2B4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8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250克铜版纸彩色印刷 420x570mm</w:t>
            </w:r>
          </w:p>
        </w:tc>
      </w:tr>
      <w:tr w14:paraId="1520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AA0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9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“抓消防安全 保高质量发展”康辉代言海报250克铜版纸4K/420*570mm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825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EBD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9A4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3BE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E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250克铜版纸彩色印刷 420x570mm</w:t>
            </w:r>
          </w:p>
        </w:tc>
      </w:tr>
      <w:tr w14:paraId="5163A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1AB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2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“关注消防 生命至上”康辉代言海报250克铜版纸4K/420*570mm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026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99F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8D0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93B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4A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250克铜版纸彩色印刷 420x570mm</w:t>
            </w:r>
          </w:p>
        </w:tc>
      </w:tr>
      <w:tr w14:paraId="7DD1D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CE1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F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“防大火 控小火 标本兼治 消除火患”康辉代言海报250克铜版纸4K/420*570mm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1EC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232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B73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897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9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250克铜版纸彩色印刷 420x570mm</w:t>
            </w:r>
          </w:p>
        </w:tc>
      </w:tr>
      <w:tr w14:paraId="4F68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10F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4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“电动自行车 请勿进楼入户”康辉代言海报250克铜版纸4K/420*570mm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9FF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D32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16E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854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0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250克铜版纸彩色印刷 420x570mm</w:t>
            </w:r>
          </w:p>
        </w:tc>
      </w:tr>
      <w:tr w14:paraId="56D6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AF1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7A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“请勿占用消防车通道”康辉代言海报报250克铜版纸2K/520*720mm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588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EE8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C5D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C6D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3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520x720mm，250克铜版纸彩色印刷</w:t>
            </w:r>
          </w:p>
        </w:tc>
      </w:tr>
      <w:tr w14:paraId="2D66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150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4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“抓消防安全 保高质量发展”康辉代言海报250克铜版纸2K/520*720mm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9AA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143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0C8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330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C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520x720mm，250克铜版纸彩色印刷</w:t>
            </w:r>
          </w:p>
        </w:tc>
      </w:tr>
      <w:tr w14:paraId="4ED9F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5B4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1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“关注消防 生命至上”康辉代言海报250克铜版纸2K/520*720mm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A3B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AE7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72A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7CB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1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520x720mm，250克铜版纸彩色印刷</w:t>
            </w:r>
          </w:p>
        </w:tc>
      </w:tr>
      <w:tr w14:paraId="4283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8D7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0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“防大火 控小火 标本兼治 消除火患”康辉代言海报250克铜版纸2K/520*720mm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107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AA1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241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F30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8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520x720mm，250克铜版纸彩色印刷</w:t>
            </w:r>
          </w:p>
        </w:tc>
      </w:tr>
      <w:tr w14:paraId="070DF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4D9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01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“电动自行车 请勿进楼入户”康辉代言海报250克铜版纸2K/520*720mm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4E5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359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894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292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E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520x720mm，250克铜版纸彩色印刷</w:t>
            </w:r>
          </w:p>
        </w:tc>
      </w:tr>
      <w:tr w14:paraId="1742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388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0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通讯室海绵软包垫底蓝色绒布蓝色背景墙制作0.6-0.3米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889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EB7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28F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B0E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6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海绵软包，包蓝色绒布；0.6x0.3m</w:t>
            </w:r>
          </w:p>
        </w:tc>
      </w:tr>
      <w:tr w14:paraId="4A73E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A7C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6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南明区“119”消防宣传月手牌（0.42-0.3米异形板）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D69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ACE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CAE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26B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9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5mm厚PVC板雕刻；0.42x0.3m</w:t>
            </w:r>
          </w:p>
        </w:tc>
      </w:tr>
      <w:tr w14:paraId="64F0A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70D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AE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消防宣传易拉宝设计及制作（2.0x0.8米）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B9D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59D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E54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7D7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1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易拉宝+pp纸打印画面；0.8x2m</w:t>
            </w:r>
          </w:p>
        </w:tc>
      </w:tr>
      <w:tr w14:paraId="00D9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2D1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7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消防常识宣传泡沫板设计及制作（2x1.2米）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943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AAF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07F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A0A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3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KT板裱户外写真，1.2x2m</w:t>
            </w:r>
          </w:p>
        </w:tc>
      </w:tr>
      <w:tr w14:paraId="03A0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838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3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“119”消防宣传月启动仪式主背景喷绘（宽9.6米x高3.5米）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A9F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8FE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399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500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850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8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黑白布高清印刷，9.6x3.5m</w:t>
            </w:r>
          </w:p>
        </w:tc>
      </w:tr>
      <w:tr w14:paraId="7BAC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D29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290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5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“119”消防宣传月启动仪式主背景桁架搭建（宽9.6米x高3.5米）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16C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5E7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A70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826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3600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A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桁架搭建9.6x3.5m</w:t>
            </w:r>
          </w:p>
        </w:tc>
      </w:tr>
      <w:tr w14:paraId="2A57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3E1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291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D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“119”消防宣传月启动仪式舞台机位桁架搭建（宽1.2米-高1.2米）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7FF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262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8F0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59F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8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桁架搭建1.2x1.2m</w:t>
            </w:r>
          </w:p>
        </w:tc>
      </w:tr>
      <w:tr w14:paraId="5075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728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292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1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消防宣传单印刷设计及制作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3F3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份</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AE0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AB3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82B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0.6</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B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157克铜版纸双面彩印</w:t>
            </w:r>
          </w:p>
        </w:tc>
      </w:tr>
      <w:tr w14:paraId="2C5E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927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293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15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消防元素公仔及印字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6BA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044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880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55.92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6D9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55.92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7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布娃娃消防公仔25cm,背后丝印文字</w:t>
            </w:r>
          </w:p>
        </w:tc>
      </w:tr>
      <w:tr w14:paraId="42C1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04C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294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E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消防元素钥匙扣及印LOGO印字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0BB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C2D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C48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789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B8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定制钥匙扣，皮绳定制刻字</w:t>
            </w:r>
          </w:p>
        </w:tc>
      </w:tr>
      <w:tr w14:paraId="4B85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F94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295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4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消防元素围裙及印宣传标语</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251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条</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7C4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B24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E5A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35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围裙丝印图案文字</w:t>
            </w:r>
          </w:p>
        </w:tc>
      </w:tr>
      <w:tr w14:paraId="4CBD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151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296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6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已搜区域反光指示贴纸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4F5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6E0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C5A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C6C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B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反光贴9*6cm</w:t>
            </w:r>
          </w:p>
        </w:tc>
      </w:tr>
      <w:tr w14:paraId="109C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595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297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E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未搜区域反光指示贴纸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557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5EF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F5B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C83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9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反光贴9*6cm</w:t>
            </w:r>
          </w:p>
        </w:tc>
      </w:tr>
      <w:tr w14:paraId="0664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CF6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298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5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XX路 80水带喷漆雕刻板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04E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A33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B39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139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6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ABS塑料板镂空雕刻；10x20cm</w:t>
            </w:r>
          </w:p>
        </w:tc>
      </w:tr>
      <w:tr w14:paraId="5D1B5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1AD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299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1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XX路 65水带喷漆雕刻板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9B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B32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E8C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6A1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3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ABS塑料板镂空雕刻；10x20cm</w:t>
            </w:r>
          </w:p>
        </w:tc>
      </w:tr>
      <w:tr w14:paraId="40150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F07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F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落实安全制度、强化安全措施水晶字制作安装28厘米每个字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BC0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D5B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73E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56.93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46F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56.93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C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1cm厚PVC+亚克力面板，每个字高：28cm</w:t>
            </w:r>
          </w:p>
        </w:tc>
      </w:tr>
      <w:tr w14:paraId="04DC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472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6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驻勤启动仪式背景墙桁架搭建（长10.8米x高5米黑底布）</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1A0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平方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F22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F7C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55.92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DF7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55.92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A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桁架搭建10.8x5m+黑白布喷绘画面10.8x5m</w:t>
            </w:r>
          </w:p>
        </w:tc>
      </w:tr>
      <w:tr w14:paraId="69F3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44A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E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蓝色绸布舞台搭建长10.8米x宽3米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C0F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平方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7D5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7B7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0B9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0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蓝色绸布，长10.8x宽3m</w:t>
            </w:r>
          </w:p>
        </w:tc>
      </w:tr>
      <w:tr w14:paraId="2A44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2CB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3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挂牌上大红花及红色绸布（大红花配2.4x0.5米绸布）</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999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7EB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668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132.17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54C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132.17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4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大红花+两侧绸布（2.4mx0.5m）长</w:t>
            </w:r>
          </w:p>
        </w:tc>
      </w:tr>
      <w:tr w14:paraId="48DD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DCD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E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消防车上绸布大红花红花两侧绸布长1.8米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698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A08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B30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71.17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C0B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71.17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2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大红花+两侧绸布1.8m长</w:t>
            </w:r>
          </w:p>
        </w:tc>
      </w:tr>
      <w:tr w14:paraId="19E0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4C0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4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新入驻消防员胸前红花直径12厘米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EAC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朵</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B74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660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45D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3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胸前红花，直径12cm</w:t>
            </w:r>
          </w:p>
        </w:tc>
      </w:tr>
      <w:tr w14:paraId="238F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07D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5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讲话稿文件夹包中国消防救援红蓝色封面红蓝色防水贴纸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F21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1FE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320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60F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E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讲话稿文件夹，表面贴户外写真45x32cm</w:t>
            </w:r>
          </w:p>
        </w:tc>
      </w:tr>
      <w:tr w14:paraId="33E3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06C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C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定位点圆圈雕刻及安装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7DB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D78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B01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0.31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AD2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0.31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F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及时贴雕刻；直径2cm</w:t>
            </w:r>
          </w:p>
        </w:tc>
      </w:tr>
      <w:tr w14:paraId="3BA84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3F3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1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A4大小250克白卡纸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E66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3D9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CFC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0.92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1BB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0.92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C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A4，250克白卡纸</w:t>
            </w:r>
          </w:p>
        </w:tc>
      </w:tr>
      <w:tr w14:paraId="5DA8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F2F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31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消防救援大队冬季执勤岗位练兵誓师大会横幅12米x1米宽</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46B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条</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887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5C8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360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4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旗帜布制，热转印，12x1m</w:t>
            </w:r>
          </w:p>
        </w:tc>
      </w:tr>
      <w:tr w14:paraId="681C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DE8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2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裁判员、裁判长辅助背心及印字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692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件</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460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081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92A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C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160g网眼布/高亮反光晶格反光背心+丝印文字</w:t>
            </w:r>
          </w:p>
        </w:tc>
      </w:tr>
      <w:tr w14:paraId="1256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12F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8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红色A4文件夹（带不锈钢夹子）</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AEB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7C4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87F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AF9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D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红色A4文件夹（带不锈钢夹子）</w:t>
            </w:r>
          </w:p>
        </w:tc>
      </w:tr>
      <w:tr w14:paraId="6EF4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B5F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F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扫描A4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08E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E03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7F28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0.81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939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0.81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6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扫描文件；A4尺寸</w:t>
            </w:r>
          </w:p>
        </w:tc>
      </w:tr>
      <w:tr w14:paraId="0E9C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C5D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A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并肩作战、火场越障、火线营救、知识竞猜泡沫板+白色小杆子</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B92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9A1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0C7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BD1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7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KT板裱户外写真+白色小杆子；36x24cm</w:t>
            </w:r>
          </w:p>
        </w:tc>
      </w:tr>
      <w:tr w14:paraId="6C00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05D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3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01-20号牌小贴纸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D75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105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72A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EEF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9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户外写真；10x10cm</w:t>
            </w:r>
          </w:p>
        </w:tc>
      </w:tr>
      <w:tr w14:paraId="5A5F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BDC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4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01-50号贡缎号码布</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256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C2D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056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4EC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D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贡缎号码布18x18cm；配别针</w:t>
            </w:r>
          </w:p>
        </w:tc>
      </w:tr>
      <w:tr w14:paraId="6581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6AA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E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中国消防救援挂异形卡纸打印裁切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737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456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534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E2F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5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250克铜版纸彩色印刷，异形裁切</w:t>
            </w:r>
          </w:p>
        </w:tc>
      </w:tr>
      <w:tr w14:paraId="6879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AEF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6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消防车使用要点</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49E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1BB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81C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EA9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1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A4，250克铜版纸彩色印刷</w:t>
            </w:r>
          </w:p>
        </w:tc>
      </w:tr>
      <w:tr w14:paraId="7AA0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094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64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中国宪法日宣传展板制作安装1.2米-2.4米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9A5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8D7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A7F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BFA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D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户外写真，1.2x2.4m</w:t>
            </w:r>
          </w:p>
        </w:tc>
      </w:tr>
      <w:tr w14:paraId="1748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3B7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B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离队期间遵纪守法承诺书登记本打印及装订100页双面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D54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6CF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655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8BE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6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封面为250克铜版纸彩色印刷，内页70克双胶纸双面黑白印刷,100P胶装</w:t>
            </w:r>
          </w:p>
        </w:tc>
      </w:tr>
      <w:tr w14:paraId="3F13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FA6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6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休假探亲遵纪守法承诺书登记本打印及装订100页双面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D47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4C5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A93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777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3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封面为250克铜版纸彩色印刷，内页70克双胶纸双面黑白印刷,100P胶装</w:t>
            </w:r>
          </w:p>
        </w:tc>
      </w:tr>
      <w:tr w14:paraId="5884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87D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1F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装备器材超卡板0.4-0.6米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DF6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41F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7B0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559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4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KT板裱户外写真0.4x0.6m</w:t>
            </w:r>
          </w:p>
        </w:tc>
      </w:tr>
      <w:tr w14:paraId="63B08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351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F2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县（区）级消防科普基地拉丝银挂牌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1DC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441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FB9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B5C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3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拉丝银不锈钢挂牌，0.6x0.4m, 制作及安装</w:t>
            </w:r>
          </w:p>
        </w:tc>
      </w:tr>
      <w:tr w14:paraId="2147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A2D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7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重点单位排查组PVC工作证及蓝色挂绳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FE9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862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DE6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5F5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8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PVC工作证8x12cm，蓝色挂绳</w:t>
            </w:r>
          </w:p>
        </w:tc>
      </w:tr>
      <w:tr w14:paraId="1369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BAD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C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大队部XX年度油料登记本30页每本</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563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619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A26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22.37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5B5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22.37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0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A4尺寸，封面为250克铜版纸彩色印刷，内页70克双胶纸单面黑白印刷，30p,胶装</w:t>
            </w:r>
          </w:p>
        </w:tc>
      </w:tr>
      <w:tr w14:paraId="7EDF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586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A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XX年度优秀消防员、装备技师等绥带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95E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条</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7CA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770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28.47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5E9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28.47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5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14.5x180cm贡缎金边款</w:t>
            </w:r>
          </w:p>
        </w:tc>
      </w:tr>
      <w:tr w14:paraId="5358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68E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3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绳索技术员知识资料本彩色铜版纸打印186页双面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3E2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0B4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1E0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189.1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711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189.1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4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A4尺寸，封面为250克铜版纸彩色印刷，内页70克双胶纸双面黑白印刷186p,胶装</w:t>
            </w:r>
          </w:p>
        </w:tc>
      </w:tr>
      <w:tr w14:paraId="05078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BA3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2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停车场车牌PVC板</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DEA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17D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225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E12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45.75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46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1cm厚度PVC板UV印刷；0.5x0.3</w:t>
            </w:r>
          </w:p>
        </w:tc>
      </w:tr>
      <w:tr w14:paraId="3CD5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EF5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5A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车牌PVC板挂块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F58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D03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348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B8C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E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1cm厚度PVC板UV印刷；0.6x0.4</w:t>
            </w:r>
          </w:p>
        </w:tc>
      </w:tr>
      <w:tr w14:paraId="766B4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13D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6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女宿舍一、女宿舍二、男宿舍一、男宿舍二、男宿舍三光面油漆丝印门牌制作安装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C6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ECB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3DB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46A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F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5mm厚亚克力门牌，广告钉安装，30x13cm</w:t>
            </w:r>
          </w:p>
        </w:tc>
      </w:tr>
      <w:tr w14:paraId="5F33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190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330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D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党委中心组学习资料60张黑白双面排版打印及装订</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DAD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298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39F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04E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32.53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9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A4尺寸，封面为250克皮纹纸彩色印刷，内页70克双胶纸双面印刷，60p胶装/订装</w:t>
            </w:r>
          </w:p>
        </w:tc>
      </w:tr>
      <w:tr w14:paraId="3AB8F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75B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331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C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中队（站）行政会议记录本</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679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344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32F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48.8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A7C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48.8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6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A4封面为250克铜版纸彩色印刷，内页80克双胶纸双面黑白印刷，100P,胶装</w:t>
            </w:r>
          </w:p>
        </w:tc>
      </w:tr>
      <w:tr w14:paraId="4E6D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109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332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4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1号泡沫车、2号泡沫车参数板子</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3FD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D55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E28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E07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0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1cmPVC板背面UV打印，20x30cm</w:t>
            </w:r>
          </w:p>
        </w:tc>
      </w:tr>
      <w:tr w14:paraId="1860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E72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333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5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消防志愿者聘书</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6AC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5225">
            <w:pPr>
              <w:jc w:val="both"/>
              <w:rPr>
                <w:rFonts w:hint="eastAsia" w:asciiTheme="minorEastAsia" w:hAnsiTheme="minorEastAsia" w:eastAsiaTheme="minorEastAsia" w:cstheme="minorEastAsia"/>
                <w:i w:val="0"/>
                <w:iCs w:val="0"/>
                <w:color w:val="000000"/>
                <w:sz w:val="18"/>
                <w:szCs w:val="18"/>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537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FEB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E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8K聘书证书外壳+内页排版设计打印</w:t>
            </w:r>
          </w:p>
        </w:tc>
      </w:tr>
      <w:tr w14:paraId="40DBD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728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334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B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历任领导PVC板设计制作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0AB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CFF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CE4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F39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1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0.5cm厚度PVC板UV印刷；0.6*0.4m</w:t>
            </w:r>
          </w:p>
        </w:tc>
      </w:tr>
      <w:tr w14:paraId="1E5F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F50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335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2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指战员柜子雷锋箴言</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DD7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88E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D48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0A8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C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w:t>
            </w:r>
          </w:p>
        </w:tc>
      </w:tr>
      <w:tr w14:paraId="39C5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2EB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336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E6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亚克力红蓝座牌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81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F1F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636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28.47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610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28.47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18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20x10.5cm亚克力桌牌+200克铜版纸双面打印</w:t>
            </w:r>
          </w:p>
        </w:tc>
      </w:tr>
      <w:tr w14:paraId="26C1E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6A5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337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7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办公室亚克力门牌制作安装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93D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8FA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D44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94F2">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B5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5mm厚亚克力门牌，广告钉安装，30x13cm</w:t>
            </w:r>
          </w:p>
        </w:tc>
      </w:tr>
      <w:tr w14:paraId="5598E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349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338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7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慰问金XXX元泡沫板制作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038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80F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0DF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43C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0D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KT板裱户外写真；60x40cm</w:t>
            </w:r>
          </w:p>
        </w:tc>
      </w:tr>
      <w:tr w14:paraId="3A427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52E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339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5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车辆器材检查交接班登记本</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C57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17F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673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4A6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9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A4尺寸，封面为250克皮纹纸彩色印刷，内页80克双胶纸双面印刷100P，胶装</w:t>
            </w:r>
          </w:p>
        </w:tc>
      </w:tr>
      <w:tr w14:paraId="45B5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9A0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典型灾害事故处置要点提示口袋书A6大小</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C19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本</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437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CB6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5.59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E60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5.59</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F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A6尺寸，封面为250克皮纹纸彩色印刷，内页80克双胶纸双面印刷16P，胶装或订装</w:t>
            </w:r>
          </w:p>
        </w:tc>
      </w:tr>
      <w:tr w14:paraId="29B21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121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B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备用气瓶运输模块泡沫板制作安装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B49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4EE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426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573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B6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KT板裱户外写真；60x40cm</w:t>
            </w:r>
          </w:p>
        </w:tc>
      </w:tr>
      <w:tr w14:paraId="403B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5A1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3B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小型翼展式水带铺设车贴纸制作安装</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17E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5C8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614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E11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20.33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1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户外写真；40x20cm</w:t>
            </w:r>
          </w:p>
        </w:tc>
      </w:tr>
      <w:tr w14:paraId="2F6B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583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5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站门室牌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72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F92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DF2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CE3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0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0.5cmPVC板背面UV打印，20x30cm</w:t>
            </w:r>
          </w:p>
        </w:tc>
      </w:tr>
      <w:tr w14:paraId="77BE6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288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C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站管理制度泡沫板包小银边设计及制作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6D1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E2C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A20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EA9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26.43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4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KT板贴户外写真，包小银边；0.6x0.8m</w:t>
            </w:r>
          </w:p>
        </w:tc>
      </w:tr>
      <w:tr w14:paraId="3156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ABA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6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站器材卡槽及PVC卡片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A19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FB2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323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D46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A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亚克力卡槽+1mm厚亚克力卡片，3寸</w:t>
            </w:r>
          </w:p>
        </w:tc>
      </w:tr>
      <w:tr w14:paraId="38D8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344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B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安全员头盔贴纸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172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20C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8FF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875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6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银色反光贴，6*3cm</w:t>
            </w:r>
          </w:p>
        </w:tc>
      </w:tr>
      <w:tr w14:paraId="40ED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9C1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7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空呼器记录板0.4-0.6米泡沫板设计及制作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A15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61B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C3D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06F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64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KT板裱户外写真0.4x0.6m</w:t>
            </w:r>
          </w:p>
        </w:tc>
      </w:tr>
      <w:tr w14:paraId="45F9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FA7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05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灭火防护上衣魔术贴缝制（材质：衣服魔术贴缝制粘贴，姓名魔术贴大小10cm*4cm。）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2E4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0F6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051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914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7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衣服魔术贴缝制，姓名魔术贴10x4cm</w:t>
            </w:r>
          </w:p>
        </w:tc>
      </w:tr>
      <w:tr w14:paraId="6B8B0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5F8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F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灭火防护裤子魔术贴缝制（材质：衣服魔术贴缝制粘贴，姓名魔术贴大小10cm*4cm。）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192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8A4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E62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F0C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D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衣服魔术贴缝制，姓名魔术贴10x4cm</w:t>
            </w:r>
          </w:p>
        </w:tc>
      </w:tr>
      <w:tr w14:paraId="6037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AA8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E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灭火防护头盔（材质：银色反光膜大小：字体高2cm）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749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AE4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D2F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749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8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银色反光膜，字高2cm</w:t>
            </w:r>
          </w:p>
        </w:tc>
      </w:tr>
      <w:tr w14:paraId="1720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DB0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D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抢险救援头盔（材质：银色反光膜大小：字体高2cm）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4A5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DC7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431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810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A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银色反光膜，字高2cm</w:t>
            </w:r>
          </w:p>
        </w:tc>
      </w:tr>
      <w:tr w14:paraId="38CE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D3D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7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绳包魔术贴缝制（材质：魔术贴缝制粘贴，方便更换，魔术贴大小10cm*4cm。）</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7C9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559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83A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005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25.42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75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魔术贴缝制，10x4cm</w:t>
            </w:r>
          </w:p>
        </w:tc>
      </w:tr>
      <w:tr w14:paraId="3ED3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E60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C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领导关怀区标题水晶字及五角星</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E90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8C8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579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BEB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6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0.5cm厚透明亚克力雕刻+2mm亚克力面板；字高15cm，6个五角星高8cm</w:t>
            </w:r>
          </w:p>
        </w:tc>
      </w:tr>
      <w:tr w14:paraId="2F6A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2FF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A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领导关怀区挂画制作安装高密板油光喷印（0.5米x0.7米）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67B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893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F34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132.17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62B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132.17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5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0.5cm厚PVC板UV印刷上光油；0.5x0.7m</w:t>
            </w:r>
          </w:p>
        </w:tc>
      </w:tr>
      <w:tr w14:paraId="52BF0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EBA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7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荣誉展示区水晶字及异形大奖杯设计及制作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94B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680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CC7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552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152.5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1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0.2cm厚度亚克力雕刻；</w:t>
            </w:r>
          </w:p>
        </w:tc>
      </w:tr>
      <w:tr w14:paraId="51CC8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4FE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9D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荣誉展示区十六字题词红色亚克力底板+金色水晶字（1.2x0.9米）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78C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0E1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59F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396.5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A57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396.5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0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底板：0.5cm厚PVC板贴2mm红色亚克力面板1.2x0.9m；刻字：0.5cm厚亚克力刻字,16个大字字高8cm，3个中字高6cm，10个小字高4cm</w:t>
            </w:r>
          </w:p>
        </w:tc>
      </w:tr>
      <w:tr w14:paraId="0959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551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4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“大队队史”标题水晶字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486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7E3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827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48F4">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6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0.5cm厚透明亚克力雕刻+2mm亚克力面板；字高15cm</w:t>
            </w:r>
          </w:p>
        </w:tc>
      </w:tr>
      <w:tr w14:paraId="45C9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4FD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1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建队历程挂画高密板油光喷印（1.2米x1.8米）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7E3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CC3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345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457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F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0.5cm厚PVC板UV印刷上光油；1.2x1.8m</w:t>
            </w:r>
          </w:p>
        </w:tc>
      </w:tr>
      <w:tr w14:paraId="60886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618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0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大队历程领导挂画高密板油光喷印（0.6米x1.2米）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B0B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1CD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942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554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366</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2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0.5cm厚PVC板UV印刷上光油；0.6x1.2m</w:t>
            </w:r>
          </w:p>
        </w:tc>
      </w:tr>
      <w:tr w14:paraId="12AD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D0D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A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“XX路消防救援站队史”标题水晶字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956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A5D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EC5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890A">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2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0.5cm厚透明亚克力+2mm亚克力面板；字高15cm</w:t>
            </w:r>
          </w:p>
        </w:tc>
      </w:tr>
      <w:tr w14:paraId="4DB85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8A8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0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建队历程挂画高密板油光喷印（1.2米x1.8米）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003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512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2EA5">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5AA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8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0.5cm厚PVC板UV印刷上光油；1.2x1.8m</w:t>
            </w:r>
          </w:p>
        </w:tc>
      </w:tr>
      <w:tr w14:paraId="6928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6DB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5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历程中队干部挂画高密板油光喷印（0.6米x1.2米）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E13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A4C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15D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E44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366</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F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0.5cm厚PVC板UV印刷上光油；0.6x1.2m</w:t>
            </w:r>
          </w:p>
        </w:tc>
      </w:tr>
      <w:tr w14:paraId="21B8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9D2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2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“继往开来”标题水晶字</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A51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8AF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8A5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8F8C">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162.67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8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0.5cm厚透明亚克力+2mm亚克力面板；字高15cm</w:t>
            </w:r>
          </w:p>
        </w:tc>
      </w:tr>
      <w:tr w14:paraId="11AC4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5FF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D4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继往开来挂画高密板油光喷印（1.2米-1.8米）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B8D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7F2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D8B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0CA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4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0.5cm厚PVC板UV印刷上光油；1.2x1.8m</w:t>
            </w:r>
          </w:p>
        </w:tc>
      </w:tr>
      <w:tr w14:paraId="2B52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3E4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CD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消防救援大队队标异形亚克力喷印（0.5-0.7米）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34C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1BB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215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488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145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488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1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2cm厚透明亚克力+2mm亚克力面板</w:t>
            </w:r>
          </w:p>
        </w:tc>
      </w:tr>
      <w:tr w14:paraId="41F7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B68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4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不忘初心 牢记使命标题、红色装饰带及大队队标</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53C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9285">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82D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D77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48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0.5cm厚透明亚克力+2mm亚克力面板，8个字字高15cm；大队队标25x25cm;红色装饰带0.5cm厚亚克力雕刻</w:t>
            </w:r>
          </w:p>
        </w:tc>
      </w:tr>
      <w:tr w14:paraId="49C6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77F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2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国家消防救援队伍誓词版块高密板油光喷印（1.6米x2.4米）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E6F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ED5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B26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0DCF">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1400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B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0.5cm厚PVC板UV印刷上光油；1.6x2.4m</w:t>
            </w:r>
          </w:p>
        </w:tc>
      </w:tr>
      <w:tr w14:paraId="5ECE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273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77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“牢记嘱托 肩负使命”挂画高密板油光喷印（1.0米x1.8米）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14A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5D1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15E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B30D">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A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0.5cm厚PVC板UV印刷上光油；1x1.8m</w:t>
            </w:r>
          </w:p>
        </w:tc>
      </w:tr>
      <w:tr w14:paraId="065A0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134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B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“恪尽职守 苦练本领”挂画高密板油光喷印（1.0米x1.8米）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575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B3B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AAC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A97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C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0.5cm厚PVC板UV印刷上光油；1x1.8m</w:t>
            </w:r>
          </w:p>
        </w:tc>
      </w:tr>
      <w:tr w14:paraId="610A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2B80">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370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0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“赴汤蹈火 勇敢逆行”挂画高密板油光喷印（1.0米x1.8米）</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853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512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959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9963">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7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0.5cm厚PVC板UV印刷上光油；1x1.8m</w:t>
            </w:r>
          </w:p>
        </w:tc>
      </w:tr>
      <w:tr w14:paraId="36F5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378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371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3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“消防业务受理窗口”水晶亚克力字1.5厘米厚</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4EF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个</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268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A55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1388">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9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1.5cm厚透明亚克力雕刻刻字</w:t>
            </w:r>
          </w:p>
        </w:tc>
      </w:tr>
      <w:tr w14:paraId="7B87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1804">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372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6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业务受理窗口三禁止提示 A4亚克力桌牌 </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70D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424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4A1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3D4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35.58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8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A4亚克力桌牌+A4尺寸250克铜版纸双面彩色打印</w:t>
            </w:r>
          </w:p>
        </w:tc>
      </w:tr>
      <w:tr w14:paraId="7877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40E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373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8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中央巡视工作规划展板一套设计及制作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849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E50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EBC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BBD5">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D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图文设计，户外写真2x1m</w:t>
            </w:r>
          </w:p>
        </w:tc>
      </w:tr>
      <w:tr w14:paraId="05C6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76F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374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0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中国共产党纪律处分条例重点解读不锈钢架子一套设计及制作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249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977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F18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BB50">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700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4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2.4x1.2cm，户外高清写真配1cm厚PVC底板</w:t>
            </w:r>
          </w:p>
        </w:tc>
      </w:tr>
      <w:tr w14:paraId="02BE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A39E">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375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5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二分钟防火法双面宣传单设计及制作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BE9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F40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5378">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149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C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A4尺寸，120克铜版纸双面彩印</w:t>
            </w:r>
          </w:p>
        </w:tc>
      </w:tr>
      <w:tr w14:paraId="43C1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4EB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376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1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三清三关消防宣传知识宣传单设计及制作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E29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ECA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547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B46B">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A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A4尺寸，120克铜版纸双面彩印</w:t>
            </w:r>
          </w:p>
        </w:tc>
      </w:tr>
      <w:tr w14:paraId="52FC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194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377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8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家庭防火知识厚铜版三折页设计及制作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70D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9E0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B27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0.41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5216">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0.41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1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A4尺寸，120克铜版纸双面彩印</w:t>
            </w:r>
          </w:p>
        </w:tc>
      </w:tr>
      <w:tr w14:paraId="6533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8F3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378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1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电动自行车消防安全知识厚铜版三折页设计及制作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A64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598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5A9B">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0.41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71E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0.41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2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A4尺寸，120克铜版纸双面彩印</w:t>
            </w:r>
          </w:p>
        </w:tc>
      </w:tr>
      <w:tr w14:paraId="2DEA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EF63">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379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6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校园防火知识厚铜版三折页设计及制作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0FD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06F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4421">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0.41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38AE">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0.41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1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A4尺寸，120克铜版纸双面彩印</w:t>
            </w:r>
          </w:p>
        </w:tc>
      </w:tr>
      <w:tr w14:paraId="51F5B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98EA">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380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B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人员聚集场所厚铜版三折页设计及制作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A46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638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96A9">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0.41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E979">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0.41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B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A4尺寸，120克铜版纸双面彩印</w:t>
            </w:r>
          </w:p>
        </w:tc>
      </w:tr>
      <w:tr w14:paraId="01FD7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D14D">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381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F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电动自行车消防安全知识海报0.5x0.7米设计及制作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8FC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79F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1307">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A817">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3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157克铜版纸 0.5x0.7m</w:t>
            </w:r>
          </w:p>
        </w:tc>
      </w:tr>
      <w:tr w14:paraId="5BC2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097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382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C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人员聚集场所消防安全知识海报0.5x0.7米设计及制作</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6F1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张</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604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C232">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6FC1">
            <w:pPr>
              <w:keepNext w:val="0"/>
              <w:keepLines w:val="0"/>
              <w:widowControl/>
              <w:suppressLineNumbers w:val="0"/>
              <w:ind w:left="0" w:leftChars="0" w:firstLine="180" w:firstLineChars="100"/>
              <w:jc w:val="both"/>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4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157克铜版纸 0.5x0.7m</w:t>
            </w:r>
          </w:p>
        </w:tc>
      </w:tr>
    </w:tbl>
    <w:p w14:paraId="34ECF5ED">
      <w:pPr>
        <w:bidi w:val="0"/>
        <w:rPr>
          <w:rFonts w:hint="default"/>
          <w:highlight w:val="none"/>
          <w:lang w:val="en-US" w:eastAsia="zh-CN"/>
        </w:rPr>
      </w:pPr>
      <w:r>
        <w:rPr>
          <w:rFonts w:hint="default"/>
          <w:highlight w:val="none"/>
          <w:lang w:val="en-US" w:eastAsia="zh-CN"/>
        </w:rPr>
        <w:br w:type="page"/>
      </w:r>
    </w:p>
    <w:p w14:paraId="64842C80">
      <w:pPr>
        <w:ind w:firstLine="422"/>
        <w:rPr>
          <w:highlight w:val="none"/>
        </w:rPr>
      </w:pPr>
    </w:p>
    <w:p w14:paraId="7A43640B">
      <w:pPr>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三、商务要求</w:t>
      </w:r>
    </w:p>
    <w:p w14:paraId="25B24D6E">
      <w:pPr>
        <w:pageBreakBefore w:val="0"/>
        <w:numPr>
          <w:ilvl w:val="0"/>
          <w:numId w:val="0"/>
        </w:numPr>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2"/>
          <w:sz w:val="24"/>
          <w:szCs w:val="24"/>
          <w:highlight w:val="none"/>
          <w:lang w:val="en-US" w:eastAsia="zh-CN" w:bidi="ar"/>
        </w:rPr>
      </w:pPr>
    </w:p>
    <w:p w14:paraId="2E5FCA1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rPr>
        <w:t>一、服务期及服务地点</w:t>
      </w:r>
      <w:r>
        <w:rPr>
          <w:rFonts w:ascii="宋体" w:hAnsi="宋体" w:eastAsia="宋体" w:cs="仿宋_GB2312"/>
          <w:color w:val="000000"/>
          <w:kern w:val="0"/>
          <w:sz w:val="24"/>
          <w:highlight w:val="none"/>
        </w:rPr>
        <w:t xml:space="preserve"> </w:t>
      </w:r>
    </w:p>
    <w:p w14:paraId="27FB50A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仿宋_GB2312"/>
          <w:color w:val="000000"/>
          <w:kern w:val="0"/>
          <w:sz w:val="24"/>
          <w:highlight w:val="none"/>
          <w:lang w:val="en-US" w:eastAsia="zh-CN"/>
        </w:rPr>
      </w:pPr>
      <w:r>
        <w:rPr>
          <w:rFonts w:hint="eastAsia" w:ascii="宋体" w:hAnsi="宋体" w:eastAsia="宋体" w:cs="仿宋_GB2312"/>
          <w:color w:val="000000"/>
          <w:kern w:val="0"/>
          <w:sz w:val="24"/>
          <w:highlight w:val="none"/>
        </w:rPr>
        <w:t>服务期：</w:t>
      </w:r>
      <w:r>
        <w:rPr>
          <w:rFonts w:hint="eastAsia" w:ascii="宋体" w:hAnsi="宋体" w:eastAsia="宋体" w:cs="仿宋_GB2312"/>
          <w:color w:val="000000"/>
          <w:kern w:val="0"/>
          <w:sz w:val="24"/>
          <w:highlight w:val="none"/>
          <w:lang w:val="en-US" w:eastAsia="zh-CN"/>
        </w:rPr>
        <w:t>一年</w:t>
      </w:r>
    </w:p>
    <w:p w14:paraId="364F55C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rPr>
        <w:t>服务地点：</w:t>
      </w:r>
      <w:r>
        <w:rPr>
          <w:rFonts w:hint="eastAsia" w:ascii="宋体" w:hAnsi="宋体" w:eastAsia="宋体" w:cs="宋体"/>
          <w:color w:val="auto"/>
          <w:sz w:val="24"/>
          <w:highlight w:val="none"/>
          <w:lang w:val="en-US" w:eastAsia="zh-CN"/>
        </w:rPr>
        <w:t>采购人指定地点</w:t>
      </w:r>
    </w:p>
    <w:p w14:paraId="11E0514B">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rPr>
        <w:t>验收标准、规范：</w:t>
      </w:r>
    </w:p>
    <w:p w14:paraId="05CCE81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rPr>
        <w:t>满足相关法律法规及行业相关标准及采购文件要求的技术标准。</w:t>
      </w:r>
    </w:p>
    <w:p w14:paraId="69B76D4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rPr>
        <w:t>三、付款方式</w:t>
      </w:r>
    </w:p>
    <w:p w14:paraId="754585B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仿宋_GB2312"/>
          <w:color w:val="000000"/>
          <w:kern w:val="0"/>
          <w:sz w:val="24"/>
          <w:highlight w:val="none"/>
          <w:lang w:val="en-US" w:eastAsia="zh-Hans"/>
        </w:rPr>
      </w:pPr>
      <w:r>
        <w:rPr>
          <w:rFonts w:hint="eastAsia" w:ascii="宋体" w:hAnsi="宋体" w:eastAsia="宋体" w:cs="仿宋_GB2312"/>
          <w:color w:val="000000"/>
          <w:kern w:val="0"/>
          <w:sz w:val="24"/>
          <w:highlight w:val="none"/>
          <w:lang w:val="en-US" w:eastAsia="zh-Hans"/>
        </w:rPr>
        <w:t>按季度支付，供应商应向采购人提交货物清单、原始凭证及等额增值税专用发票，据实结算。</w:t>
      </w:r>
    </w:p>
    <w:p w14:paraId="2516C38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仿宋_GB2312"/>
          <w:color w:val="000000"/>
          <w:kern w:val="0"/>
          <w:sz w:val="24"/>
          <w:highlight w:val="none"/>
          <w:lang w:eastAsia="zh-CN"/>
        </w:rPr>
      </w:pPr>
      <w:r>
        <w:rPr>
          <w:rFonts w:hint="eastAsia" w:ascii="宋体" w:hAnsi="宋体" w:eastAsia="宋体" w:cs="仿宋_GB2312"/>
          <w:color w:val="000000"/>
          <w:kern w:val="0"/>
          <w:sz w:val="24"/>
          <w:highlight w:val="none"/>
          <w:lang w:eastAsia="zh-Hans"/>
        </w:rPr>
        <w:t>四、履约保证金：</w:t>
      </w:r>
      <w:r>
        <w:rPr>
          <w:rFonts w:hint="eastAsia" w:ascii="宋体" w:hAnsi="宋体" w:eastAsia="宋体" w:cs="宋体"/>
          <w:bCs/>
          <w:color w:val="auto"/>
          <w:sz w:val="24"/>
          <w:highlight w:val="none"/>
          <w:lang w:eastAsia="zh-CN"/>
        </w:rPr>
        <w:t>不要求。</w:t>
      </w:r>
    </w:p>
    <w:p w14:paraId="102DE30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rightChars="0" w:firstLine="480" w:firstLineChars="200"/>
        <w:jc w:val="left"/>
        <w:textAlignment w:val="auto"/>
        <w:rPr>
          <w:rFonts w:ascii="宋体" w:hAnsi="宋体" w:eastAsia="宋体" w:cs="仿宋_GB2312"/>
          <w:color w:val="000000"/>
          <w:kern w:val="0"/>
          <w:sz w:val="24"/>
          <w:highlight w:val="none"/>
        </w:rPr>
      </w:pPr>
      <w:r>
        <w:rPr>
          <w:rFonts w:hint="eastAsia" w:ascii="宋体" w:hAnsi="宋体" w:eastAsia="宋体" w:cs="仿宋_GB2312"/>
          <w:color w:val="000000"/>
          <w:kern w:val="0"/>
          <w:sz w:val="24"/>
          <w:highlight w:val="none"/>
          <w:lang w:eastAsia="zh-Hans"/>
        </w:rPr>
        <w:t>五、投标有效期：</w:t>
      </w:r>
      <w:r>
        <w:rPr>
          <w:rFonts w:ascii="宋体" w:hAnsi="宋体" w:eastAsia="宋体" w:cs="仿宋_GB2312"/>
          <w:color w:val="000000"/>
          <w:kern w:val="0"/>
          <w:sz w:val="24"/>
          <w:highlight w:val="none"/>
        </w:rPr>
        <w:t>6</w:t>
      </w:r>
      <w:r>
        <w:rPr>
          <w:rFonts w:ascii="宋体" w:hAnsi="宋体" w:eastAsia="宋体" w:cs="仿宋_GB2312"/>
          <w:color w:val="000000"/>
          <w:kern w:val="0"/>
          <w:sz w:val="24"/>
          <w:highlight w:val="none"/>
          <w:lang w:eastAsia="zh-Hans"/>
        </w:rPr>
        <w:t xml:space="preserve">0 </w:t>
      </w:r>
      <w:r>
        <w:rPr>
          <w:rFonts w:hint="eastAsia" w:ascii="宋体" w:hAnsi="宋体" w:eastAsia="宋体" w:cs="仿宋_GB2312"/>
          <w:color w:val="000000"/>
          <w:kern w:val="0"/>
          <w:sz w:val="24"/>
          <w:highlight w:val="none"/>
          <w:lang w:eastAsia="zh-Hans"/>
        </w:rPr>
        <w:t>日历天。</w:t>
      </w:r>
    </w:p>
    <w:p w14:paraId="3D5BC079">
      <w:pPr>
        <w:keepNext w:val="0"/>
        <w:keepLines w:val="0"/>
        <w:pageBreakBefore w:val="0"/>
        <w:widowControl w:val="0"/>
        <w:kinsoku/>
        <w:wordWrap/>
        <w:overflowPunct/>
        <w:topLinePunct w:val="0"/>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仿宋_GB2312"/>
          <w:color w:val="000000"/>
          <w:kern w:val="0"/>
          <w:sz w:val="24"/>
          <w:highlight w:val="none"/>
          <w:lang w:eastAsia="zh-Hans"/>
        </w:rPr>
      </w:pPr>
      <w:r>
        <w:rPr>
          <w:rFonts w:hint="eastAsia" w:ascii="宋体" w:hAnsi="宋体" w:eastAsia="宋体" w:cs="仿宋_GB2312"/>
          <w:color w:val="000000"/>
          <w:kern w:val="0"/>
          <w:sz w:val="24"/>
          <w:highlight w:val="none"/>
          <w:lang w:eastAsia="zh-Hans"/>
        </w:rPr>
        <w:t>六、其他要求：</w:t>
      </w:r>
    </w:p>
    <w:p w14:paraId="518AF1CD">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1.本项目投标报价（含税）包括：招标代理服务费、人员费用、管理费用、各种税费等项目实施完成所发生的一切费用，即总价包干。</w:t>
      </w:r>
    </w:p>
    <w:p w14:paraId="76379534">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2.供应商需承诺提供的投标文件资料是真实有效的，如经采购人核实，投标文件与实际内容不一致，视为虚假投标，按照《中华人民共和国政府采购法》第七十七条进行处理。</w:t>
      </w:r>
    </w:p>
    <w:p w14:paraId="1C102E33">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3.供应商提供的资料如产生知识产权侵权行为由供应商自行承担。</w:t>
      </w:r>
    </w:p>
    <w:p w14:paraId="0482A996">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4.投标供应商在工作中获悉的相关机密、印刷内容或数据必须保密，不得赠送、发售或借阅。提供承诺函（格式自拟）。</w:t>
      </w:r>
    </w:p>
    <w:p w14:paraId="67AAAEA3">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5.中标后根据采购人实际工作需求进行调整，经采购人审核通过后方可实施。</w:t>
      </w:r>
    </w:p>
    <w:p w14:paraId="0E3AC6D1">
      <w:pPr>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6.供应商服务人员在履行工作职责期间，发生自身的人身伤害、伤亡、安全事故及造成第三方的侵权责任、伤害均由供应商负责处理并承担经济和法律上的责任，采购人不承担任何责任。提供承诺函（格式自拟）。</w:t>
      </w:r>
    </w:p>
    <w:p w14:paraId="392C4C96">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7.其他未尽事宜，待中标签约时双方再议。</w:t>
      </w:r>
    </w:p>
    <w:p w14:paraId="67D49CBF">
      <w:pPr>
        <w:snapToGrid w:val="0"/>
        <w:spacing w:line="360" w:lineRule="auto"/>
        <w:jc w:val="left"/>
        <w:rPr>
          <w:rFonts w:hint="eastAsia" w:asciiTheme="minorEastAsia" w:hAnsiTheme="minorEastAsia" w:eastAsiaTheme="minorEastAsia" w:cstheme="minorEastAsia"/>
          <w:sz w:val="24"/>
          <w:lang w:val="en-US" w:eastAsia="zh-CN"/>
        </w:rPr>
      </w:pPr>
    </w:p>
    <w:p w14:paraId="59697647">
      <w:pPr>
        <w:snapToGrid w:val="0"/>
        <w:spacing w:line="360" w:lineRule="auto"/>
        <w:jc w:val="left"/>
        <w:rPr>
          <w:rFonts w:hint="eastAsia" w:asciiTheme="minorEastAsia" w:hAnsiTheme="minorEastAsia" w:eastAsiaTheme="minorEastAsia" w:cstheme="minorEastAsia"/>
          <w:sz w:val="24"/>
          <w:lang w:val="en-US" w:eastAsia="zh-CN"/>
        </w:rPr>
      </w:pPr>
    </w:p>
    <w:p w14:paraId="1986E4BB">
      <w:pPr>
        <w:snapToGrid w:val="0"/>
        <w:spacing w:line="360" w:lineRule="auto"/>
        <w:jc w:val="left"/>
        <w:rPr>
          <w:rFonts w:hint="eastAsia" w:asciiTheme="minorEastAsia" w:hAnsiTheme="minorEastAsia" w:eastAsiaTheme="minorEastAsia" w:cstheme="minorEastAsia"/>
          <w:sz w:val="24"/>
          <w:lang w:val="en-US" w:eastAsia="zh-CN"/>
        </w:rPr>
      </w:pPr>
      <w:bookmarkStart w:id="0" w:name="_GoBack"/>
      <w:bookmarkEnd w:id="0"/>
    </w:p>
    <w:p w14:paraId="6F0B99E7">
      <w:pPr>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sz w:val="24"/>
          <w:szCs w:val="24"/>
          <w:highlight w:val="none"/>
          <w:lang w:val="en-US" w:eastAsia="zh-CN"/>
        </w:rPr>
        <w:t>评分办法</w:t>
      </w:r>
    </w:p>
    <w:p w14:paraId="22F2F257">
      <w:pPr>
        <w:pageBreakBefore w:val="0"/>
        <w:kinsoku/>
        <w:wordWrap/>
        <w:overflowPunct/>
        <w:topLinePunct w:val="0"/>
        <w:autoSpaceDE/>
        <w:autoSpaceDN/>
        <w:bidi w:val="0"/>
        <w:adjustRightInd/>
        <w:snapToGrid/>
        <w:spacing w:beforeLines="100" w:beforeAutospacing="0" w:afterLines="50" w:afterAutospacing="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本项目采用</w:t>
      </w:r>
      <w:r>
        <w:rPr>
          <w:rFonts w:hint="eastAsia" w:ascii="宋体" w:hAnsi="宋体" w:cs="宋体"/>
          <w:color w:val="auto"/>
          <w:sz w:val="24"/>
          <w:szCs w:val="24"/>
          <w:highlight w:val="none"/>
          <w:u w:val="single"/>
        </w:rPr>
        <w:t xml:space="preserve"> 综合评分法 </w:t>
      </w:r>
      <w:r>
        <w:rPr>
          <w:rFonts w:hint="eastAsia" w:ascii="宋体" w:hAnsi="宋体" w:cs="宋体"/>
          <w:color w:val="auto"/>
          <w:sz w:val="24"/>
          <w:szCs w:val="24"/>
          <w:highlight w:val="none"/>
        </w:rPr>
        <w:t>进行评审。</w:t>
      </w:r>
    </w:p>
    <w:p w14:paraId="1977C5F5">
      <w:pPr>
        <w:pageBreakBefore w:val="0"/>
        <w:kinsoku/>
        <w:wordWrap/>
        <w:overflowPunct/>
        <w:topLinePunct w:val="0"/>
        <w:autoSpaceDE/>
        <w:autoSpaceDN/>
        <w:bidi w:val="0"/>
        <w:adjustRightInd/>
        <w:snapToGrid/>
        <w:spacing w:beforeLines="100" w:beforeAutospacing="0" w:afterLines="50" w:afterAutospacing="0"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D9B99">
    <w:pPr>
      <w:spacing w:line="360" w:lineRule="auto"/>
      <w:ind w:right="98"/>
      <w:rPr>
        <w:rFonts w:ascii="宋体"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48CC1098">
                          <w:pPr>
                            <w:pStyle w:val="9"/>
                          </w:pPr>
                          <w:r>
                            <w:fldChar w:fldCharType="begin"/>
                          </w:r>
                          <w:r>
                            <w:instrText xml:space="preserve"> PAGE  \* MERGEFORMAT </w:instrText>
                          </w:r>
                          <w:r>
                            <w:fldChar w:fldCharType="separate"/>
                          </w:r>
                          <w:r>
                            <w:t>33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THdEEPAgAAEQQAAA4AAABkcnMvZTJvRG9jLnhtbK1TzW7bMAy+D9g7&#10;CLovTrpmLYw4Rdcgw4DuB+j2ALIsx8JsUaCU2NkDbG+wUy+777nyHKOkOOu6Sw+7CBRFfuT3kVpc&#10;DV3LdgqdBlPw2WTKmTISKm02Bf/8af3ikjPnhalEC0YVfK8cv1o+f7boba7OoIG2UsgIxLi8twVv&#10;vLd5ljnZqE64CVhl6LEG7ISnK26yCkVP6F2bnU2nr7IesLIIUjlH3lV65EdEfAog1LWWagVy2ynj&#10;EyqqVnii5BptHV/GbutaSf+hrp3yrC04MfXxpCJkl+HMlguRb1DYRstjC+IpLTzi1AltqOgJaiW8&#10;YFvU/0B1WiI4qP1EQpclIlERYjGbPtLmrhFWRS4ktbMn0d3/g5Xvdx+R6Yo2YcaZER1N/PDj++H+&#10;1+HnN0Y+Eqi3Lqe4O0uRfngNAwVHss7egvzimIGbRpiNukaEvlGiogZjZvYgNeG4AFL276CiQmLr&#10;IQINNXZBPdKDEToNZ38ajho8k+ScX1xczjmT9DJ7OTs/n4fWMpGPuRadf6OgY8EoONLoI7bY3Tqf&#10;QseQUMrAWrdtHH9r/nIQZvKouD/H7MAkNJ9o+KEcjsqUUO2JE0LaLfpZZDSAXznraa8Kbugbcda+&#10;NaRKWMHRwNEoR0MYSYkF95wl88anVd1a1JuGcEfdr0m5tY60QmOpB5IjXGhTojDHrQ6r+PAeo/78&#10;5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BTHdEEPAgAAEQQAAA4AAAAAAAAAAQAgAAAA&#10;HwEAAGRycy9lMm9Eb2MueG1sUEsFBgAAAAAGAAYAWQEAAKAFAAAAAA==&#10;">
              <v:fill on="f" focussize="0,0"/>
              <v:stroke on="f"/>
              <v:imagedata o:title=""/>
              <o:lock v:ext="edit" aspectratio="f"/>
              <v:textbox inset="0mm,0mm,0mm,0mm" style="mso-fit-shape-to-text:t;">
                <w:txbxContent>
                  <w:p w14:paraId="48CC1098">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FCB83"/>
    <w:multiLevelType w:val="singleLevel"/>
    <w:tmpl w:val="F79FCB83"/>
    <w:lvl w:ilvl="0" w:tentative="0">
      <w:start w:val="2"/>
      <w:numFmt w:val="chineseCounting"/>
      <w:suff w:val="nothing"/>
      <w:lvlText w:val="%1、"/>
      <w:lvlJc w:val="left"/>
      <w:rPr>
        <w:rFonts w:hint="eastAsia"/>
      </w:rPr>
    </w:lvl>
  </w:abstractNum>
  <w:abstractNum w:abstractNumId="1">
    <w:nsid w:val="45841462"/>
    <w:multiLevelType w:val="multilevel"/>
    <w:tmpl w:val="45841462"/>
    <w:lvl w:ilvl="0" w:tentative="0">
      <w:start w:val="3"/>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OTdhMjg2Njg1OTk2ZmI3MmNjNDk4ZmY2MzE3MjcifQ=="/>
  </w:docVars>
  <w:rsids>
    <w:rsidRoot w:val="00172A27"/>
    <w:rsid w:val="018133B8"/>
    <w:rsid w:val="01822573"/>
    <w:rsid w:val="0B6152DE"/>
    <w:rsid w:val="0D4A5F0F"/>
    <w:rsid w:val="10613C9B"/>
    <w:rsid w:val="10666CDA"/>
    <w:rsid w:val="121360D8"/>
    <w:rsid w:val="12E85BE3"/>
    <w:rsid w:val="15EF55AE"/>
    <w:rsid w:val="197F6E60"/>
    <w:rsid w:val="1FB02549"/>
    <w:rsid w:val="21A901B1"/>
    <w:rsid w:val="243B0168"/>
    <w:rsid w:val="26355556"/>
    <w:rsid w:val="26775FD2"/>
    <w:rsid w:val="29C966E1"/>
    <w:rsid w:val="2E0760F2"/>
    <w:rsid w:val="30D17C09"/>
    <w:rsid w:val="30F151DF"/>
    <w:rsid w:val="35367A18"/>
    <w:rsid w:val="36F40B16"/>
    <w:rsid w:val="3862667F"/>
    <w:rsid w:val="3AD60C5E"/>
    <w:rsid w:val="40D02321"/>
    <w:rsid w:val="4127572F"/>
    <w:rsid w:val="42837981"/>
    <w:rsid w:val="44A27E03"/>
    <w:rsid w:val="46D32218"/>
    <w:rsid w:val="49D54F80"/>
    <w:rsid w:val="4AC63645"/>
    <w:rsid w:val="4ED908C5"/>
    <w:rsid w:val="5153495F"/>
    <w:rsid w:val="515F4239"/>
    <w:rsid w:val="52D27B05"/>
    <w:rsid w:val="55771B28"/>
    <w:rsid w:val="562E2155"/>
    <w:rsid w:val="5AB72662"/>
    <w:rsid w:val="5C41633A"/>
    <w:rsid w:val="5EE93CD1"/>
    <w:rsid w:val="601E082E"/>
    <w:rsid w:val="622E79E4"/>
    <w:rsid w:val="666103B2"/>
    <w:rsid w:val="6BC71D79"/>
    <w:rsid w:val="70B231AE"/>
    <w:rsid w:val="72D75477"/>
    <w:rsid w:val="74230407"/>
    <w:rsid w:val="EDF4E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0"/>
    <w:pPr>
      <w:spacing w:beforeLines="0" w:afterLines="0"/>
      <w:ind w:left="420" w:leftChars="200"/>
    </w:pPr>
    <w:rPr>
      <w:rFonts w:hint="default"/>
      <w:sz w:val="21"/>
      <w:szCs w:val="24"/>
    </w:rPr>
  </w:style>
  <w:style w:type="paragraph" w:styleId="4">
    <w:name w:val="Body Text"/>
    <w:basedOn w:val="1"/>
    <w:next w:val="5"/>
    <w:unhideWhenUsed/>
    <w:qFormat/>
    <w:uiPriority w:val="99"/>
    <w:pPr>
      <w:spacing w:after="120"/>
    </w:pPr>
    <w:rPr>
      <w:rFonts w:ascii="Calibri" w:hAnsi="Calibri" w:eastAsia="宋体"/>
      <w:szCs w:val="22"/>
    </w:rPr>
  </w:style>
  <w:style w:type="paragraph" w:styleId="5">
    <w:name w:val="Body Text 2"/>
    <w:basedOn w:val="1"/>
    <w:qFormat/>
    <w:uiPriority w:val="0"/>
    <w:pPr>
      <w:spacing w:line="400" w:lineRule="exact"/>
    </w:pPr>
    <w:rPr>
      <w:rFonts w:hAnsi="宋体"/>
      <w:b/>
      <w:bCs/>
    </w:rPr>
  </w:style>
  <w:style w:type="paragraph" w:styleId="6">
    <w:name w:val="Body Text Indent"/>
    <w:basedOn w:val="1"/>
    <w:qFormat/>
    <w:uiPriority w:val="0"/>
    <w:pPr>
      <w:spacing w:line="380" w:lineRule="exact"/>
      <w:ind w:firstLine="480"/>
    </w:pPr>
    <w:rPr>
      <w:rFonts w:eastAsia="方正书宋简体"/>
      <w:szCs w:val="20"/>
    </w:rPr>
  </w:style>
  <w:style w:type="paragraph" w:styleId="7">
    <w:name w:val="Plain Text"/>
    <w:basedOn w:val="1"/>
    <w:qFormat/>
    <w:uiPriority w:val="0"/>
    <w:rPr>
      <w:rFonts w:ascii="宋体" w:hAnsi="Courier New"/>
      <w:szCs w:val="20"/>
    </w:rPr>
  </w:style>
  <w:style w:type="paragraph" w:styleId="8">
    <w:name w:val="Balloon Text"/>
    <w:basedOn w:val="1"/>
    <w:next w:val="1"/>
    <w:unhideWhenUsed/>
    <w:qFormat/>
    <w:uiPriority w:val="99"/>
    <w:rPr>
      <w:rFonts w:ascii="Calibri" w:hAnsi="Calibri" w:eastAsia="宋体"/>
      <w:sz w:val="18"/>
      <w:szCs w:val="18"/>
    </w:rPr>
  </w:style>
  <w:style w:type="paragraph" w:styleId="9">
    <w:name w:val="footer"/>
    <w:basedOn w:val="1"/>
    <w:qFormat/>
    <w:uiPriority w:val="99"/>
    <w:pPr>
      <w:tabs>
        <w:tab w:val="center" w:pos="4153"/>
        <w:tab w:val="right" w:pos="8306"/>
      </w:tabs>
      <w:snapToGrid w:val="0"/>
    </w:pPr>
    <w:rPr>
      <w:sz w:val="18"/>
      <w:szCs w:val="18"/>
    </w:rPr>
  </w:style>
  <w:style w:type="paragraph" w:styleId="10">
    <w:name w:val="toc 2"/>
    <w:basedOn w:val="1"/>
    <w:next w:val="1"/>
    <w:unhideWhenUsed/>
    <w:qFormat/>
    <w:uiPriority w:val="39"/>
    <w:pPr>
      <w:tabs>
        <w:tab w:val="right" w:leader="dot" w:pos="8721"/>
      </w:tabs>
      <w:spacing w:beforeLines="50" w:afterLines="50" w:line="300" w:lineRule="auto"/>
      <w:ind w:firstLine="0" w:firstLineChars="0"/>
    </w:pPr>
    <w:rPr>
      <w:rFonts w:ascii="黑体" w:hAnsi="黑体" w:eastAsia="黑体"/>
    </w:rPr>
  </w:style>
  <w:style w:type="paragraph" w:styleId="11">
    <w:name w:val="Normal (Web)"/>
    <w:basedOn w:val="1"/>
    <w:next w:val="8"/>
    <w:unhideWhenUsed/>
    <w:qFormat/>
    <w:uiPriority w:val="99"/>
    <w:pPr>
      <w:spacing w:before="100" w:beforeAutospacing="1" w:after="100" w:afterAutospacing="1"/>
      <w:ind w:firstLine="0" w:firstLineChars="0"/>
      <w:jc w:val="both"/>
    </w:pPr>
    <w:rPr>
      <w:rFonts w:eastAsia="宋体"/>
    </w:rPr>
  </w:style>
  <w:style w:type="paragraph" w:styleId="12">
    <w:name w:val="Body Text First Indent"/>
    <w:basedOn w:val="4"/>
    <w:next w:val="13"/>
    <w:qFormat/>
    <w:uiPriority w:val="0"/>
    <w:pPr>
      <w:tabs>
        <w:tab w:val="center" w:pos="2185"/>
      </w:tabs>
      <w:spacing w:before="156" w:beforeLines="50" w:line="300" w:lineRule="auto"/>
      <w:ind w:firstLine="200" w:firstLineChars="200"/>
    </w:pPr>
    <w:rPr>
      <w:rFonts w:ascii="楷体_GB2312" w:eastAsia="楷体_GB2312"/>
      <w:spacing w:val="4"/>
    </w:rPr>
  </w:style>
  <w:style w:type="paragraph" w:styleId="13">
    <w:name w:val="Body Text First Indent 2"/>
    <w:basedOn w:val="6"/>
    <w:unhideWhenUsed/>
    <w:qFormat/>
    <w:uiPriority w:val="99"/>
    <w:pPr>
      <w:ind w:firstLine="420" w:firstLineChars="200"/>
    </w:pPr>
  </w:style>
  <w:style w:type="table" w:styleId="1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qFormat/>
    <w:uiPriority w:val="22"/>
    <w:rPr>
      <w:rFonts w:eastAsia="黑体"/>
      <w:bCs/>
    </w:rPr>
  </w:style>
  <w:style w:type="paragraph" w:customStyle="1" w:styleId="18">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19">
    <w:name w:val="List Paragraph"/>
    <w:basedOn w:val="1"/>
    <w:qFormat/>
    <w:uiPriority w:val="99"/>
    <w:pPr>
      <w:ind w:firstLine="420"/>
    </w:p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1629</Words>
  <Characters>1727</Characters>
  <Lines>1</Lines>
  <Paragraphs>1</Paragraphs>
  <TotalTime>0</TotalTime>
  <ScaleCrop>false</ScaleCrop>
  <LinksUpToDate>false</LinksUpToDate>
  <CharactersWithSpaces>1732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2022-06-10T13:23:00Z</dcterms:created>
  <dc:creator>li～丽</dc:creator>
  <cp:lastModifiedBy>WPS_1647936229</cp:lastModifiedBy>
  <dcterms:modified xsi:type="dcterms:W3CDTF">2025-06-19T03:34:59Z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D6FE824C52AC4B42A58D524924CC786C_13</vt:lpwstr>
  </property>
  <property fmtid="{D5CDD505-2E9C-101B-9397-08002B2CF9AE}" pid="4" name="KSOTemplateDocerSaveRecord">
    <vt:lpwstr>eyJoZGlkIjoiYTcxOTdhMjg2Njg1OTk2ZmI3MmNjNDk4ZmY2MzE3MjciLCJ1c2VySWQiOiIxMzUwMDkyMzYzIn0=</vt:lpwstr>
  </property>
</Properties>
</file>