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FE5A27">
      <w:pPr>
        <w:spacing w:line="360" w:lineRule="auto"/>
        <w:ind w:firstLine="643" w:firstLineChars="200"/>
        <w:jc w:val="center"/>
        <w:rPr>
          <w:rFonts w:hint="eastAsia"/>
          <w:b/>
          <w:bCs/>
          <w:sz w:val="32"/>
          <w:szCs w:val="32"/>
          <w:lang w:val="en-US" w:eastAsia="zh-CN"/>
        </w:rPr>
      </w:pPr>
    </w:p>
    <w:p w14:paraId="4972EEEF">
      <w:pPr>
        <w:jc w:val="center"/>
        <w:rPr>
          <w:rFonts w:hint="eastAsia"/>
          <w:b/>
          <w:bCs/>
          <w:sz w:val="52"/>
          <w:szCs w:val="52"/>
          <w:highlight w:val="none"/>
          <w:lang w:val="en-US" w:eastAsia="zh-CN"/>
        </w:rPr>
      </w:pPr>
      <w:r>
        <w:rPr>
          <w:rFonts w:hint="eastAsia"/>
          <w:b/>
          <w:bCs/>
          <w:sz w:val="52"/>
          <w:szCs w:val="52"/>
          <w:highlight w:val="none"/>
          <w:lang w:val="en-US" w:eastAsia="zh-CN"/>
        </w:rPr>
        <w:t>采购需求文件</w:t>
      </w:r>
    </w:p>
    <w:p w14:paraId="00800565">
      <w:pPr>
        <w:bidi w:val="0"/>
        <w:ind w:firstLine="723" w:firstLineChars="300"/>
        <w:rPr>
          <w:rFonts w:hint="eastAsia"/>
          <w:b/>
          <w:bCs/>
          <w:sz w:val="24"/>
          <w:szCs w:val="32"/>
          <w:highlight w:val="none"/>
          <w:lang w:val="en-US" w:eastAsia="zh-CN"/>
        </w:rPr>
      </w:pPr>
    </w:p>
    <w:p w14:paraId="123991B5">
      <w:pPr>
        <w:bidi w:val="0"/>
        <w:ind w:firstLine="723" w:firstLineChars="300"/>
        <w:rPr>
          <w:rFonts w:hint="eastAsia"/>
          <w:b/>
          <w:bCs/>
          <w:sz w:val="24"/>
          <w:szCs w:val="32"/>
          <w:highlight w:val="none"/>
          <w:lang w:val="en-US" w:eastAsia="zh-CN"/>
        </w:rPr>
      </w:pPr>
    </w:p>
    <w:p w14:paraId="56A942BB">
      <w:pPr>
        <w:bidi w:val="0"/>
        <w:ind w:firstLine="723" w:firstLineChars="300"/>
        <w:rPr>
          <w:rFonts w:hint="eastAsia"/>
          <w:b/>
          <w:bCs/>
          <w:sz w:val="24"/>
          <w:szCs w:val="32"/>
          <w:highlight w:val="none"/>
          <w:lang w:val="en-US" w:eastAsia="zh-CN"/>
        </w:rPr>
      </w:pPr>
    </w:p>
    <w:p w14:paraId="2A54CA06">
      <w:pPr>
        <w:bidi w:val="0"/>
        <w:ind w:firstLine="723" w:firstLineChars="300"/>
        <w:rPr>
          <w:rFonts w:hint="eastAsia"/>
          <w:b/>
          <w:bCs/>
          <w:sz w:val="24"/>
          <w:szCs w:val="32"/>
          <w:highlight w:val="none"/>
          <w:lang w:val="en-US" w:eastAsia="zh-CN"/>
        </w:rPr>
      </w:pPr>
    </w:p>
    <w:p w14:paraId="1FB06D84">
      <w:pPr>
        <w:bidi w:val="0"/>
        <w:ind w:firstLine="723" w:firstLineChars="300"/>
        <w:rPr>
          <w:rFonts w:hint="eastAsia"/>
          <w:b/>
          <w:bCs/>
          <w:sz w:val="24"/>
          <w:szCs w:val="32"/>
          <w:highlight w:val="none"/>
          <w:lang w:val="en-US" w:eastAsia="zh-CN"/>
        </w:rPr>
      </w:pPr>
    </w:p>
    <w:p w14:paraId="402CDCCD">
      <w:pPr>
        <w:bidi w:val="0"/>
        <w:ind w:firstLine="723" w:firstLineChars="300"/>
        <w:rPr>
          <w:rFonts w:hint="eastAsia"/>
          <w:b/>
          <w:bCs/>
          <w:sz w:val="24"/>
          <w:szCs w:val="32"/>
          <w:lang w:val="en-US" w:eastAsia="zh-CN"/>
        </w:rPr>
      </w:pPr>
      <w:r>
        <w:rPr>
          <w:rFonts w:hint="eastAsia"/>
          <w:b/>
          <w:bCs/>
          <w:sz w:val="24"/>
          <w:szCs w:val="32"/>
          <w:highlight w:val="none"/>
          <w:lang w:val="en-US" w:eastAsia="zh-CN"/>
        </w:rPr>
        <w:t>（注：如需求公示内容</w:t>
      </w:r>
      <w:r>
        <w:rPr>
          <w:rFonts w:hint="eastAsia"/>
          <w:b/>
          <w:bCs/>
          <w:sz w:val="24"/>
          <w:szCs w:val="32"/>
          <w:lang w:val="en-US" w:eastAsia="zh-CN"/>
        </w:rPr>
        <w:t>与采购文件不一致，则与采购文件为准）</w:t>
      </w:r>
    </w:p>
    <w:p w14:paraId="25969076">
      <w:pPr>
        <w:pStyle w:val="17"/>
        <w:rPr>
          <w:rFonts w:hint="eastAsia"/>
          <w:b/>
          <w:bCs/>
          <w:sz w:val="24"/>
          <w:szCs w:val="32"/>
          <w:lang w:val="en-US" w:eastAsia="zh-CN"/>
        </w:rPr>
      </w:pPr>
    </w:p>
    <w:p w14:paraId="76124250">
      <w:pPr>
        <w:rPr>
          <w:rFonts w:hint="eastAsia"/>
          <w:b/>
          <w:bCs/>
          <w:sz w:val="24"/>
          <w:szCs w:val="32"/>
          <w:lang w:val="en-US" w:eastAsia="zh-CN"/>
        </w:rPr>
      </w:pPr>
    </w:p>
    <w:p w14:paraId="1FE0C52C">
      <w:pPr>
        <w:pStyle w:val="17"/>
        <w:rPr>
          <w:rFonts w:hint="eastAsia"/>
          <w:b/>
          <w:bCs/>
          <w:sz w:val="24"/>
          <w:szCs w:val="32"/>
          <w:lang w:val="en-US" w:eastAsia="zh-CN"/>
        </w:rPr>
      </w:pPr>
    </w:p>
    <w:p w14:paraId="16EF1D16">
      <w:pPr>
        <w:rPr>
          <w:rFonts w:hint="eastAsia"/>
          <w:b/>
          <w:bCs/>
          <w:sz w:val="24"/>
          <w:szCs w:val="32"/>
          <w:lang w:val="en-US" w:eastAsia="zh-CN"/>
        </w:rPr>
      </w:pPr>
    </w:p>
    <w:p w14:paraId="5A183A0B">
      <w:pPr>
        <w:pStyle w:val="17"/>
        <w:rPr>
          <w:rFonts w:hint="eastAsia"/>
          <w:b/>
          <w:bCs/>
          <w:sz w:val="24"/>
          <w:szCs w:val="32"/>
          <w:lang w:val="en-US" w:eastAsia="zh-CN"/>
        </w:rPr>
      </w:pPr>
    </w:p>
    <w:p w14:paraId="34B5AB3F">
      <w:pPr>
        <w:rPr>
          <w:rFonts w:hint="eastAsia"/>
          <w:b/>
          <w:bCs/>
          <w:sz w:val="24"/>
          <w:szCs w:val="32"/>
          <w:lang w:val="en-US" w:eastAsia="zh-CN"/>
        </w:rPr>
      </w:pPr>
    </w:p>
    <w:p w14:paraId="0321C3E3">
      <w:pPr>
        <w:pStyle w:val="17"/>
        <w:rPr>
          <w:rFonts w:hint="eastAsia"/>
          <w:b/>
          <w:bCs/>
          <w:sz w:val="24"/>
          <w:szCs w:val="32"/>
          <w:lang w:val="en-US" w:eastAsia="zh-CN"/>
        </w:rPr>
      </w:pPr>
    </w:p>
    <w:p w14:paraId="4A0B4078">
      <w:pPr>
        <w:rPr>
          <w:rFonts w:hint="eastAsia"/>
          <w:b/>
          <w:bCs/>
          <w:sz w:val="24"/>
          <w:szCs w:val="32"/>
          <w:lang w:val="en-US" w:eastAsia="zh-CN"/>
        </w:rPr>
      </w:pPr>
    </w:p>
    <w:p w14:paraId="2F514AF2">
      <w:pPr>
        <w:pStyle w:val="17"/>
        <w:rPr>
          <w:rFonts w:hint="eastAsia"/>
          <w:b/>
          <w:bCs/>
          <w:sz w:val="24"/>
          <w:szCs w:val="32"/>
          <w:lang w:val="en-US" w:eastAsia="zh-CN"/>
        </w:rPr>
      </w:pPr>
    </w:p>
    <w:p w14:paraId="47E66D84">
      <w:pPr>
        <w:rPr>
          <w:rFonts w:hint="eastAsia"/>
          <w:b/>
          <w:bCs/>
          <w:sz w:val="24"/>
          <w:szCs w:val="32"/>
          <w:lang w:val="en-US" w:eastAsia="zh-CN"/>
        </w:rPr>
      </w:pPr>
    </w:p>
    <w:p w14:paraId="1FD8835D">
      <w:pPr>
        <w:pStyle w:val="17"/>
        <w:rPr>
          <w:rFonts w:hint="eastAsia"/>
          <w:b/>
          <w:bCs/>
          <w:sz w:val="24"/>
          <w:szCs w:val="32"/>
          <w:lang w:val="en-US" w:eastAsia="zh-CN"/>
        </w:rPr>
      </w:pPr>
    </w:p>
    <w:p w14:paraId="4E2D1F51">
      <w:pPr>
        <w:rPr>
          <w:rFonts w:hint="eastAsia"/>
          <w:b/>
          <w:bCs/>
          <w:sz w:val="24"/>
          <w:szCs w:val="32"/>
          <w:lang w:val="en-US" w:eastAsia="zh-CN"/>
        </w:rPr>
      </w:pPr>
    </w:p>
    <w:p w14:paraId="2A30C45B">
      <w:pPr>
        <w:pStyle w:val="17"/>
        <w:rPr>
          <w:rFonts w:hint="eastAsia"/>
          <w:b/>
          <w:bCs/>
          <w:sz w:val="24"/>
          <w:szCs w:val="32"/>
          <w:lang w:val="en-US" w:eastAsia="zh-CN"/>
        </w:rPr>
      </w:pPr>
    </w:p>
    <w:p w14:paraId="0AFEC7A6">
      <w:pPr>
        <w:rPr>
          <w:rFonts w:hint="eastAsia"/>
          <w:b/>
          <w:bCs/>
          <w:sz w:val="24"/>
          <w:szCs w:val="32"/>
          <w:lang w:val="en-US" w:eastAsia="zh-CN"/>
        </w:rPr>
      </w:pPr>
    </w:p>
    <w:p w14:paraId="0DF13EF8">
      <w:pPr>
        <w:pStyle w:val="17"/>
        <w:rPr>
          <w:rFonts w:hint="eastAsia"/>
          <w:b/>
          <w:bCs/>
          <w:sz w:val="24"/>
          <w:szCs w:val="32"/>
          <w:lang w:val="en-US" w:eastAsia="zh-CN"/>
        </w:rPr>
      </w:pPr>
    </w:p>
    <w:p w14:paraId="01E1A091">
      <w:pPr>
        <w:rPr>
          <w:rFonts w:hint="eastAsia"/>
          <w:b/>
          <w:bCs/>
          <w:sz w:val="24"/>
          <w:szCs w:val="32"/>
          <w:lang w:val="en-US" w:eastAsia="zh-CN"/>
        </w:rPr>
      </w:pPr>
    </w:p>
    <w:p w14:paraId="504E175D">
      <w:pPr>
        <w:pStyle w:val="17"/>
        <w:rPr>
          <w:rFonts w:hint="eastAsia"/>
          <w:b/>
          <w:bCs/>
          <w:sz w:val="24"/>
          <w:szCs w:val="32"/>
          <w:lang w:val="en-US" w:eastAsia="zh-CN"/>
        </w:rPr>
      </w:pPr>
    </w:p>
    <w:p w14:paraId="5D8F2EA1">
      <w:pPr>
        <w:rPr>
          <w:rFonts w:hint="eastAsia"/>
          <w:b/>
          <w:bCs/>
          <w:sz w:val="24"/>
          <w:szCs w:val="32"/>
          <w:lang w:val="en-US" w:eastAsia="zh-CN"/>
        </w:rPr>
      </w:pPr>
    </w:p>
    <w:p w14:paraId="22AEE1C5">
      <w:pPr>
        <w:rPr>
          <w:rFonts w:hint="eastAsia"/>
          <w:lang w:val="en-US" w:eastAsia="zh-CN"/>
        </w:rPr>
      </w:pPr>
    </w:p>
    <w:p w14:paraId="02FA3CCC">
      <w:pPr>
        <w:pStyle w:val="17"/>
        <w:rPr>
          <w:rFonts w:hint="eastAsia"/>
          <w:lang w:val="en-US" w:eastAsia="zh-CN"/>
        </w:rPr>
      </w:pPr>
    </w:p>
    <w:p w14:paraId="237388B9">
      <w:pPr>
        <w:rPr>
          <w:rFonts w:hint="eastAsia"/>
          <w:lang w:val="en-US" w:eastAsia="zh-CN"/>
        </w:rPr>
      </w:pPr>
    </w:p>
    <w:p w14:paraId="78972446">
      <w:pPr>
        <w:jc w:val="center"/>
        <w:rPr>
          <w:rFonts w:hint="default"/>
          <w:b/>
          <w:bCs/>
          <w:sz w:val="30"/>
          <w:szCs w:val="30"/>
          <w:highlight w:val="none"/>
          <w:lang w:val="en-US" w:eastAsia="zh-CN"/>
        </w:rPr>
      </w:pPr>
      <w:r>
        <w:rPr>
          <w:rFonts w:hint="default"/>
          <w:b/>
          <w:bCs/>
          <w:sz w:val="30"/>
          <w:szCs w:val="30"/>
          <w:highlight w:val="none"/>
          <w:lang w:val="en-US" w:eastAsia="zh-CN"/>
        </w:rPr>
        <w:t>采 购 人：松桃苗族自治县自然资源局</w:t>
      </w:r>
    </w:p>
    <w:p w14:paraId="620F4EBE">
      <w:pPr>
        <w:jc w:val="center"/>
        <w:rPr>
          <w:rFonts w:hint="eastAsia"/>
          <w:b/>
          <w:bCs/>
          <w:sz w:val="30"/>
          <w:szCs w:val="30"/>
          <w:highlight w:val="none"/>
          <w:lang w:val="en-US" w:eastAsia="zh-CN"/>
        </w:rPr>
      </w:pPr>
      <w:r>
        <w:rPr>
          <w:rFonts w:hint="default"/>
          <w:b/>
          <w:bCs/>
          <w:sz w:val="30"/>
          <w:szCs w:val="30"/>
          <w:highlight w:val="none"/>
          <w:lang w:val="en-US" w:eastAsia="zh-CN"/>
        </w:rPr>
        <w:t>代理机构：</w:t>
      </w:r>
      <w:bookmarkStart w:id="0" w:name="_Toc18809"/>
      <w:r>
        <w:rPr>
          <w:rFonts w:hint="default"/>
          <w:b/>
          <w:bCs/>
          <w:sz w:val="30"/>
          <w:szCs w:val="30"/>
          <w:highlight w:val="none"/>
          <w:lang w:val="en-US" w:eastAsia="zh-CN"/>
        </w:rPr>
        <w:t>中新创达咨询有限公司</w:t>
      </w:r>
    </w:p>
    <w:p w14:paraId="55772B23">
      <w:pPr>
        <w:pStyle w:val="17"/>
        <w:rPr>
          <w:rFonts w:hint="eastAsia"/>
          <w:b/>
          <w:bCs/>
          <w:sz w:val="30"/>
          <w:szCs w:val="30"/>
          <w:highlight w:val="none"/>
          <w:lang w:val="en-US" w:eastAsia="zh-CN"/>
        </w:rPr>
      </w:pPr>
    </w:p>
    <w:p w14:paraId="72C29140">
      <w:pPr>
        <w:rPr>
          <w:rFonts w:hint="eastAsia"/>
          <w:b/>
          <w:bCs/>
          <w:sz w:val="30"/>
          <w:szCs w:val="30"/>
          <w:highlight w:val="none"/>
          <w:lang w:val="en-US" w:eastAsia="zh-CN"/>
        </w:rPr>
      </w:pPr>
    </w:p>
    <w:p w14:paraId="230F985A">
      <w:pPr>
        <w:pStyle w:val="17"/>
        <w:rPr>
          <w:rFonts w:hint="eastAsia"/>
          <w:b/>
          <w:bCs/>
          <w:sz w:val="30"/>
          <w:szCs w:val="30"/>
          <w:highlight w:val="none"/>
          <w:lang w:val="en-US" w:eastAsia="zh-CN"/>
        </w:rPr>
      </w:pPr>
    </w:p>
    <w:bookmarkEnd w:id="0"/>
    <w:p w14:paraId="233C6E19">
      <w:pPr>
        <w:spacing w:line="360" w:lineRule="auto"/>
        <w:jc w:val="both"/>
        <w:rPr>
          <w:rFonts w:hint="eastAsia"/>
          <w:b/>
          <w:bCs/>
          <w:sz w:val="32"/>
          <w:szCs w:val="32"/>
          <w:lang w:val="en-US" w:eastAsia="zh-CN"/>
        </w:rPr>
      </w:pPr>
    </w:p>
    <w:p w14:paraId="2C581BAD">
      <w:pPr>
        <w:spacing w:line="360" w:lineRule="auto"/>
        <w:ind w:firstLine="643" w:firstLineChars="200"/>
        <w:jc w:val="center"/>
      </w:pPr>
      <w:r>
        <w:rPr>
          <w:rFonts w:hint="eastAsia"/>
          <w:b/>
          <w:bCs/>
          <w:sz w:val="32"/>
          <w:szCs w:val="32"/>
          <w:lang w:val="en-US" w:eastAsia="zh-CN"/>
        </w:rPr>
        <w:t>投标供应商资格要求</w:t>
      </w:r>
    </w:p>
    <w:p w14:paraId="03CCA419">
      <w:pPr>
        <w:pStyle w:val="5"/>
        <w:spacing w:before="109" w:line="360" w:lineRule="auto"/>
        <w:rPr>
          <w:rFonts w:hint="eastAsia" w:eastAsia="宋体"/>
          <w:b w:val="0"/>
          <w:bCs w:val="0"/>
          <w:spacing w:val="-1"/>
          <w:sz w:val="24"/>
          <w:szCs w:val="24"/>
          <w:lang w:val="en-US" w:eastAsia="zh-CN"/>
        </w:rPr>
      </w:pPr>
      <w:r>
        <w:rPr>
          <w:rFonts w:hint="eastAsia"/>
          <w:b w:val="0"/>
          <w:bCs w:val="0"/>
          <w:spacing w:val="-1"/>
          <w:sz w:val="24"/>
          <w:szCs w:val="24"/>
          <w:lang w:val="en-US" w:eastAsia="zh-CN"/>
        </w:rPr>
        <w:t>一、一般资格要求：</w:t>
      </w:r>
    </w:p>
    <w:p w14:paraId="0A4EDA92">
      <w:pPr>
        <w:spacing w:before="115" w:line="360" w:lineRule="auto"/>
        <w:ind w:right="15" w:firstLine="491"/>
        <w:rPr>
          <w:rFonts w:hint="eastAsia" w:ascii="宋体" w:hAnsi="宋体" w:eastAsia="宋体" w:cs="宋体"/>
          <w:sz w:val="24"/>
          <w:szCs w:val="24"/>
          <w:lang w:eastAsia="zh-CN"/>
        </w:rPr>
      </w:pPr>
      <w:r>
        <w:rPr>
          <w:rFonts w:ascii="宋体" w:hAnsi="宋体" w:eastAsia="宋体" w:cs="宋体"/>
          <w:spacing w:val="2"/>
          <w:sz w:val="24"/>
          <w:szCs w:val="24"/>
        </w:rPr>
        <w:t>（1）具有独立承担民事责任的能力：提供法人或其他组织的营</w:t>
      </w:r>
      <w:r>
        <w:rPr>
          <w:rFonts w:ascii="宋体" w:hAnsi="宋体" w:eastAsia="宋体" w:cs="宋体"/>
          <w:spacing w:val="1"/>
          <w:sz w:val="24"/>
          <w:szCs w:val="24"/>
        </w:rPr>
        <w:t>业执照等证明</w:t>
      </w:r>
      <w:r>
        <w:rPr>
          <w:rFonts w:ascii="宋体" w:hAnsi="宋体" w:eastAsia="宋体" w:cs="宋体"/>
          <w:spacing w:val="-1"/>
          <w:sz w:val="24"/>
          <w:szCs w:val="24"/>
        </w:rPr>
        <w:t>文件，或自然人身份证明；法定代表人身份证或委托代理人持授权委</w:t>
      </w:r>
      <w:r>
        <w:rPr>
          <w:rFonts w:ascii="宋体" w:hAnsi="宋体" w:eastAsia="宋体" w:cs="宋体"/>
          <w:spacing w:val="-2"/>
          <w:sz w:val="24"/>
          <w:szCs w:val="24"/>
        </w:rPr>
        <w:t>托书及代理人身</w:t>
      </w:r>
      <w:r>
        <w:rPr>
          <w:rFonts w:ascii="宋体" w:hAnsi="宋体" w:eastAsia="宋体" w:cs="宋体"/>
          <w:spacing w:val="-1"/>
          <w:sz w:val="24"/>
          <w:szCs w:val="24"/>
        </w:rPr>
        <w:t>份证</w:t>
      </w:r>
      <w:r>
        <w:rPr>
          <w:rFonts w:hint="eastAsia" w:ascii="宋体" w:hAnsi="宋体" w:eastAsia="宋体" w:cs="宋体"/>
          <w:spacing w:val="-1"/>
          <w:sz w:val="24"/>
          <w:szCs w:val="24"/>
          <w:lang w:eastAsia="zh-CN"/>
        </w:rPr>
        <w:t>。</w:t>
      </w:r>
    </w:p>
    <w:p w14:paraId="6FCEE7B8">
      <w:pPr>
        <w:spacing w:before="122" w:line="360" w:lineRule="auto"/>
        <w:ind w:left="491"/>
        <w:rPr>
          <w:rFonts w:ascii="宋体" w:hAnsi="宋体" w:eastAsia="宋体" w:cs="宋体"/>
          <w:sz w:val="24"/>
          <w:szCs w:val="24"/>
        </w:rPr>
      </w:pPr>
      <w:r>
        <w:rPr>
          <w:rFonts w:ascii="宋体" w:hAnsi="宋体" w:eastAsia="宋体" w:cs="宋体"/>
          <w:spacing w:val="-1"/>
          <w:sz w:val="24"/>
          <w:szCs w:val="24"/>
        </w:rPr>
        <w:t>（2）具有良好的商业信誉和健全的财务会计制度：</w:t>
      </w:r>
    </w:p>
    <w:p w14:paraId="6EB021DD">
      <w:pPr>
        <w:spacing w:before="113" w:line="360" w:lineRule="auto"/>
        <w:ind w:left="3" w:right="15" w:firstLine="480"/>
        <w:jc w:val="both"/>
        <w:rPr>
          <w:rFonts w:ascii="宋体" w:hAnsi="宋体" w:eastAsia="宋体" w:cs="宋体"/>
          <w:sz w:val="24"/>
          <w:szCs w:val="24"/>
        </w:rPr>
      </w:pPr>
      <w:r>
        <w:rPr>
          <w:rFonts w:ascii="宋体" w:hAnsi="宋体" w:eastAsia="宋体" w:cs="宋体"/>
          <w:spacing w:val="-3"/>
          <w:sz w:val="24"/>
          <w:szCs w:val="24"/>
        </w:rPr>
        <w:t>具体要求：</w:t>
      </w:r>
      <w:r>
        <w:rPr>
          <w:rFonts w:eastAsiaTheme="minorEastAsia"/>
          <w:b w:val="0"/>
          <w:bCs/>
          <w:i w:val="0"/>
          <w:spacing w:val="-1"/>
          <w:sz w:val="24"/>
          <w:szCs w:val="24"/>
          <w:highlight w:val="none"/>
        </w:rPr>
        <w:t>提供</w:t>
      </w:r>
      <w:r>
        <w:rPr>
          <w:rFonts w:hint="eastAsia" w:eastAsiaTheme="minorEastAsia"/>
          <w:b w:val="0"/>
          <w:bCs/>
          <w:i w:val="0"/>
          <w:spacing w:val="-1"/>
          <w:sz w:val="24"/>
          <w:szCs w:val="24"/>
          <w:highlight w:val="none"/>
          <w:lang w:val="en-US" w:eastAsia="zh-CN"/>
        </w:rPr>
        <w:t>2023年或</w:t>
      </w:r>
      <w:r>
        <w:rPr>
          <w:rFonts w:eastAsiaTheme="minorEastAsia"/>
          <w:b w:val="0"/>
          <w:bCs/>
          <w:i w:val="0"/>
          <w:spacing w:val="-45"/>
          <w:sz w:val="24"/>
          <w:szCs w:val="24"/>
          <w:highlight w:val="none"/>
        </w:rPr>
        <w:t xml:space="preserve"> </w:t>
      </w:r>
      <w:r>
        <w:rPr>
          <w:rFonts w:eastAsiaTheme="minorEastAsia"/>
          <w:b w:val="0"/>
          <w:bCs/>
          <w:i w:val="0"/>
          <w:spacing w:val="-1"/>
          <w:sz w:val="24"/>
          <w:szCs w:val="24"/>
          <w:highlight w:val="none"/>
        </w:rPr>
        <w:t>202</w:t>
      </w:r>
      <w:r>
        <w:rPr>
          <w:rFonts w:hint="eastAsia" w:eastAsiaTheme="minorEastAsia"/>
          <w:b w:val="0"/>
          <w:bCs/>
          <w:i w:val="0"/>
          <w:spacing w:val="-1"/>
          <w:sz w:val="24"/>
          <w:szCs w:val="24"/>
          <w:highlight w:val="none"/>
          <w:lang w:val="en-US" w:eastAsia="zh-CN"/>
        </w:rPr>
        <w:t>4</w:t>
      </w:r>
      <w:r>
        <w:rPr>
          <w:rFonts w:eastAsiaTheme="minorEastAsia"/>
          <w:b w:val="0"/>
          <w:bCs/>
          <w:i w:val="0"/>
          <w:spacing w:val="-47"/>
          <w:sz w:val="24"/>
          <w:szCs w:val="24"/>
          <w:highlight w:val="none"/>
        </w:rPr>
        <w:t xml:space="preserve"> </w:t>
      </w:r>
      <w:r>
        <w:rPr>
          <w:rFonts w:eastAsiaTheme="minorEastAsia"/>
          <w:b w:val="0"/>
          <w:bCs/>
          <w:i w:val="0"/>
          <w:spacing w:val="-1"/>
          <w:sz w:val="24"/>
          <w:szCs w:val="24"/>
          <w:highlight w:val="none"/>
        </w:rPr>
        <w:t>年度</w:t>
      </w:r>
      <w:r>
        <w:rPr>
          <w:rFonts w:hint="eastAsia" w:eastAsiaTheme="minorEastAsia"/>
          <w:b w:val="0"/>
          <w:bCs/>
          <w:i w:val="0"/>
          <w:spacing w:val="-1"/>
          <w:sz w:val="24"/>
          <w:szCs w:val="24"/>
          <w:highlight w:val="none"/>
          <w:lang w:eastAsia="zh-CN"/>
        </w:rPr>
        <w:t>经审计的</w:t>
      </w:r>
      <w:r>
        <w:rPr>
          <w:rFonts w:hint="eastAsia" w:eastAsiaTheme="minorEastAsia"/>
          <w:b w:val="0"/>
          <w:bCs/>
          <w:i w:val="0"/>
          <w:spacing w:val="-2"/>
          <w:sz w:val="24"/>
          <w:szCs w:val="24"/>
          <w:highlight w:val="none"/>
          <w:lang w:eastAsia="zh-CN"/>
        </w:rPr>
        <w:t>财务</w:t>
      </w:r>
      <w:r>
        <w:rPr>
          <w:rFonts w:eastAsiaTheme="minorEastAsia"/>
          <w:b w:val="0"/>
          <w:bCs/>
          <w:i w:val="0"/>
          <w:spacing w:val="-2"/>
          <w:sz w:val="24"/>
          <w:szCs w:val="24"/>
          <w:highlight w:val="none"/>
        </w:rPr>
        <w:t>报告或财务报</w:t>
      </w:r>
      <w:r>
        <w:rPr>
          <w:rFonts w:eastAsiaTheme="minorEastAsia"/>
          <w:b w:val="0"/>
          <w:bCs/>
          <w:i w:val="0"/>
          <w:spacing w:val="-4"/>
          <w:sz w:val="24"/>
          <w:szCs w:val="24"/>
          <w:highlight w:val="none"/>
        </w:rPr>
        <w:t>表或</w:t>
      </w:r>
      <w:r>
        <w:rPr>
          <w:rFonts w:hint="eastAsia" w:eastAsiaTheme="minorEastAsia"/>
          <w:b w:val="0"/>
          <w:bCs/>
          <w:i w:val="0"/>
          <w:spacing w:val="-4"/>
          <w:sz w:val="24"/>
          <w:szCs w:val="24"/>
          <w:highlight w:val="none"/>
          <w:lang w:val="en-US" w:eastAsia="zh-CN"/>
        </w:rPr>
        <w:t>2024年以来</w:t>
      </w:r>
      <w:r>
        <w:rPr>
          <w:rFonts w:eastAsiaTheme="minorEastAsia"/>
          <w:b w:val="0"/>
          <w:bCs/>
          <w:i w:val="0"/>
          <w:spacing w:val="-4"/>
          <w:sz w:val="24"/>
          <w:szCs w:val="24"/>
          <w:highlight w:val="none"/>
        </w:rPr>
        <w:t>基本开户银行出具的</w:t>
      </w:r>
      <w:r>
        <w:rPr>
          <w:rFonts w:hint="eastAsia" w:eastAsiaTheme="minorEastAsia"/>
          <w:b w:val="0"/>
          <w:bCs/>
          <w:i w:val="0"/>
          <w:spacing w:val="-4"/>
          <w:sz w:val="24"/>
          <w:szCs w:val="24"/>
          <w:highlight w:val="none"/>
          <w:lang w:val="en-US" w:eastAsia="zh-CN"/>
        </w:rPr>
        <w:t>有效的</w:t>
      </w:r>
      <w:r>
        <w:rPr>
          <w:rFonts w:eastAsiaTheme="minorEastAsia"/>
          <w:b w:val="0"/>
          <w:bCs/>
          <w:i w:val="0"/>
          <w:spacing w:val="-4"/>
          <w:sz w:val="24"/>
          <w:szCs w:val="24"/>
          <w:highlight w:val="none"/>
        </w:rPr>
        <w:t>资信证明。</w:t>
      </w:r>
    </w:p>
    <w:p w14:paraId="65779DC1">
      <w:pPr>
        <w:spacing w:before="1" w:line="360" w:lineRule="auto"/>
        <w:ind w:left="491"/>
        <w:rPr>
          <w:rFonts w:ascii="宋体" w:hAnsi="宋体" w:eastAsia="宋体" w:cs="宋体"/>
          <w:sz w:val="24"/>
          <w:szCs w:val="24"/>
        </w:rPr>
      </w:pPr>
      <w:r>
        <w:rPr>
          <w:rFonts w:ascii="宋体" w:hAnsi="宋体" w:eastAsia="宋体" w:cs="宋体"/>
          <w:spacing w:val="-1"/>
          <w:sz w:val="24"/>
          <w:szCs w:val="24"/>
        </w:rPr>
        <w:t>（3）具有履行合同所必须的设备和专业技术能力：</w:t>
      </w:r>
    </w:p>
    <w:p w14:paraId="2CEB80DA">
      <w:pPr>
        <w:spacing w:before="117" w:line="360" w:lineRule="auto"/>
        <w:ind w:right="15" w:firstLine="484"/>
        <w:rPr>
          <w:rFonts w:ascii="宋体" w:hAnsi="宋体" w:eastAsia="宋体" w:cs="宋体"/>
          <w:sz w:val="24"/>
          <w:szCs w:val="24"/>
        </w:rPr>
      </w:pPr>
      <w:r>
        <w:rPr>
          <w:rFonts w:ascii="宋体" w:hAnsi="宋体" w:eastAsia="宋体" w:cs="宋体"/>
          <w:spacing w:val="-1"/>
          <w:sz w:val="24"/>
          <w:szCs w:val="24"/>
        </w:rPr>
        <w:t>具体要求：提供具备履行合同所必需的设备和专</w:t>
      </w:r>
      <w:r>
        <w:rPr>
          <w:rFonts w:ascii="宋体" w:hAnsi="宋体" w:eastAsia="宋体" w:cs="宋体"/>
          <w:spacing w:val="-2"/>
          <w:sz w:val="24"/>
          <w:szCs w:val="24"/>
        </w:rPr>
        <w:t>业技术能力的证明材料或相关承</w:t>
      </w:r>
      <w:r>
        <w:rPr>
          <w:rFonts w:ascii="宋体" w:hAnsi="宋体" w:eastAsia="宋体" w:cs="宋体"/>
          <w:sz w:val="24"/>
          <w:szCs w:val="24"/>
        </w:rPr>
        <w:t xml:space="preserve"> </w:t>
      </w:r>
      <w:r>
        <w:rPr>
          <w:rFonts w:ascii="宋体" w:hAnsi="宋体" w:eastAsia="宋体" w:cs="宋体"/>
          <w:spacing w:val="-5"/>
          <w:sz w:val="24"/>
          <w:szCs w:val="24"/>
        </w:rPr>
        <w:t>诺。</w:t>
      </w:r>
    </w:p>
    <w:p w14:paraId="26D52188">
      <w:pPr>
        <w:spacing w:line="360" w:lineRule="auto"/>
        <w:ind w:left="491"/>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4</w:t>
      </w:r>
      <w:r>
        <w:rPr>
          <w:rFonts w:ascii="宋体" w:hAnsi="宋体" w:eastAsia="宋体" w:cs="宋体"/>
          <w:spacing w:val="-1"/>
          <w:sz w:val="24"/>
          <w:szCs w:val="24"/>
        </w:rPr>
        <w:t>）具有依法缴纳税收和社会保障资金的良好记录：</w:t>
      </w:r>
    </w:p>
    <w:p w14:paraId="4778EB23">
      <w:pPr>
        <w:spacing w:before="116" w:line="360" w:lineRule="auto"/>
        <w:ind w:right="99" w:firstLine="484"/>
        <w:jc w:val="both"/>
        <w:rPr>
          <w:rFonts w:ascii="宋体" w:hAnsi="宋体" w:eastAsia="宋体" w:cs="宋体"/>
          <w:sz w:val="24"/>
          <w:szCs w:val="24"/>
        </w:rPr>
      </w:pPr>
      <w:r>
        <w:rPr>
          <w:rFonts w:ascii="宋体" w:hAnsi="宋体" w:eastAsia="宋体" w:cs="宋体"/>
          <w:spacing w:val="-3"/>
          <w:sz w:val="24"/>
          <w:szCs w:val="24"/>
        </w:rPr>
        <w:t>具体要求：提供依法缴纳税收和社会保障资金的有效证明材料，</w:t>
      </w:r>
      <w:r>
        <w:rPr>
          <w:rFonts w:hint="eastAsia" w:ascii="宋体" w:hAnsi="宋体" w:eastAsia="宋体" w:cs="宋体"/>
          <w:spacing w:val="-3"/>
          <w:sz w:val="24"/>
          <w:szCs w:val="24"/>
          <w:lang w:val="en-US" w:eastAsia="zh-CN"/>
        </w:rPr>
        <w:t>2024年10月至今</w:t>
      </w:r>
      <w:r>
        <w:rPr>
          <w:rFonts w:ascii="宋体" w:hAnsi="宋体" w:eastAsia="宋体" w:cs="宋体"/>
          <w:spacing w:val="-3"/>
          <w:sz w:val="24"/>
          <w:szCs w:val="24"/>
        </w:rPr>
        <w:t>任意</w:t>
      </w:r>
      <w:r>
        <w:rPr>
          <w:rFonts w:ascii="宋体" w:hAnsi="宋体" w:eastAsia="宋体" w:cs="宋体"/>
          <w:spacing w:val="-28"/>
          <w:sz w:val="24"/>
          <w:szCs w:val="24"/>
        </w:rPr>
        <w:t xml:space="preserve"> </w:t>
      </w:r>
      <w:r>
        <w:rPr>
          <w:rFonts w:ascii="Times New Roman" w:hAnsi="Times New Roman" w:eastAsia="Times New Roman" w:cs="Times New Roman"/>
          <w:spacing w:val="-3"/>
          <w:sz w:val="24"/>
          <w:szCs w:val="24"/>
        </w:rPr>
        <w:t>1</w:t>
      </w:r>
      <w:r>
        <w:rPr>
          <w:rFonts w:ascii="Times New Roman" w:hAnsi="Times New Roman" w:eastAsia="Times New Roman" w:cs="Times New Roman"/>
          <w:sz w:val="24"/>
          <w:szCs w:val="24"/>
        </w:rPr>
        <w:t xml:space="preserve"> </w:t>
      </w:r>
      <w:r>
        <w:rPr>
          <w:rFonts w:ascii="宋体" w:hAnsi="宋体" w:eastAsia="宋体" w:cs="宋体"/>
          <w:spacing w:val="-3"/>
          <w:sz w:val="24"/>
          <w:szCs w:val="24"/>
        </w:rPr>
        <w:t>个月的证明材料；如依法免税或不需要</w:t>
      </w:r>
      <w:r>
        <w:rPr>
          <w:rFonts w:ascii="宋体" w:hAnsi="宋体" w:eastAsia="宋体" w:cs="宋体"/>
          <w:spacing w:val="-4"/>
          <w:sz w:val="24"/>
          <w:szCs w:val="24"/>
        </w:rPr>
        <w:t>缴纳社会保障资金的，提供相关证明材</w:t>
      </w:r>
      <w:r>
        <w:rPr>
          <w:rFonts w:ascii="宋体" w:hAnsi="宋体" w:eastAsia="宋体" w:cs="宋体"/>
          <w:spacing w:val="-5"/>
          <w:sz w:val="24"/>
          <w:szCs w:val="24"/>
        </w:rPr>
        <w:t>料。</w:t>
      </w:r>
    </w:p>
    <w:p w14:paraId="2A66EAB7">
      <w:pPr>
        <w:spacing w:before="1" w:line="360" w:lineRule="auto"/>
        <w:ind w:right="15" w:firstLine="490"/>
        <w:rPr>
          <w:rFonts w:ascii="宋体" w:hAnsi="宋体" w:eastAsia="宋体" w:cs="宋体"/>
          <w:sz w:val="24"/>
          <w:szCs w:val="24"/>
        </w:rPr>
      </w:pPr>
      <w:r>
        <w:rPr>
          <w:rFonts w:ascii="宋体" w:hAnsi="宋体" w:eastAsia="宋体" w:cs="宋体"/>
          <w:spacing w:val="-6"/>
          <w:sz w:val="24"/>
          <w:szCs w:val="24"/>
        </w:rPr>
        <w:t>（5）参加政府采购活动近</w:t>
      </w:r>
      <w:r>
        <w:rPr>
          <w:rFonts w:ascii="宋体" w:hAnsi="宋体" w:eastAsia="宋体" w:cs="宋体"/>
          <w:spacing w:val="-30"/>
          <w:sz w:val="24"/>
          <w:szCs w:val="24"/>
        </w:rPr>
        <w:t xml:space="preserve"> </w:t>
      </w:r>
      <w:r>
        <w:rPr>
          <w:rFonts w:ascii="宋体" w:hAnsi="宋体" w:eastAsia="宋体" w:cs="宋体"/>
          <w:spacing w:val="-6"/>
          <w:sz w:val="24"/>
          <w:szCs w:val="24"/>
        </w:rPr>
        <w:t>3</w:t>
      </w:r>
      <w:r>
        <w:rPr>
          <w:rFonts w:ascii="宋体" w:hAnsi="宋体" w:eastAsia="宋体" w:cs="宋体"/>
          <w:spacing w:val="-50"/>
          <w:sz w:val="24"/>
          <w:szCs w:val="24"/>
        </w:rPr>
        <w:t xml:space="preserve"> </w:t>
      </w:r>
      <w:r>
        <w:rPr>
          <w:rFonts w:ascii="宋体" w:hAnsi="宋体" w:eastAsia="宋体" w:cs="宋体"/>
          <w:spacing w:val="-6"/>
          <w:sz w:val="24"/>
          <w:szCs w:val="24"/>
        </w:rPr>
        <w:t>年内在经营活动中没有重大违法记录的书面声明（模</w:t>
      </w:r>
      <w:r>
        <w:rPr>
          <w:rFonts w:ascii="宋体" w:hAnsi="宋体" w:eastAsia="宋体" w:cs="宋体"/>
          <w:spacing w:val="-4"/>
          <w:sz w:val="24"/>
          <w:szCs w:val="24"/>
        </w:rPr>
        <w:t>板）。</w:t>
      </w:r>
    </w:p>
    <w:p w14:paraId="760F872D">
      <w:pPr>
        <w:spacing w:before="114" w:line="360" w:lineRule="auto"/>
        <w:ind w:left="491"/>
        <w:rPr>
          <w:rFonts w:hint="eastAsia" w:ascii="宋体" w:hAnsi="宋体" w:cs="宋体" w:eastAsiaTheme="minorEastAsia"/>
          <w:b w:val="0"/>
          <w:bCs/>
          <w:i w:val="0"/>
          <w:color w:val="auto"/>
          <w:sz w:val="24"/>
          <w:szCs w:val="24"/>
          <w:highlight w:val="none"/>
          <w:lang w:val="en-US" w:eastAsia="zh-CN"/>
        </w:rPr>
      </w:pPr>
      <w:r>
        <w:rPr>
          <w:rFonts w:ascii="宋体" w:hAnsi="宋体" w:eastAsia="宋体" w:cs="宋体"/>
          <w:spacing w:val="-1"/>
          <w:sz w:val="24"/>
          <w:szCs w:val="24"/>
        </w:rPr>
        <w:t>（6）法律、行政法规规定的其他条件：</w:t>
      </w:r>
      <w:r>
        <w:rPr>
          <w:rFonts w:hint="eastAsia" w:ascii="宋体" w:hAnsi="宋体" w:eastAsia="宋体" w:cs="宋体"/>
          <w:spacing w:val="-1"/>
          <w:sz w:val="24"/>
          <w:szCs w:val="24"/>
          <w:lang w:eastAsia="zh-CN"/>
        </w:rPr>
        <w:t>供应商</w:t>
      </w:r>
      <w:r>
        <w:rPr>
          <w:rFonts w:hint="eastAsia" w:ascii="宋体" w:hAnsi="宋体" w:eastAsia="宋体" w:cs="宋体"/>
          <w:spacing w:val="-1"/>
          <w:sz w:val="24"/>
          <w:szCs w:val="24"/>
          <w:lang w:val="en-US" w:eastAsia="zh-CN"/>
        </w:rPr>
        <w:t>需承诺</w:t>
      </w:r>
      <w:r>
        <w:rPr>
          <w:rFonts w:hint="eastAsia" w:ascii="宋体" w:hAnsi="宋体" w:eastAsia="宋体" w:cs="宋体"/>
          <w:spacing w:val="-1"/>
          <w:sz w:val="24"/>
          <w:szCs w:val="24"/>
          <w:lang w:eastAsia="zh-CN"/>
        </w:rPr>
        <w:t>未被列入“信用中国 ”网站中“记录失信被执行人或重大税收违法案件当事人名单或政府采购严重违法失信行为”的记录名单；不处于中国政府采购网中“政府采购严重违法失信行为信息记录 ”的禁止参加政府采购活动期间。（</w:t>
      </w:r>
      <w:r>
        <w:rPr>
          <w:rFonts w:hint="eastAsia" w:ascii="宋体" w:hAnsi="宋体" w:eastAsia="宋体" w:cs="宋体"/>
          <w:spacing w:val="-1"/>
          <w:sz w:val="24"/>
          <w:szCs w:val="24"/>
          <w:lang w:val="en-US" w:eastAsia="zh-CN"/>
        </w:rPr>
        <w:t>提供承诺函）。</w:t>
      </w:r>
    </w:p>
    <w:p w14:paraId="228FF5A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s="宋体"/>
          <w:sz w:val="24"/>
          <w:szCs w:val="24"/>
          <w:u w:val="none"/>
          <w:lang w:eastAsia="zh-CN"/>
        </w:rPr>
      </w:pPr>
      <w:r>
        <w:rPr>
          <w:rFonts w:hint="eastAsia" w:cs="宋体"/>
          <w:sz w:val="24"/>
          <w:szCs w:val="24"/>
          <w:u w:val="none"/>
          <w:lang w:eastAsia="zh-CN"/>
        </w:rPr>
        <w:t>二、2.落实政府采购政策需满足的资格要求：按财库〔2020〕46 号、黔财采〔2014〕15 号、财库〔2017〕141 号、财库〔2014〕68 号执行。</w:t>
      </w:r>
    </w:p>
    <w:p w14:paraId="5F85441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2"/>
          <w:sz w:val="24"/>
          <w:szCs w:val="24"/>
          <w:u w:val="none"/>
          <w:lang w:val="en-US" w:eastAsia="zh-CN" w:bidi="ar-SA"/>
        </w:rPr>
      </w:pPr>
      <w:r>
        <w:rPr>
          <w:rFonts w:hint="eastAsia" w:cs="宋体"/>
          <w:kern w:val="2"/>
          <w:sz w:val="24"/>
          <w:szCs w:val="24"/>
          <w:u w:val="none"/>
          <w:lang w:val="en-US" w:eastAsia="zh-CN" w:bidi="ar-SA"/>
        </w:rPr>
        <w:t>三、</w:t>
      </w:r>
      <w:r>
        <w:rPr>
          <w:rFonts w:hint="eastAsia" w:ascii="宋体" w:hAnsi="宋体" w:eastAsia="宋体" w:cs="宋体"/>
          <w:kern w:val="2"/>
          <w:sz w:val="24"/>
          <w:szCs w:val="24"/>
          <w:u w:val="none"/>
          <w:lang w:val="en-US" w:eastAsia="zh-CN" w:bidi="ar-SA"/>
        </w:rPr>
        <w:t>本项目的特定资格要求：供应商须具备行政主管部门颁发的乙级测绘资</w:t>
      </w:r>
    </w:p>
    <w:p w14:paraId="185A153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2"/>
          <w:sz w:val="24"/>
          <w:szCs w:val="24"/>
          <w:u w:val="none"/>
          <w:lang w:val="en-US" w:eastAsia="zh-CN" w:bidi="ar-SA"/>
        </w:rPr>
      </w:pPr>
      <w:r>
        <w:rPr>
          <w:rFonts w:hint="eastAsia" w:ascii="宋体" w:hAnsi="宋体" w:eastAsia="宋体" w:cs="宋体"/>
          <w:kern w:val="2"/>
          <w:sz w:val="24"/>
          <w:szCs w:val="24"/>
          <w:u w:val="none"/>
          <w:lang w:val="en-US" w:eastAsia="zh-CN" w:bidi="ar-SA"/>
        </w:rPr>
        <w:t>质。</w:t>
      </w:r>
    </w:p>
    <w:p w14:paraId="00C67C0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cs="宋体"/>
          <w:kern w:val="2"/>
          <w:sz w:val="24"/>
          <w:szCs w:val="24"/>
          <w:u w:val="none"/>
          <w:lang w:val="en-US" w:eastAsia="zh-CN" w:bidi="ar-SA"/>
        </w:rPr>
      </w:pPr>
      <w:r>
        <w:rPr>
          <w:rFonts w:hint="eastAsia" w:cs="宋体"/>
          <w:kern w:val="2"/>
          <w:sz w:val="24"/>
          <w:szCs w:val="24"/>
          <w:u w:val="none"/>
          <w:lang w:val="en-US" w:eastAsia="zh-CN" w:bidi="ar-SA"/>
        </w:rPr>
        <w:t xml:space="preserve">    四、本项目(是)专门面向中小企业采购，若服务的承接企业是中小企业， 请供应商按照《政府采购促进中小企业发展管理办法》 (财库〔2020〕46 号）出具规定的《中小企业声明函》。声明函内容不实的，属于提供虚假材料谋取中标、成交，依照《中华人民共和国政府采购法》等国家有关规 定追究相应责任。本项目所属行业为</w:t>
      </w:r>
      <w:r>
        <w:rPr>
          <w:rFonts w:hint="eastAsia" w:cs="宋体"/>
          <w:kern w:val="2"/>
          <w:sz w:val="24"/>
          <w:szCs w:val="24"/>
          <w:u w:val="single"/>
          <w:lang w:val="en-US" w:eastAsia="zh-CN" w:bidi="ar-SA"/>
        </w:rPr>
        <w:t xml:space="preserve"> 技术服务 </w:t>
      </w:r>
      <w:r>
        <w:rPr>
          <w:rFonts w:hint="eastAsia" w:cs="宋体"/>
          <w:kern w:val="2"/>
          <w:sz w:val="24"/>
          <w:szCs w:val="24"/>
          <w:u w:val="none"/>
          <w:lang w:val="en-US" w:eastAsia="zh-CN" w:bidi="ar-SA"/>
        </w:rPr>
        <w:t>行业。</w:t>
      </w:r>
    </w:p>
    <w:p w14:paraId="6DB1975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b w:val="0"/>
          <w:bCs w:val="0"/>
          <w:sz w:val="32"/>
          <w:szCs w:val="36"/>
        </w:rPr>
      </w:pPr>
      <w:r>
        <w:rPr>
          <w:rFonts w:hint="eastAsia" w:ascii="宋体" w:hAnsi="宋体" w:eastAsia="宋体" w:cs="宋体"/>
          <w:kern w:val="2"/>
          <w:sz w:val="24"/>
          <w:szCs w:val="24"/>
          <w:u w:val="none"/>
          <w:lang w:val="en-US" w:eastAsia="zh-CN" w:bidi="ar-SA"/>
        </w:rPr>
        <w:t>。</w:t>
      </w:r>
    </w:p>
    <w:p w14:paraId="742FDE41">
      <w:pPr>
        <w:rPr>
          <w:rFonts w:hint="eastAsia"/>
          <w:b w:val="0"/>
          <w:bCs w:val="0"/>
          <w:sz w:val="32"/>
          <w:szCs w:val="36"/>
        </w:rPr>
      </w:pPr>
    </w:p>
    <w:p w14:paraId="699BA29C">
      <w:pPr>
        <w:rPr>
          <w:rFonts w:hint="eastAsia"/>
          <w:b w:val="0"/>
          <w:bCs w:val="0"/>
          <w:sz w:val="32"/>
          <w:szCs w:val="36"/>
        </w:rPr>
      </w:pPr>
    </w:p>
    <w:p w14:paraId="7E07F5E7">
      <w:pPr>
        <w:rPr>
          <w:rFonts w:hint="eastAsia"/>
          <w:b w:val="0"/>
          <w:bCs w:val="0"/>
          <w:sz w:val="32"/>
          <w:szCs w:val="36"/>
        </w:rPr>
      </w:pPr>
    </w:p>
    <w:p w14:paraId="115D5C20">
      <w:pPr>
        <w:pStyle w:val="11"/>
        <w:numPr>
          <w:ilvl w:val="0"/>
          <w:numId w:val="0"/>
        </w:numPr>
        <w:jc w:val="center"/>
        <w:rPr>
          <w:rFonts w:hint="eastAsia"/>
          <w:b w:val="0"/>
          <w:bCs w:val="0"/>
          <w:sz w:val="32"/>
          <w:szCs w:val="36"/>
        </w:rPr>
      </w:pPr>
    </w:p>
    <w:p w14:paraId="33404B4E">
      <w:pPr>
        <w:pStyle w:val="11"/>
        <w:numPr>
          <w:ilvl w:val="0"/>
          <w:numId w:val="0"/>
        </w:numPr>
        <w:jc w:val="center"/>
        <w:rPr>
          <w:rFonts w:hint="eastAsia"/>
          <w:b w:val="0"/>
          <w:bCs w:val="0"/>
          <w:sz w:val="32"/>
          <w:szCs w:val="36"/>
        </w:rPr>
      </w:pPr>
    </w:p>
    <w:p w14:paraId="31AAA6DC">
      <w:pPr>
        <w:pStyle w:val="11"/>
        <w:numPr>
          <w:ilvl w:val="0"/>
          <w:numId w:val="0"/>
        </w:numPr>
        <w:jc w:val="center"/>
        <w:rPr>
          <w:rFonts w:hint="eastAsia"/>
          <w:b w:val="0"/>
          <w:bCs w:val="0"/>
          <w:sz w:val="32"/>
          <w:szCs w:val="36"/>
        </w:rPr>
      </w:pPr>
    </w:p>
    <w:p w14:paraId="36EAE2C8">
      <w:pPr>
        <w:pStyle w:val="11"/>
        <w:numPr>
          <w:ilvl w:val="0"/>
          <w:numId w:val="0"/>
        </w:numPr>
        <w:jc w:val="center"/>
        <w:rPr>
          <w:rFonts w:hint="eastAsia"/>
          <w:b w:val="0"/>
          <w:bCs w:val="0"/>
          <w:sz w:val="32"/>
          <w:szCs w:val="36"/>
        </w:rPr>
      </w:pPr>
    </w:p>
    <w:p w14:paraId="3E457469">
      <w:pPr>
        <w:pStyle w:val="11"/>
        <w:numPr>
          <w:ilvl w:val="0"/>
          <w:numId w:val="0"/>
        </w:numPr>
        <w:jc w:val="center"/>
        <w:rPr>
          <w:rFonts w:hint="eastAsia"/>
          <w:b w:val="0"/>
          <w:bCs w:val="0"/>
          <w:sz w:val="32"/>
          <w:szCs w:val="36"/>
        </w:rPr>
      </w:pPr>
    </w:p>
    <w:p w14:paraId="3D75F522">
      <w:pPr>
        <w:pStyle w:val="11"/>
        <w:numPr>
          <w:ilvl w:val="0"/>
          <w:numId w:val="0"/>
        </w:numPr>
        <w:jc w:val="center"/>
        <w:rPr>
          <w:rFonts w:hint="eastAsia"/>
          <w:b w:val="0"/>
          <w:bCs w:val="0"/>
          <w:sz w:val="32"/>
          <w:szCs w:val="36"/>
        </w:rPr>
      </w:pPr>
    </w:p>
    <w:p w14:paraId="4D05B7C7">
      <w:pPr>
        <w:pStyle w:val="11"/>
        <w:numPr>
          <w:ilvl w:val="0"/>
          <w:numId w:val="0"/>
        </w:numPr>
        <w:jc w:val="center"/>
        <w:rPr>
          <w:rFonts w:hint="eastAsia"/>
          <w:b w:val="0"/>
          <w:bCs w:val="0"/>
          <w:sz w:val="32"/>
          <w:szCs w:val="36"/>
        </w:rPr>
      </w:pPr>
    </w:p>
    <w:p w14:paraId="79FE867C">
      <w:pPr>
        <w:pStyle w:val="11"/>
        <w:numPr>
          <w:ilvl w:val="0"/>
          <w:numId w:val="0"/>
        </w:numPr>
        <w:jc w:val="center"/>
        <w:rPr>
          <w:rFonts w:hint="eastAsia"/>
          <w:b w:val="0"/>
          <w:bCs w:val="0"/>
          <w:sz w:val="32"/>
          <w:szCs w:val="36"/>
        </w:rPr>
      </w:pPr>
    </w:p>
    <w:p w14:paraId="71620BC4">
      <w:pPr>
        <w:pStyle w:val="11"/>
        <w:numPr>
          <w:ilvl w:val="0"/>
          <w:numId w:val="0"/>
        </w:numPr>
        <w:jc w:val="center"/>
        <w:rPr>
          <w:rFonts w:hint="eastAsia"/>
          <w:b w:val="0"/>
          <w:bCs w:val="0"/>
          <w:sz w:val="32"/>
          <w:szCs w:val="36"/>
        </w:rPr>
      </w:pPr>
    </w:p>
    <w:p w14:paraId="0447D310">
      <w:pPr>
        <w:rPr>
          <w:rFonts w:hint="eastAsia"/>
          <w:b w:val="0"/>
          <w:bCs w:val="0"/>
          <w:sz w:val="32"/>
          <w:szCs w:val="36"/>
        </w:rPr>
      </w:pPr>
    </w:p>
    <w:p w14:paraId="649FF25E">
      <w:pPr>
        <w:pStyle w:val="17"/>
        <w:rPr>
          <w:rFonts w:hint="eastAsia"/>
          <w:b w:val="0"/>
          <w:bCs w:val="0"/>
          <w:sz w:val="32"/>
          <w:szCs w:val="36"/>
        </w:rPr>
      </w:pPr>
    </w:p>
    <w:p w14:paraId="48E7BAC8">
      <w:pPr>
        <w:rPr>
          <w:rFonts w:hint="eastAsia"/>
        </w:rPr>
      </w:pPr>
    </w:p>
    <w:p w14:paraId="5D003BA5">
      <w:pPr>
        <w:pStyle w:val="11"/>
        <w:numPr>
          <w:ilvl w:val="0"/>
          <w:numId w:val="0"/>
        </w:numPr>
        <w:jc w:val="center"/>
        <w:rPr>
          <w:rFonts w:hint="eastAsia"/>
          <w:b w:val="0"/>
          <w:bCs w:val="0"/>
          <w:sz w:val="32"/>
          <w:szCs w:val="36"/>
        </w:rPr>
      </w:pPr>
    </w:p>
    <w:p w14:paraId="121617F1">
      <w:pPr>
        <w:rPr>
          <w:rFonts w:hint="eastAsia"/>
          <w:b w:val="0"/>
          <w:bCs w:val="0"/>
          <w:sz w:val="32"/>
          <w:szCs w:val="36"/>
        </w:rPr>
      </w:pPr>
    </w:p>
    <w:p w14:paraId="792EC2A5">
      <w:pPr>
        <w:pStyle w:val="17"/>
        <w:rPr>
          <w:rFonts w:hint="eastAsia"/>
          <w:b w:val="0"/>
          <w:bCs w:val="0"/>
          <w:sz w:val="32"/>
          <w:szCs w:val="36"/>
        </w:rPr>
      </w:pPr>
    </w:p>
    <w:p w14:paraId="3C915974">
      <w:pPr>
        <w:rPr>
          <w:rFonts w:hint="eastAsia"/>
          <w:b w:val="0"/>
          <w:bCs w:val="0"/>
          <w:sz w:val="32"/>
          <w:szCs w:val="36"/>
        </w:rPr>
      </w:pPr>
    </w:p>
    <w:p w14:paraId="6AA6CEB7">
      <w:pPr>
        <w:pStyle w:val="17"/>
        <w:rPr>
          <w:rFonts w:hint="eastAsia"/>
        </w:rPr>
      </w:pPr>
    </w:p>
    <w:p w14:paraId="50ED74C1">
      <w:pPr>
        <w:numPr>
          <w:ilvl w:val="0"/>
          <w:numId w:val="1"/>
        </w:numPr>
        <w:jc w:val="center"/>
        <w:rPr>
          <w:rFonts w:hint="eastAsia"/>
          <w:b w:val="0"/>
          <w:bCs w:val="0"/>
          <w:spacing w:val="-3"/>
          <w:sz w:val="28"/>
          <w:szCs w:val="28"/>
          <w:lang w:val="en-US" w:eastAsia="zh-CN"/>
        </w:rPr>
      </w:pPr>
      <w:r>
        <w:rPr>
          <w:rFonts w:hint="eastAsia"/>
          <w:b w:val="0"/>
          <w:bCs w:val="0"/>
          <w:spacing w:val="-3"/>
          <w:sz w:val="28"/>
          <w:szCs w:val="28"/>
          <w:lang w:val="en-US" w:eastAsia="zh-CN"/>
        </w:rPr>
        <w:t>技术要求</w:t>
      </w:r>
    </w:p>
    <w:p w14:paraId="2417CB18">
      <w:pPr>
        <w:numPr>
          <w:ilvl w:val="0"/>
          <w:numId w:val="0"/>
        </w:numPr>
        <w:jc w:val="both"/>
        <w:rPr>
          <w:rFonts w:hint="eastAsia" w:ascii="仿宋" w:hAnsi="仿宋" w:cs="仿宋" w:eastAsiaTheme="minorEastAsia"/>
          <w:b w:val="0"/>
          <w:bCs w:val="0"/>
          <w:i w:val="0"/>
          <w:color w:val="000000"/>
          <w:kern w:val="0"/>
          <w:sz w:val="24"/>
          <w:szCs w:val="24"/>
          <w:highlight w:val="none"/>
          <w:shd w:val="clear" w:color="auto" w:fill="auto"/>
          <w:lang w:val="en-US" w:eastAsia="zh-CN" w:bidi="ar"/>
        </w:rPr>
      </w:pPr>
      <w:r>
        <w:rPr>
          <w:rFonts w:hint="eastAsia"/>
          <w:b w:val="0"/>
          <w:bCs w:val="0"/>
          <w:spacing w:val="-3"/>
          <w:sz w:val="24"/>
          <w:szCs w:val="24"/>
          <w:lang w:val="en-US" w:eastAsia="zh-CN"/>
        </w:rPr>
        <w:t>项目概况：</w:t>
      </w:r>
      <w:r>
        <w:rPr>
          <w:rFonts w:hint="default"/>
          <w:b w:val="0"/>
          <w:bCs w:val="0"/>
          <w:spacing w:val="-3"/>
          <w:sz w:val="24"/>
          <w:szCs w:val="24"/>
          <w:lang w:val="en-US" w:eastAsia="zh-CN"/>
        </w:rPr>
        <w:t>按照《自然资源部报告厅关于加快全国水下地形测量工作的通知》《贵州省自然资源厅关于印发&lt;贵州省水下地形测量工作方案&gt;的通知》等要求，我县需开展松桃苗族自治县水下地形测量工作。</w:t>
      </w:r>
      <w:r>
        <w:rPr>
          <w:rFonts w:hint="eastAsia" w:ascii="仿宋" w:hAnsi="仿宋" w:cs="仿宋" w:eastAsiaTheme="minorEastAsia"/>
          <w:b w:val="0"/>
          <w:bCs w:val="0"/>
          <w:i w:val="0"/>
          <w:color w:val="000000"/>
          <w:kern w:val="0"/>
          <w:sz w:val="24"/>
          <w:szCs w:val="24"/>
          <w:highlight w:val="none"/>
          <w:shd w:val="clear" w:color="auto" w:fill="auto"/>
          <w:lang w:val="en-US" w:eastAsia="zh-CN" w:bidi="ar"/>
        </w:rPr>
        <w:t>具体分包及限价情况如下：</w:t>
      </w:r>
    </w:p>
    <w:tbl>
      <w:tblPr>
        <w:tblStyle w:val="14"/>
        <w:tblW w:w="808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79"/>
        <w:gridCol w:w="1079"/>
        <w:gridCol w:w="1080"/>
        <w:gridCol w:w="1079"/>
        <w:gridCol w:w="1587"/>
        <w:gridCol w:w="2181"/>
      </w:tblGrid>
      <w:tr w14:paraId="6E605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10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1BBC08">
            <w:pPr>
              <w:keepNext w:val="0"/>
              <w:keepLines w:val="0"/>
              <w:widowControl/>
              <w:suppressLineNumbers w:val="0"/>
              <w:jc w:val="center"/>
              <w:textAlignment w:val="top"/>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标项</w:t>
            </w:r>
          </w:p>
        </w:tc>
        <w:tc>
          <w:tcPr>
            <w:tcW w:w="10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16782A">
            <w:pPr>
              <w:keepNext w:val="0"/>
              <w:keepLines w:val="0"/>
              <w:widowControl/>
              <w:suppressLineNumbers w:val="0"/>
              <w:jc w:val="center"/>
              <w:textAlignment w:val="top"/>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乡镇区域</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039242">
            <w:pPr>
              <w:keepNext w:val="0"/>
              <w:keepLines w:val="0"/>
              <w:widowControl/>
              <w:suppressLineNumbers w:val="0"/>
              <w:jc w:val="center"/>
              <w:textAlignment w:val="top"/>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最高限价（万元）</w:t>
            </w:r>
          </w:p>
        </w:tc>
        <w:tc>
          <w:tcPr>
            <w:tcW w:w="10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0F69BA">
            <w:pPr>
              <w:keepNext w:val="0"/>
              <w:keepLines w:val="0"/>
              <w:widowControl/>
              <w:suppressLineNumbers w:val="0"/>
              <w:jc w:val="center"/>
              <w:textAlignment w:val="top"/>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类型</w:t>
            </w:r>
          </w:p>
        </w:tc>
        <w:tc>
          <w:tcPr>
            <w:tcW w:w="1587" w:type="dxa"/>
            <w:tcBorders>
              <w:top w:val="single" w:color="000000" w:sz="8" w:space="0"/>
              <w:left w:val="single" w:color="000000" w:sz="8" w:space="0"/>
              <w:bottom w:val="single" w:color="000000" w:sz="8" w:space="0"/>
              <w:right w:val="nil"/>
            </w:tcBorders>
            <w:shd w:val="clear" w:color="auto" w:fill="auto"/>
            <w:vAlign w:val="center"/>
          </w:tcPr>
          <w:p w14:paraId="05C900D0">
            <w:pPr>
              <w:keepNext w:val="0"/>
              <w:keepLines w:val="0"/>
              <w:widowControl/>
              <w:suppressLineNumbers w:val="0"/>
              <w:jc w:val="center"/>
              <w:textAlignment w:val="top"/>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技术要求</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0E48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544C0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79" w:type="dxa"/>
            <w:vMerge w:val="restart"/>
            <w:tcBorders>
              <w:top w:val="nil"/>
              <w:left w:val="single" w:color="000000" w:sz="8" w:space="0"/>
              <w:bottom w:val="single" w:color="000000" w:sz="8" w:space="0"/>
              <w:right w:val="single" w:color="000000" w:sz="8" w:space="0"/>
            </w:tcBorders>
            <w:shd w:val="clear" w:color="auto" w:fill="auto"/>
            <w:vAlign w:val="center"/>
          </w:tcPr>
          <w:p w14:paraId="511F41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标项一</w:t>
            </w:r>
          </w:p>
        </w:tc>
        <w:tc>
          <w:tcPr>
            <w:tcW w:w="1079" w:type="dxa"/>
            <w:tcBorders>
              <w:top w:val="nil"/>
              <w:left w:val="single" w:color="000000" w:sz="8" w:space="0"/>
              <w:bottom w:val="single" w:color="000000" w:sz="8" w:space="0"/>
              <w:right w:val="single" w:color="000000" w:sz="8" w:space="0"/>
            </w:tcBorders>
            <w:shd w:val="clear" w:color="auto" w:fill="auto"/>
            <w:vAlign w:val="top"/>
          </w:tcPr>
          <w:p w14:paraId="636352FB">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长坪乡</w:t>
            </w:r>
          </w:p>
        </w:tc>
        <w:tc>
          <w:tcPr>
            <w:tcW w:w="1080" w:type="dxa"/>
            <w:tcBorders>
              <w:top w:val="nil"/>
              <w:left w:val="single" w:color="000000" w:sz="8" w:space="0"/>
              <w:bottom w:val="single" w:color="000000" w:sz="8" w:space="0"/>
              <w:right w:val="single" w:color="000000" w:sz="8" w:space="0"/>
            </w:tcBorders>
            <w:shd w:val="clear" w:color="auto" w:fill="auto"/>
            <w:vAlign w:val="top"/>
          </w:tcPr>
          <w:p w14:paraId="06988CDB">
            <w:pPr>
              <w:keepNext w:val="0"/>
              <w:keepLines w:val="0"/>
              <w:widowControl/>
              <w:suppressLineNumbers w:val="0"/>
              <w:jc w:val="center"/>
              <w:textAlignment w:val="top"/>
              <w:rPr>
                <w:rFonts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079" w:type="dxa"/>
            <w:tcBorders>
              <w:top w:val="nil"/>
              <w:left w:val="single" w:color="000000" w:sz="8" w:space="0"/>
              <w:bottom w:val="single" w:color="000000" w:sz="8" w:space="0"/>
              <w:right w:val="single" w:color="000000" w:sz="8" w:space="0"/>
            </w:tcBorders>
            <w:shd w:val="clear" w:color="auto" w:fill="auto"/>
            <w:vAlign w:val="top"/>
          </w:tcPr>
          <w:p w14:paraId="078E0355">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坑塘</w:t>
            </w:r>
          </w:p>
        </w:tc>
        <w:tc>
          <w:tcPr>
            <w:tcW w:w="1587" w:type="dxa"/>
            <w:vMerge w:val="restart"/>
            <w:tcBorders>
              <w:top w:val="nil"/>
              <w:left w:val="single" w:color="000000" w:sz="8" w:space="0"/>
              <w:bottom w:val="single" w:color="000000" w:sz="8" w:space="0"/>
              <w:right w:val="nil"/>
            </w:tcBorders>
            <w:shd w:val="clear" w:color="auto" w:fill="auto"/>
            <w:vAlign w:val="center"/>
          </w:tcPr>
          <w:p w14:paraId="722F483B">
            <w:pPr>
              <w:keepNext w:val="0"/>
              <w:keepLines w:val="0"/>
              <w:widowControl/>
              <w:suppressLineNumbers w:val="0"/>
              <w:jc w:val="both"/>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kern w:val="0"/>
                <w:sz w:val="21"/>
                <w:szCs w:val="21"/>
                <w:u w:val="none"/>
                <w:lang w:val="en-US" w:eastAsia="zh-CN" w:bidi="ar"/>
              </w:rPr>
              <w:t>满足国家法律法规规定,符合现行国家标准及行业规范,并按时完成县域内全部中型水库、小型水库抽样10%和坑塘抽样3%的水下地形测量工作。</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0C8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长坪乡包括两个村</w:t>
            </w:r>
          </w:p>
        </w:tc>
      </w:tr>
      <w:tr w14:paraId="0FE67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79" w:type="dxa"/>
            <w:vMerge w:val="continue"/>
            <w:tcBorders>
              <w:top w:val="nil"/>
              <w:left w:val="single" w:color="000000" w:sz="8" w:space="0"/>
              <w:bottom w:val="single" w:color="000000" w:sz="8" w:space="0"/>
              <w:right w:val="single" w:color="000000" w:sz="8" w:space="0"/>
            </w:tcBorders>
            <w:shd w:val="clear" w:color="auto" w:fill="auto"/>
            <w:vAlign w:val="center"/>
          </w:tcPr>
          <w:p w14:paraId="415A6EA2">
            <w:pPr>
              <w:jc w:val="center"/>
              <w:rPr>
                <w:rFonts w:hint="eastAsia" w:ascii="宋体" w:hAnsi="宋体" w:eastAsia="宋体" w:cs="宋体"/>
                <w:i w:val="0"/>
                <w:iCs w:val="0"/>
                <w:color w:val="000000"/>
                <w:sz w:val="21"/>
                <w:szCs w:val="21"/>
                <w:u w:val="none"/>
              </w:rPr>
            </w:pPr>
          </w:p>
        </w:tc>
        <w:tc>
          <w:tcPr>
            <w:tcW w:w="1079" w:type="dxa"/>
            <w:tcBorders>
              <w:top w:val="nil"/>
              <w:left w:val="single" w:color="000000" w:sz="8" w:space="0"/>
              <w:bottom w:val="single" w:color="000000" w:sz="8" w:space="0"/>
              <w:right w:val="single" w:color="000000" w:sz="8" w:space="0"/>
            </w:tcBorders>
            <w:shd w:val="clear" w:color="auto" w:fill="auto"/>
            <w:vAlign w:val="top"/>
          </w:tcPr>
          <w:p w14:paraId="4682323D">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蓼皋街道</w:t>
            </w:r>
          </w:p>
        </w:tc>
        <w:tc>
          <w:tcPr>
            <w:tcW w:w="1080" w:type="dxa"/>
            <w:tcBorders>
              <w:top w:val="nil"/>
              <w:left w:val="single" w:color="000000" w:sz="8" w:space="0"/>
              <w:bottom w:val="single" w:color="000000" w:sz="8" w:space="0"/>
              <w:right w:val="single" w:color="000000" w:sz="8" w:space="0"/>
            </w:tcBorders>
            <w:shd w:val="clear" w:color="auto" w:fill="auto"/>
            <w:vAlign w:val="top"/>
          </w:tcPr>
          <w:p w14:paraId="6F886B3D">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1079" w:type="dxa"/>
            <w:tcBorders>
              <w:top w:val="nil"/>
              <w:left w:val="single" w:color="000000" w:sz="8" w:space="0"/>
              <w:bottom w:val="single" w:color="000000" w:sz="8" w:space="0"/>
              <w:right w:val="single" w:color="000000" w:sz="8" w:space="0"/>
            </w:tcBorders>
            <w:shd w:val="clear" w:color="auto" w:fill="auto"/>
            <w:vAlign w:val="top"/>
          </w:tcPr>
          <w:p w14:paraId="4B343859">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坑塘</w:t>
            </w:r>
          </w:p>
        </w:tc>
        <w:tc>
          <w:tcPr>
            <w:tcW w:w="1587" w:type="dxa"/>
            <w:vMerge w:val="continue"/>
            <w:tcBorders>
              <w:top w:val="nil"/>
              <w:left w:val="single" w:color="000000" w:sz="8" w:space="0"/>
              <w:bottom w:val="single" w:color="000000" w:sz="8" w:space="0"/>
              <w:right w:val="nil"/>
            </w:tcBorders>
            <w:shd w:val="clear" w:color="auto" w:fill="auto"/>
            <w:vAlign w:val="center"/>
          </w:tcPr>
          <w:p w14:paraId="1947A9F6">
            <w:pPr>
              <w:jc w:val="center"/>
              <w:rPr>
                <w:rFonts w:hint="eastAsia" w:ascii="宋体" w:hAnsi="宋体" w:eastAsia="宋体" w:cs="宋体"/>
                <w:b/>
                <w:bCs/>
                <w:i w:val="0"/>
                <w:iCs w:val="0"/>
                <w:color w:val="000000"/>
                <w:sz w:val="21"/>
                <w:szCs w:val="21"/>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3994A">
            <w:pPr>
              <w:rPr>
                <w:rFonts w:hint="eastAsia" w:ascii="宋体" w:hAnsi="宋体" w:eastAsia="宋体" w:cs="宋体"/>
                <w:i w:val="0"/>
                <w:iCs w:val="0"/>
                <w:color w:val="000000"/>
                <w:sz w:val="22"/>
                <w:szCs w:val="22"/>
                <w:u w:val="none"/>
              </w:rPr>
            </w:pPr>
          </w:p>
        </w:tc>
      </w:tr>
      <w:tr w14:paraId="4F097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79" w:type="dxa"/>
            <w:vMerge w:val="continue"/>
            <w:tcBorders>
              <w:top w:val="nil"/>
              <w:left w:val="single" w:color="000000" w:sz="8" w:space="0"/>
              <w:bottom w:val="single" w:color="000000" w:sz="8" w:space="0"/>
              <w:right w:val="single" w:color="000000" w:sz="8" w:space="0"/>
            </w:tcBorders>
            <w:shd w:val="clear" w:color="auto" w:fill="auto"/>
            <w:vAlign w:val="center"/>
          </w:tcPr>
          <w:p w14:paraId="600AF04B">
            <w:pPr>
              <w:jc w:val="center"/>
              <w:rPr>
                <w:rFonts w:hint="eastAsia" w:ascii="宋体" w:hAnsi="宋体" w:eastAsia="宋体" w:cs="宋体"/>
                <w:i w:val="0"/>
                <w:iCs w:val="0"/>
                <w:color w:val="000000"/>
                <w:sz w:val="21"/>
                <w:szCs w:val="21"/>
                <w:u w:val="none"/>
              </w:rPr>
            </w:pPr>
          </w:p>
        </w:tc>
        <w:tc>
          <w:tcPr>
            <w:tcW w:w="1079" w:type="dxa"/>
            <w:tcBorders>
              <w:top w:val="nil"/>
              <w:left w:val="single" w:color="000000" w:sz="8" w:space="0"/>
              <w:bottom w:val="single" w:color="000000" w:sz="8" w:space="0"/>
              <w:right w:val="single" w:color="000000" w:sz="8" w:space="0"/>
            </w:tcBorders>
            <w:shd w:val="clear" w:color="auto" w:fill="auto"/>
            <w:vAlign w:val="top"/>
          </w:tcPr>
          <w:p w14:paraId="75309346">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大路镇</w:t>
            </w:r>
          </w:p>
        </w:tc>
        <w:tc>
          <w:tcPr>
            <w:tcW w:w="1080" w:type="dxa"/>
            <w:tcBorders>
              <w:top w:val="nil"/>
              <w:left w:val="single" w:color="000000" w:sz="8" w:space="0"/>
              <w:bottom w:val="single" w:color="000000" w:sz="8" w:space="0"/>
              <w:right w:val="single" w:color="000000" w:sz="8" w:space="0"/>
            </w:tcBorders>
            <w:shd w:val="clear" w:color="auto" w:fill="auto"/>
            <w:vAlign w:val="top"/>
          </w:tcPr>
          <w:p w14:paraId="54301C13">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w:t>
            </w:r>
          </w:p>
        </w:tc>
        <w:tc>
          <w:tcPr>
            <w:tcW w:w="1079" w:type="dxa"/>
            <w:tcBorders>
              <w:top w:val="nil"/>
              <w:left w:val="single" w:color="000000" w:sz="8" w:space="0"/>
              <w:bottom w:val="single" w:color="000000" w:sz="8" w:space="0"/>
              <w:right w:val="single" w:color="000000" w:sz="8" w:space="0"/>
            </w:tcBorders>
            <w:shd w:val="clear" w:color="auto" w:fill="auto"/>
            <w:vAlign w:val="top"/>
          </w:tcPr>
          <w:p w14:paraId="7480B2C5">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坑塘</w:t>
            </w:r>
          </w:p>
        </w:tc>
        <w:tc>
          <w:tcPr>
            <w:tcW w:w="1587" w:type="dxa"/>
            <w:vMerge w:val="continue"/>
            <w:tcBorders>
              <w:top w:val="nil"/>
              <w:left w:val="single" w:color="000000" w:sz="8" w:space="0"/>
              <w:bottom w:val="single" w:color="000000" w:sz="8" w:space="0"/>
              <w:right w:val="nil"/>
            </w:tcBorders>
            <w:shd w:val="clear" w:color="auto" w:fill="auto"/>
            <w:vAlign w:val="center"/>
          </w:tcPr>
          <w:p w14:paraId="1CD78002">
            <w:pPr>
              <w:jc w:val="center"/>
              <w:rPr>
                <w:rFonts w:hint="eastAsia" w:ascii="宋体" w:hAnsi="宋体" w:eastAsia="宋体" w:cs="宋体"/>
                <w:b/>
                <w:bCs/>
                <w:i w:val="0"/>
                <w:iCs w:val="0"/>
                <w:color w:val="000000"/>
                <w:sz w:val="21"/>
                <w:szCs w:val="21"/>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E95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大路镇包括三个村</w:t>
            </w:r>
          </w:p>
        </w:tc>
      </w:tr>
      <w:tr w14:paraId="7D570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79" w:type="dxa"/>
            <w:vMerge w:val="continue"/>
            <w:tcBorders>
              <w:top w:val="nil"/>
              <w:left w:val="single" w:color="000000" w:sz="8" w:space="0"/>
              <w:bottom w:val="single" w:color="000000" w:sz="8" w:space="0"/>
              <w:right w:val="single" w:color="000000" w:sz="8" w:space="0"/>
            </w:tcBorders>
            <w:shd w:val="clear" w:color="auto" w:fill="auto"/>
            <w:vAlign w:val="center"/>
          </w:tcPr>
          <w:p w14:paraId="03DDEC03">
            <w:pPr>
              <w:jc w:val="center"/>
              <w:rPr>
                <w:rFonts w:hint="eastAsia" w:ascii="宋体" w:hAnsi="宋体" w:eastAsia="宋体" w:cs="宋体"/>
                <w:i w:val="0"/>
                <w:iCs w:val="0"/>
                <w:color w:val="000000"/>
                <w:sz w:val="21"/>
                <w:szCs w:val="21"/>
                <w:u w:val="none"/>
              </w:rPr>
            </w:pPr>
          </w:p>
        </w:tc>
        <w:tc>
          <w:tcPr>
            <w:tcW w:w="1079" w:type="dxa"/>
            <w:tcBorders>
              <w:top w:val="nil"/>
              <w:left w:val="single" w:color="000000" w:sz="8" w:space="0"/>
              <w:bottom w:val="single" w:color="000000" w:sz="8" w:space="0"/>
              <w:right w:val="single" w:color="000000" w:sz="8" w:space="0"/>
            </w:tcBorders>
            <w:shd w:val="clear" w:color="auto" w:fill="auto"/>
            <w:vAlign w:val="top"/>
          </w:tcPr>
          <w:p w14:paraId="56881155">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孟溪镇</w:t>
            </w:r>
          </w:p>
        </w:tc>
        <w:tc>
          <w:tcPr>
            <w:tcW w:w="1080" w:type="dxa"/>
            <w:tcBorders>
              <w:top w:val="nil"/>
              <w:left w:val="single" w:color="000000" w:sz="8" w:space="0"/>
              <w:bottom w:val="single" w:color="000000" w:sz="8" w:space="0"/>
              <w:right w:val="single" w:color="000000" w:sz="8" w:space="0"/>
            </w:tcBorders>
            <w:shd w:val="clear" w:color="auto" w:fill="auto"/>
            <w:vAlign w:val="top"/>
          </w:tcPr>
          <w:p w14:paraId="38155139">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1079" w:type="dxa"/>
            <w:tcBorders>
              <w:top w:val="nil"/>
              <w:left w:val="single" w:color="000000" w:sz="8" w:space="0"/>
              <w:bottom w:val="single" w:color="000000" w:sz="8" w:space="0"/>
              <w:right w:val="single" w:color="000000" w:sz="8" w:space="0"/>
            </w:tcBorders>
            <w:shd w:val="clear" w:color="auto" w:fill="auto"/>
            <w:vAlign w:val="top"/>
          </w:tcPr>
          <w:p w14:paraId="3406EDED">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坑塘</w:t>
            </w:r>
          </w:p>
        </w:tc>
        <w:tc>
          <w:tcPr>
            <w:tcW w:w="1587" w:type="dxa"/>
            <w:vMerge w:val="continue"/>
            <w:tcBorders>
              <w:top w:val="nil"/>
              <w:left w:val="single" w:color="000000" w:sz="8" w:space="0"/>
              <w:bottom w:val="single" w:color="000000" w:sz="8" w:space="0"/>
              <w:right w:val="nil"/>
            </w:tcBorders>
            <w:shd w:val="clear" w:color="auto" w:fill="auto"/>
            <w:vAlign w:val="center"/>
          </w:tcPr>
          <w:p w14:paraId="4FBDC8E4">
            <w:pPr>
              <w:jc w:val="center"/>
              <w:rPr>
                <w:rFonts w:hint="eastAsia" w:ascii="宋体" w:hAnsi="宋体" w:eastAsia="宋体" w:cs="宋体"/>
                <w:b/>
                <w:bCs/>
                <w:i w:val="0"/>
                <w:iCs w:val="0"/>
                <w:color w:val="000000"/>
                <w:sz w:val="21"/>
                <w:szCs w:val="21"/>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D26FD">
            <w:pPr>
              <w:rPr>
                <w:rFonts w:hint="eastAsia" w:ascii="宋体" w:hAnsi="宋体" w:eastAsia="宋体" w:cs="宋体"/>
                <w:i w:val="0"/>
                <w:iCs w:val="0"/>
                <w:color w:val="000000"/>
                <w:sz w:val="22"/>
                <w:szCs w:val="22"/>
                <w:u w:val="none"/>
              </w:rPr>
            </w:pPr>
          </w:p>
        </w:tc>
      </w:tr>
      <w:tr w14:paraId="0C9EC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79" w:type="dxa"/>
            <w:vMerge w:val="continue"/>
            <w:tcBorders>
              <w:top w:val="nil"/>
              <w:left w:val="single" w:color="000000" w:sz="8" w:space="0"/>
              <w:bottom w:val="single" w:color="000000" w:sz="8" w:space="0"/>
              <w:right w:val="single" w:color="000000" w:sz="8" w:space="0"/>
            </w:tcBorders>
            <w:shd w:val="clear" w:color="auto" w:fill="auto"/>
            <w:vAlign w:val="center"/>
          </w:tcPr>
          <w:p w14:paraId="05F33175">
            <w:pPr>
              <w:jc w:val="center"/>
              <w:rPr>
                <w:rFonts w:hint="eastAsia" w:ascii="宋体" w:hAnsi="宋体" w:eastAsia="宋体" w:cs="宋体"/>
                <w:i w:val="0"/>
                <w:iCs w:val="0"/>
                <w:color w:val="000000"/>
                <w:sz w:val="21"/>
                <w:szCs w:val="21"/>
                <w:u w:val="none"/>
              </w:rPr>
            </w:pPr>
          </w:p>
        </w:tc>
        <w:tc>
          <w:tcPr>
            <w:tcW w:w="1079" w:type="dxa"/>
            <w:tcBorders>
              <w:top w:val="nil"/>
              <w:left w:val="single" w:color="000000" w:sz="8" w:space="0"/>
              <w:bottom w:val="single" w:color="000000" w:sz="8" w:space="0"/>
              <w:right w:val="single" w:color="000000" w:sz="8" w:space="0"/>
            </w:tcBorders>
            <w:shd w:val="clear" w:color="auto" w:fill="auto"/>
            <w:vAlign w:val="top"/>
          </w:tcPr>
          <w:p w14:paraId="60E48B9F">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大坪场镇</w:t>
            </w:r>
          </w:p>
        </w:tc>
        <w:tc>
          <w:tcPr>
            <w:tcW w:w="1080" w:type="dxa"/>
            <w:tcBorders>
              <w:top w:val="nil"/>
              <w:left w:val="single" w:color="000000" w:sz="8" w:space="0"/>
              <w:bottom w:val="single" w:color="000000" w:sz="8" w:space="0"/>
              <w:right w:val="single" w:color="000000" w:sz="8" w:space="0"/>
            </w:tcBorders>
            <w:shd w:val="clear" w:color="auto" w:fill="auto"/>
            <w:vAlign w:val="top"/>
          </w:tcPr>
          <w:p w14:paraId="30605062">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1079" w:type="dxa"/>
            <w:tcBorders>
              <w:top w:val="nil"/>
              <w:left w:val="single" w:color="000000" w:sz="8" w:space="0"/>
              <w:bottom w:val="single" w:color="000000" w:sz="8" w:space="0"/>
              <w:right w:val="single" w:color="000000" w:sz="8" w:space="0"/>
            </w:tcBorders>
            <w:shd w:val="clear" w:color="auto" w:fill="auto"/>
            <w:vAlign w:val="top"/>
          </w:tcPr>
          <w:p w14:paraId="450813E7">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坑塘</w:t>
            </w:r>
          </w:p>
        </w:tc>
        <w:tc>
          <w:tcPr>
            <w:tcW w:w="1587" w:type="dxa"/>
            <w:vMerge w:val="continue"/>
            <w:tcBorders>
              <w:top w:val="nil"/>
              <w:left w:val="single" w:color="000000" w:sz="8" w:space="0"/>
              <w:bottom w:val="single" w:color="000000" w:sz="8" w:space="0"/>
              <w:right w:val="nil"/>
            </w:tcBorders>
            <w:shd w:val="clear" w:color="auto" w:fill="auto"/>
            <w:vAlign w:val="center"/>
          </w:tcPr>
          <w:p w14:paraId="3D5E4252">
            <w:pPr>
              <w:jc w:val="center"/>
              <w:rPr>
                <w:rFonts w:hint="eastAsia" w:ascii="宋体" w:hAnsi="宋体" w:eastAsia="宋体" w:cs="宋体"/>
                <w:b/>
                <w:bCs/>
                <w:i w:val="0"/>
                <w:iCs w:val="0"/>
                <w:color w:val="000000"/>
                <w:sz w:val="21"/>
                <w:szCs w:val="21"/>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6BBF8">
            <w:pPr>
              <w:rPr>
                <w:rFonts w:hint="eastAsia" w:ascii="宋体" w:hAnsi="宋体" w:eastAsia="宋体" w:cs="宋体"/>
                <w:i w:val="0"/>
                <w:iCs w:val="0"/>
                <w:color w:val="000000"/>
                <w:sz w:val="22"/>
                <w:szCs w:val="22"/>
                <w:u w:val="none"/>
              </w:rPr>
            </w:pPr>
          </w:p>
        </w:tc>
      </w:tr>
      <w:tr w14:paraId="749A3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79" w:type="dxa"/>
            <w:vMerge w:val="continue"/>
            <w:tcBorders>
              <w:top w:val="nil"/>
              <w:left w:val="single" w:color="000000" w:sz="8" w:space="0"/>
              <w:bottom w:val="single" w:color="000000" w:sz="8" w:space="0"/>
              <w:right w:val="single" w:color="000000" w:sz="8" w:space="0"/>
            </w:tcBorders>
            <w:shd w:val="clear" w:color="auto" w:fill="auto"/>
            <w:vAlign w:val="center"/>
          </w:tcPr>
          <w:p w14:paraId="46D7EB15">
            <w:pPr>
              <w:jc w:val="center"/>
              <w:rPr>
                <w:rFonts w:hint="eastAsia" w:ascii="宋体" w:hAnsi="宋体" w:eastAsia="宋体" w:cs="宋体"/>
                <w:i w:val="0"/>
                <w:iCs w:val="0"/>
                <w:color w:val="000000"/>
                <w:sz w:val="21"/>
                <w:szCs w:val="21"/>
                <w:u w:val="none"/>
              </w:rPr>
            </w:pPr>
          </w:p>
        </w:tc>
        <w:tc>
          <w:tcPr>
            <w:tcW w:w="1079" w:type="dxa"/>
            <w:tcBorders>
              <w:top w:val="nil"/>
              <w:left w:val="single" w:color="000000" w:sz="8" w:space="0"/>
              <w:bottom w:val="single" w:color="000000" w:sz="8" w:space="0"/>
              <w:right w:val="single" w:color="000000" w:sz="8" w:space="0"/>
            </w:tcBorders>
            <w:shd w:val="clear" w:color="auto" w:fill="auto"/>
            <w:vAlign w:val="top"/>
          </w:tcPr>
          <w:p w14:paraId="38F2B183">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妙隘乡</w:t>
            </w:r>
          </w:p>
        </w:tc>
        <w:tc>
          <w:tcPr>
            <w:tcW w:w="1080" w:type="dxa"/>
            <w:tcBorders>
              <w:top w:val="nil"/>
              <w:left w:val="single" w:color="000000" w:sz="8" w:space="0"/>
              <w:bottom w:val="single" w:color="000000" w:sz="8" w:space="0"/>
              <w:right w:val="single" w:color="000000" w:sz="8" w:space="0"/>
            </w:tcBorders>
            <w:shd w:val="clear" w:color="auto" w:fill="auto"/>
            <w:vAlign w:val="top"/>
          </w:tcPr>
          <w:p w14:paraId="1911E41F">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1079" w:type="dxa"/>
            <w:tcBorders>
              <w:top w:val="nil"/>
              <w:left w:val="single" w:color="000000" w:sz="8" w:space="0"/>
              <w:bottom w:val="single" w:color="000000" w:sz="8" w:space="0"/>
              <w:right w:val="single" w:color="000000" w:sz="8" w:space="0"/>
            </w:tcBorders>
            <w:shd w:val="clear" w:color="auto" w:fill="auto"/>
            <w:vAlign w:val="top"/>
          </w:tcPr>
          <w:p w14:paraId="2ABE8BDB">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小型水库</w:t>
            </w:r>
          </w:p>
        </w:tc>
        <w:tc>
          <w:tcPr>
            <w:tcW w:w="1587" w:type="dxa"/>
            <w:vMerge w:val="continue"/>
            <w:tcBorders>
              <w:top w:val="nil"/>
              <w:left w:val="single" w:color="000000" w:sz="8" w:space="0"/>
              <w:bottom w:val="single" w:color="000000" w:sz="8" w:space="0"/>
              <w:right w:val="nil"/>
            </w:tcBorders>
            <w:shd w:val="clear" w:color="auto" w:fill="auto"/>
            <w:vAlign w:val="center"/>
          </w:tcPr>
          <w:p w14:paraId="3D2DC98F">
            <w:pPr>
              <w:jc w:val="center"/>
              <w:rPr>
                <w:rFonts w:hint="eastAsia" w:ascii="宋体" w:hAnsi="宋体" w:eastAsia="宋体" w:cs="宋体"/>
                <w:b/>
                <w:bCs/>
                <w:i w:val="0"/>
                <w:iCs w:val="0"/>
                <w:color w:val="000000"/>
                <w:sz w:val="21"/>
                <w:szCs w:val="21"/>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59086">
            <w:pPr>
              <w:rPr>
                <w:rFonts w:hint="eastAsia" w:ascii="宋体" w:hAnsi="宋体" w:eastAsia="宋体" w:cs="宋体"/>
                <w:i w:val="0"/>
                <w:iCs w:val="0"/>
                <w:color w:val="000000"/>
                <w:sz w:val="22"/>
                <w:szCs w:val="22"/>
                <w:u w:val="none"/>
              </w:rPr>
            </w:pPr>
          </w:p>
        </w:tc>
      </w:tr>
      <w:tr w14:paraId="1F4D8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79" w:type="dxa"/>
            <w:vMerge w:val="continue"/>
            <w:tcBorders>
              <w:top w:val="nil"/>
              <w:left w:val="single" w:color="000000" w:sz="8" w:space="0"/>
              <w:bottom w:val="single" w:color="000000" w:sz="8" w:space="0"/>
              <w:right w:val="single" w:color="000000" w:sz="8" w:space="0"/>
            </w:tcBorders>
            <w:shd w:val="clear" w:color="auto" w:fill="auto"/>
            <w:vAlign w:val="center"/>
          </w:tcPr>
          <w:p w14:paraId="493B630A">
            <w:pPr>
              <w:jc w:val="center"/>
              <w:rPr>
                <w:rFonts w:hint="eastAsia" w:ascii="宋体" w:hAnsi="宋体" w:eastAsia="宋体" w:cs="宋体"/>
                <w:i w:val="0"/>
                <w:iCs w:val="0"/>
                <w:color w:val="000000"/>
                <w:sz w:val="21"/>
                <w:szCs w:val="21"/>
                <w:u w:val="none"/>
              </w:rPr>
            </w:pPr>
          </w:p>
        </w:tc>
        <w:tc>
          <w:tcPr>
            <w:tcW w:w="1079" w:type="dxa"/>
            <w:tcBorders>
              <w:top w:val="nil"/>
              <w:left w:val="single" w:color="000000" w:sz="8" w:space="0"/>
              <w:bottom w:val="single" w:color="000000" w:sz="8" w:space="0"/>
              <w:right w:val="single" w:color="000000" w:sz="8" w:space="0"/>
            </w:tcBorders>
            <w:shd w:val="clear" w:color="auto" w:fill="auto"/>
            <w:vAlign w:val="top"/>
          </w:tcPr>
          <w:p w14:paraId="49828552">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长坪乡</w:t>
            </w:r>
          </w:p>
        </w:tc>
        <w:tc>
          <w:tcPr>
            <w:tcW w:w="1080" w:type="dxa"/>
            <w:tcBorders>
              <w:top w:val="nil"/>
              <w:left w:val="single" w:color="000000" w:sz="8" w:space="0"/>
              <w:bottom w:val="single" w:color="000000" w:sz="8" w:space="0"/>
              <w:right w:val="single" w:color="000000" w:sz="8" w:space="0"/>
            </w:tcBorders>
            <w:shd w:val="clear" w:color="auto" w:fill="auto"/>
            <w:vAlign w:val="top"/>
          </w:tcPr>
          <w:p w14:paraId="67BB93CA">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1079" w:type="dxa"/>
            <w:tcBorders>
              <w:top w:val="nil"/>
              <w:left w:val="single" w:color="000000" w:sz="8" w:space="0"/>
              <w:bottom w:val="single" w:color="000000" w:sz="8" w:space="0"/>
              <w:right w:val="single" w:color="000000" w:sz="8" w:space="0"/>
            </w:tcBorders>
            <w:shd w:val="clear" w:color="auto" w:fill="auto"/>
            <w:vAlign w:val="top"/>
          </w:tcPr>
          <w:p w14:paraId="56957450">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小型水库</w:t>
            </w:r>
          </w:p>
        </w:tc>
        <w:tc>
          <w:tcPr>
            <w:tcW w:w="1587" w:type="dxa"/>
            <w:vMerge w:val="continue"/>
            <w:tcBorders>
              <w:top w:val="nil"/>
              <w:left w:val="single" w:color="000000" w:sz="8" w:space="0"/>
              <w:bottom w:val="single" w:color="000000" w:sz="8" w:space="0"/>
              <w:right w:val="nil"/>
            </w:tcBorders>
            <w:shd w:val="clear" w:color="auto" w:fill="auto"/>
            <w:vAlign w:val="center"/>
          </w:tcPr>
          <w:p w14:paraId="35582F30">
            <w:pPr>
              <w:jc w:val="center"/>
              <w:rPr>
                <w:rFonts w:hint="eastAsia" w:ascii="宋体" w:hAnsi="宋体" w:eastAsia="宋体" w:cs="宋体"/>
                <w:b/>
                <w:bCs/>
                <w:i w:val="0"/>
                <w:iCs w:val="0"/>
                <w:color w:val="000000"/>
                <w:sz w:val="21"/>
                <w:szCs w:val="21"/>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C3063">
            <w:pPr>
              <w:rPr>
                <w:rFonts w:hint="eastAsia" w:ascii="宋体" w:hAnsi="宋体" w:eastAsia="宋体" w:cs="宋体"/>
                <w:i w:val="0"/>
                <w:iCs w:val="0"/>
                <w:color w:val="000000"/>
                <w:sz w:val="22"/>
                <w:szCs w:val="22"/>
                <w:u w:val="none"/>
              </w:rPr>
            </w:pPr>
          </w:p>
        </w:tc>
      </w:tr>
      <w:tr w14:paraId="6DE10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79" w:type="dxa"/>
            <w:vMerge w:val="continue"/>
            <w:tcBorders>
              <w:top w:val="nil"/>
              <w:left w:val="single" w:color="000000" w:sz="8" w:space="0"/>
              <w:bottom w:val="single" w:color="000000" w:sz="8" w:space="0"/>
              <w:right w:val="single" w:color="000000" w:sz="8" w:space="0"/>
            </w:tcBorders>
            <w:shd w:val="clear" w:color="auto" w:fill="auto"/>
            <w:vAlign w:val="center"/>
          </w:tcPr>
          <w:p w14:paraId="6626C50F">
            <w:pPr>
              <w:jc w:val="center"/>
              <w:rPr>
                <w:rFonts w:hint="eastAsia" w:ascii="宋体" w:hAnsi="宋体" w:eastAsia="宋体" w:cs="宋体"/>
                <w:i w:val="0"/>
                <w:iCs w:val="0"/>
                <w:color w:val="000000"/>
                <w:sz w:val="21"/>
                <w:szCs w:val="21"/>
                <w:u w:val="none"/>
              </w:rPr>
            </w:pPr>
          </w:p>
        </w:tc>
        <w:tc>
          <w:tcPr>
            <w:tcW w:w="1079" w:type="dxa"/>
            <w:tcBorders>
              <w:top w:val="nil"/>
              <w:left w:val="single" w:color="000000" w:sz="8" w:space="0"/>
              <w:bottom w:val="single" w:color="000000" w:sz="8" w:space="0"/>
              <w:right w:val="single" w:color="000000" w:sz="8" w:space="0"/>
            </w:tcBorders>
            <w:shd w:val="clear" w:color="auto" w:fill="auto"/>
            <w:vAlign w:val="top"/>
          </w:tcPr>
          <w:p w14:paraId="0842E813">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寨英镇</w:t>
            </w:r>
          </w:p>
        </w:tc>
        <w:tc>
          <w:tcPr>
            <w:tcW w:w="1080" w:type="dxa"/>
            <w:tcBorders>
              <w:top w:val="nil"/>
              <w:left w:val="single" w:color="000000" w:sz="8" w:space="0"/>
              <w:bottom w:val="single" w:color="000000" w:sz="8" w:space="0"/>
              <w:right w:val="single" w:color="000000" w:sz="8" w:space="0"/>
            </w:tcBorders>
            <w:shd w:val="clear" w:color="auto" w:fill="auto"/>
            <w:vAlign w:val="top"/>
          </w:tcPr>
          <w:p w14:paraId="1C86D3D3">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1079" w:type="dxa"/>
            <w:tcBorders>
              <w:top w:val="nil"/>
              <w:left w:val="single" w:color="000000" w:sz="8" w:space="0"/>
              <w:bottom w:val="single" w:color="000000" w:sz="8" w:space="0"/>
              <w:right w:val="single" w:color="000000" w:sz="8" w:space="0"/>
            </w:tcBorders>
            <w:shd w:val="clear" w:color="auto" w:fill="auto"/>
            <w:vAlign w:val="top"/>
          </w:tcPr>
          <w:p w14:paraId="190F4E65">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小型水库</w:t>
            </w:r>
          </w:p>
        </w:tc>
        <w:tc>
          <w:tcPr>
            <w:tcW w:w="1587" w:type="dxa"/>
            <w:vMerge w:val="continue"/>
            <w:tcBorders>
              <w:top w:val="nil"/>
              <w:left w:val="single" w:color="000000" w:sz="8" w:space="0"/>
              <w:bottom w:val="single" w:color="000000" w:sz="8" w:space="0"/>
              <w:right w:val="nil"/>
            </w:tcBorders>
            <w:shd w:val="clear" w:color="auto" w:fill="auto"/>
            <w:vAlign w:val="center"/>
          </w:tcPr>
          <w:p w14:paraId="2AF56089">
            <w:pPr>
              <w:jc w:val="center"/>
              <w:rPr>
                <w:rFonts w:hint="eastAsia" w:ascii="宋体" w:hAnsi="宋体" w:eastAsia="宋体" w:cs="宋体"/>
                <w:b/>
                <w:bCs/>
                <w:i w:val="0"/>
                <w:iCs w:val="0"/>
                <w:color w:val="000000"/>
                <w:sz w:val="21"/>
                <w:szCs w:val="21"/>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F499D">
            <w:pPr>
              <w:rPr>
                <w:rFonts w:hint="eastAsia" w:ascii="宋体" w:hAnsi="宋体" w:eastAsia="宋体" w:cs="宋体"/>
                <w:i w:val="0"/>
                <w:iCs w:val="0"/>
                <w:color w:val="000000"/>
                <w:sz w:val="22"/>
                <w:szCs w:val="22"/>
                <w:u w:val="none"/>
              </w:rPr>
            </w:pPr>
          </w:p>
        </w:tc>
      </w:tr>
      <w:tr w14:paraId="4F2AD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79" w:type="dxa"/>
            <w:vMerge w:val="continue"/>
            <w:tcBorders>
              <w:top w:val="nil"/>
              <w:left w:val="single" w:color="000000" w:sz="8" w:space="0"/>
              <w:bottom w:val="single" w:color="000000" w:sz="8" w:space="0"/>
              <w:right w:val="single" w:color="000000" w:sz="8" w:space="0"/>
            </w:tcBorders>
            <w:shd w:val="clear" w:color="auto" w:fill="auto"/>
            <w:vAlign w:val="center"/>
          </w:tcPr>
          <w:p w14:paraId="1394321F">
            <w:pPr>
              <w:jc w:val="center"/>
              <w:rPr>
                <w:rFonts w:hint="eastAsia" w:ascii="宋体" w:hAnsi="宋体" w:eastAsia="宋体" w:cs="宋体"/>
                <w:i w:val="0"/>
                <w:iCs w:val="0"/>
                <w:color w:val="000000"/>
                <w:sz w:val="21"/>
                <w:szCs w:val="21"/>
                <w:u w:val="none"/>
              </w:rPr>
            </w:pPr>
          </w:p>
        </w:tc>
        <w:tc>
          <w:tcPr>
            <w:tcW w:w="1079" w:type="dxa"/>
            <w:tcBorders>
              <w:top w:val="nil"/>
              <w:left w:val="single" w:color="000000" w:sz="8" w:space="0"/>
              <w:bottom w:val="single" w:color="000000" w:sz="8" w:space="0"/>
              <w:right w:val="single" w:color="000000" w:sz="8" w:space="0"/>
            </w:tcBorders>
            <w:shd w:val="clear" w:color="auto" w:fill="auto"/>
            <w:vAlign w:val="top"/>
          </w:tcPr>
          <w:p w14:paraId="568D364A">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孟溪镇</w:t>
            </w:r>
          </w:p>
        </w:tc>
        <w:tc>
          <w:tcPr>
            <w:tcW w:w="1080" w:type="dxa"/>
            <w:tcBorders>
              <w:top w:val="nil"/>
              <w:left w:val="single" w:color="000000" w:sz="8" w:space="0"/>
              <w:bottom w:val="single" w:color="000000" w:sz="8" w:space="0"/>
              <w:right w:val="single" w:color="000000" w:sz="8" w:space="0"/>
            </w:tcBorders>
            <w:shd w:val="clear" w:color="auto" w:fill="auto"/>
            <w:vAlign w:val="top"/>
          </w:tcPr>
          <w:p w14:paraId="17B98AAE">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w:t>
            </w:r>
          </w:p>
        </w:tc>
        <w:tc>
          <w:tcPr>
            <w:tcW w:w="1079" w:type="dxa"/>
            <w:tcBorders>
              <w:top w:val="nil"/>
              <w:left w:val="single" w:color="000000" w:sz="8" w:space="0"/>
              <w:bottom w:val="single" w:color="000000" w:sz="8" w:space="0"/>
              <w:right w:val="single" w:color="000000" w:sz="8" w:space="0"/>
            </w:tcBorders>
            <w:shd w:val="clear" w:color="auto" w:fill="auto"/>
            <w:vAlign w:val="top"/>
          </w:tcPr>
          <w:p w14:paraId="3B8E0254">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中型水库</w:t>
            </w:r>
          </w:p>
        </w:tc>
        <w:tc>
          <w:tcPr>
            <w:tcW w:w="1587" w:type="dxa"/>
            <w:vMerge w:val="continue"/>
            <w:tcBorders>
              <w:top w:val="nil"/>
              <w:left w:val="single" w:color="000000" w:sz="8" w:space="0"/>
              <w:bottom w:val="single" w:color="000000" w:sz="8" w:space="0"/>
              <w:right w:val="nil"/>
            </w:tcBorders>
            <w:shd w:val="clear" w:color="auto" w:fill="auto"/>
            <w:vAlign w:val="center"/>
          </w:tcPr>
          <w:p w14:paraId="316101F7">
            <w:pPr>
              <w:jc w:val="center"/>
              <w:rPr>
                <w:rFonts w:hint="eastAsia" w:ascii="宋体" w:hAnsi="宋体" w:eastAsia="宋体" w:cs="宋体"/>
                <w:b/>
                <w:bCs/>
                <w:i w:val="0"/>
                <w:iCs w:val="0"/>
                <w:color w:val="000000"/>
                <w:sz w:val="21"/>
                <w:szCs w:val="21"/>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59952">
            <w:pPr>
              <w:rPr>
                <w:rFonts w:hint="eastAsia" w:ascii="宋体" w:hAnsi="宋体" w:eastAsia="宋体" w:cs="宋体"/>
                <w:i w:val="0"/>
                <w:iCs w:val="0"/>
                <w:color w:val="000000"/>
                <w:sz w:val="22"/>
                <w:szCs w:val="22"/>
                <w:u w:val="none"/>
              </w:rPr>
            </w:pPr>
          </w:p>
        </w:tc>
      </w:tr>
      <w:tr w14:paraId="3EF9C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79" w:type="dxa"/>
            <w:vMerge w:val="restart"/>
            <w:tcBorders>
              <w:top w:val="nil"/>
              <w:left w:val="single" w:color="000000" w:sz="8" w:space="0"/>
              <w:bottom w:val="single" w:color="000000" w:sz="8" w:space="0"/>
              <w:right w:val="single" w:color="000000" w:sz="8" w:space="0"/>
            </w:tcBorders>
            <w:shd w:val="clear" w:color="auto" w:fill="auto"/>
            <w:vAlign w:val="center"/>
          </w:tcPr>
          <w:p w14:paraId="7C4B47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标项二</w:t>
            </w:r>
          </w:p>
        </w:tc>
        <w:tc>
          <w:tcPr>
            <w:tcW w:w="1079" w:type="dxa"/>
            <w:tcBorders>
              <w:top w:val="nil"/>
              <w:left w:val="single" w:color="000000" w:sz="8" w:space="0"/>
              <w:bottom w:val="single" w:color="000000" w:sz="8" w:space="0"/>
              <w:right w:val="single" w:color="000000" w:sz="8" w:space="0"/>
            </w:tcBorders>
            <w:shd w:val="clear" w:color="auto" w:fill="auto"/>
            <w:vAlign w:val="top"/>
          </w:tcPr>
          <w:p w14:paraId="058E2F7D">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长兴堡镇</w:t>
            </w:r>
          </w:p>
        </w:tc>
        <w:tc>
          <w:tcPr>
            <w:tcW w:w="1080" w:type="dxa"/>
            <w:tcBorders>
              <w:top w:val="nil"/>
              <w:left w:val="single" w:color="000000" w:sz="8" w:space="0"/>
              <w:bottom w:val="single" w:color="000000" w:sz="8" w:space="0"/>
              <w:right w:val="single" w:color="000000" w:sz="8" w:space="0"/>
            </w:tcBorders>
            <w:shd w:val="clear" w:color="auto" w:fill="auto"/>
            <w:vAlign w:val="top"/>
          </w:tcPr>
          <w:p w14:paraId="3F943C0E">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079" w:type="dxa"/>
            <w:tcBorders>
              <w:top w:val="nil"/>
              <w:left w:val="single" w:color="000000" w:sz="8" w:space="0"/>
              <w:bottom w:val="single" w:color="000000" w:sz="8" w:space="0"/>
              <w:right w:val="single" w:color="000000" w:sz="8" w:space="0"/>
            </w:tcBorders>
            <w:shd w:val="clear" w:color="auto" w:fill="auto"/>
            <w:vAlign w:val="top"/>
          </w:tcPr>
          <w:p w14:paraId="68E4CCCD">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坑塘</w:t>
            </w:r>
          </w:p>
        </w:tc>
        <w:tc>
          <w:tcPr>
            <w:tcW w:w="1587" w:type="dxa"/>
            <w:vMerge w:val="continue"/>
            <w:tcBorders>
              <w:top w:val="nil"/>
              <w:left w:val="single" w:color="000000" w:sz="8" w:space="0"/>
              <w:bottom w:val="single" w:color="000000" w:sz="8" w:space="0"/>
              <w:right w:val="nil"/>
            </w:tcBorders>
            <w:shd w:val="clear" w:color="auto" w:fill="auto"/>
            <w:vAlign w:val="center"/>
          </w:tcPr>
          <w:p w14:paraId="3E602475">
            <w:pPr>
              <w:jc w:val="center"/>
              <w:rPr>
                <w:rFonts w:hint="eastAsia" w:ascii="宋体" w:hAnsi="宋体" w:eastAsia="宋体" w:cs="宋体"/>
                <w:b/>
                <w:bCs/>
                <w:i w:val="0"/>
                <w:iCs w:val="0"/>
                <w:color w:val="000000"/>
                <w:sz w:val="21"/>
                <w:szCs w:val="21"/>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39E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长兴堡镇包括两个村</w:t>
            </w:r>
          </w:p>
        </w:tc>
      </w:tr>
      <w:tr w14:paraId="20197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79" w:type="dxa"/>
            <w:vMerge w:val="continue"/>
            <w:tcBorders>
              <w:top w:val="nil"/>
              <w:left w:val="single" w:color="000000" w:sz="8" w:space="0"/>
              <w:bottom w:val="single" w:color="000000" w:sz="8" w:space="0"/>
              <w:right w:val="single" w:color="000000" w:sz="8" w:space="0"/>
            </w:tcBorders>
            <w:shd w:val="clear" w:color="auto" w:fill="auto"/>
            <w:vAlign w:val="center"/>
          </w:tcPr>
          <w:p w14:paraId="2D2012C0">
            <w:pPr>
              <w:jc w:val="center"/>
              <w:rPr>
                <w:rFonts w:hint="eastAsia" w:ascii="宋体" w:hAnsi="宋体" w:eastAsia="宋体" w:cs="宋体"/>
                <w:i w:val="0"/>
                <w:iCs w:val="0"/>
                <w:color w:val="000000"/>
                <w:sz w:val="21"/>
                <w:szCs w:val="21"/>
                <w:u w:val="none"/>
              </w:rPr>
            </w:pPr>
          </w:p>
        </w:tc>
        <w:tc>
          <w:tcPr>
            <w:tcW w:w="1079" w:type="dxa"/>
            <w:tcBorders>
              <w:top w:val="nil"/>
              <w:left w:val="single" w:color="000000" w:sz="8" w:space="0"/>
              <w:bottom w:val="single" w:color="000000" w:sz="8" w:space="0"/>
              <w:right w:val="single" w:color="000000" w:sz="8" w:space="0"/>
            </w:tcBorders>
            <w:shd w:val="clear" w:color="auto" w:fill="auto"/>
            <w:vAlign w:val="top"/>
          </w:tcPr>
          <w:p w14:paraId="6E1A797D">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盘石镇</w:t>
            </w:r>
          </w:p>
        </w:tc>
        <w:tc>
          <w:tcPr>
            <w:tcW w:w="1080" w:type="dxa"/>
            <w:tcBorders>
              <w:top w:val="nil"/>
              <w:left w:val="single" w:color="000000" w:sz="8" w:space="0"/>
              <w:bottom w:val="single" w:color="000000" w:sz="8" w:space="0"/>
              <w:right w:val="single" w:color="000000" w:sz="8" w:space="0"/>
            </w:tcBorders>
            <w:shd w:val="clear" w:color="auto" w:fill="auto"/>
            <w:vAlign w:val="top"/>
          </w:tcPr>
          <w:p w14:paraId="5D57E6FB">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079" w:type="dxa"/>
            <w:tcBorders>
              <w:top w:val="nil"/>
              <w:left w:val="single" w:color="000000" w:sz="8" w:space="0"/>
              <w:bottom w:val="single" w:color="000000" w:sz="8" w:space="0"/>
              <w:right w:val="single" w:color="000000" w:sz="8" w:space="0"/>
            </w:tcBorders>
            <w:shd w:val="clear" w:color="auto" w:fill="auto"/>
            <w:vAlign w:val="top"/>
          </w:tcPr>
          <w:p w14:paraId="1B71CA96">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坑塘</w:t>
            </w:r>
          </w:p>
        </w:tc>
        <w:tc>
          <w:tcPr>
            <w:tcW w:w="1587" w:type="dxa"/>
            <w:vMerge w:val="continue"/>
            <w:tcBorders>
              <w:top w:val="nil"/>
              <w:left w:val="single" w:color="000000" w:sz="8" w:space="0"/>
              <w:bottom w:val="single" w:color="000000" w:sz="8" w:space="0"/>
              <w:right w:val="nil"/>
            </w:tcBorders>
            <w:shd w:val="clear" w:color="auto" w:fill="auto"/>
            <w:vAlign w:val="center"/>
          </w:tcPr>
          <w:p w14:paraId="20136A18">
            <w:pPr>
              <w:jc w:val="center"/>
              <w:rPr>
                <w:rFonts w:hint="eastAsia" w:ascii="宋体" w:hAnsi="宋体" w:eastAsia="宋体" w:cs="宋体"/>
                <w:b/>
                <w:bCs/>
                <w:i w:val="0"/>
                <w:iCs w:val="0"/>
                <w:color w:val="000000"/>
                <w:sz w:val="21"/>
                <w:szCs w:val="21"/>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0BF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盘石镇包括两个村</w:t>
            </w:r>
          </w:p>
        </w:tc>
      </w:tr>
      <w:tr w14:paraId="27EA7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79" w:type="dxa"/>
            <w:vMerge w:val="continue"/>
            <w:tcBorders>
              <w:top w:val="nil"/>
              <w:left w:val="single" w:color="000000" w:sz="8" w:space="0"/>
              <w:bottom w:val="single" w:color="000000" w:sz="8" w:space="0"/>
              <w:right w:val="single" w:color="000000" w:sz="8" w:space="0"/>
            </w:tcBorders>
            <w:shd w:val="clear" w:color="auto" w:fill="auto"/>
            <w:vAlign w:val="center"/>
          </w:tcPr>
          <w:p w14:paraId="2009BC7D">
            <w:pPr>
              <w:jc w:val="center"/>
              <w:rPr>
                <w:rFonts w:hint="eastAsia" w:ascii="宋体" w:hAnsi="宋体" w:eastAsia="宋体" w:cs="宋体"/>
                <w:i w:val="0"/>
                <w:iCs w:val="0"/>
                <w:color w:val="000000"/>
                <w:sz w:val="21"/>
                <w:szCs w:val="21"/>
                <w:u w:val="none"/>
              </w:rPr>
            </w:pPr>
          </w:p>
        </w:tc>
        <w:tc>
          <w:tcPr>
            <w:tcW w:w="1079" w:type="dxa"/>
            <w:tcBorders>
              <w:top w:val="nil"/>
              <w:left w:val="single" w:color="000000" w:sz="8" w:space="0"/>
              <w:bottom w:val="single" w:color="000000" w:sz="8" w:space="0"/>
              <w:right w:val="single" w:color="000000" w:sz="8" w:space="0"/>
            </w:tcBorders>
            <w:shd w:val="clear" w:color="auto" w:fill="auto"/>
            <w:vAlign w:val="top"/>
          </w:tcPr>
          <w:p w14:paraId="0F9558BD">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木树镇</w:t>
            </w:r>
          </w:p>
        </w:tc>
        <w:tc>
          <w:tcPr>
            <w:tcW w:w="1080" w:type="dxa"/>
            <w:tcBorders>
              <w:top w:val="nil"/>
              <w:left w:val="single" w:color="000000" w:sz="8" w:space="0"/>
              <w:bottom w:val="single" w:color="000000" w:sz="8" w:space="0"/>
              <w:right w:val="single" w:color="000000" w:sz="8" w:space="0"/>
            </w:tcBorders>
            <w:shd w:val="clear" w:color="auto" w:fill="auto"/>
            <w:vAlign w:val="top"/>
          </w:tcPr>
          <w:p w14:paraId="6C851394">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079" w:type="dxa"/>
            <w:tcBorders>
              <w:top w:val="nil"/>
              <w:left w:val="single" w:color="000000" w:sz="8" w:space="0"/>
              <w:bottom w:val="single" w:color="000000" w:sz="8" w:space="0"/>
              <w:right w:val="single" w:color="000000" w:sz="8" w:space="0"/>
            </w:tcBorders>
            <w:shd w:val="clear" w:color="auto" w:fill="auto"/>
            <w:vAlign w:val="top"/>
          </w:tcPr>
          <w:p w14:paraId="50B15BD5">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坑塘</w:t>
            </w:r>
          </w:p>
        </w:tc>
        <w:tc>
          <w:tcPr>
            <w:tcW w:w="1587" w:type="dxa"/>
            <w:vMerge w:val="continue"/>
            <w:tcBorders>
              <w:top w:val="nil"/>
              <w:left w:val="single" w:color="000000" w:sz="8" w:space="0"/>
              <w:bottom w:val="single" w:color="000000" w:sz="8" w:space="0"/>
              <w:right w:val="nil"/>
            </w:tcBorders>
            <w:shd w:val="clear" w:color="auto" w:fill="auto"/>
            <w:vAlign w:val="center"/>
          </w:tcPr>
          <w:p w14:paraId="62D4B2DD">
            <w:pPr>
              <w:jc w:val="center"/>
              <w:rPr>
                <w:rFonts w:hint="eastAsia" w:ascii="宋体" w:hAnsi="宋体" w:eastAsia="宋体" w:cs="宋体"/>
                <w:b/>
                <w:bCs/>
                <w:i w:val="0"/>
                <w:iCs w:val="0"/>
                <w:color w:val="000000"/>
                <w:sz w:val="21"/>
                <w:szCs w:val="21"/>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F37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木树镇包括两个村</w:t>
            </w:r>
          </w:p>
        </w:tc>
      </w:tr>
      <w:tr w14:paraId="2EF34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79" w:type="dxa"/>
            <w:vMerge w:val="continue"/>
            <w:tcBorders>
              <w:top w:val="nil"/>
              <w:left w:val="single" w:color="000000" w:sz="8" w:space="0"/>
              <w:bottom w:val="single" w:color="000000" w:sz="8" w:space="0"/>
              <w:right w:val="single" w:color="000000" w:sz="8" w:space="0"/>
            </w:tcBorders>
            <w:shd w:val="clear" w:color="auto" w:fill="auto"/>
            <w:vAlign w:val="center"/>
          </w:tcPr>
          <w:p w14:paraId="1D8B4A94">
            <w:pPr>
              <w:jc w:val="center"/>
              <w:rPr>
                <w:rFonts w:hint="eastAsia" w:ascii="宋体" w:hAnsi="宋体" w:eastAsia="宋体" w:cs="宋体"/>
                <w:i w:val="0"/>
                <w:iCs w:val="0"/>
                <w:color w:val="000000"/>
                <w:sz w:val="21"/>
                <w:szCs w:val="21"/>
                <w:u w:val="none"/>
              </w:rPr>
            </w:pPr>
          </w:p>
        </w:tc>
        <w:tc>
          <w:tcPr>
            <w:tcW w:w="1079" w:type="dxa"/>
            <w:tcBorders>
              <w:top w:val="nil"/>
              <w:left w:val="single" w:color="000000" w:sz="8" w:space="0"/>
              <w:bottom w:val="single" w:color="000000" w:sz="8" w:space="0"/>
              <w:right w:val="single" w:color="000000" w:sz="8" w:space="0"/>
            </w:tcBorders>
            <w:shd w:val="clear" w:color="auto" w:fill="auto"/>
            <w:vAlign w:val="top"/>
          </w:tcPr>
          <w:p w14:paraId="70DD65A8">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世昌街道</w:t>
            </w:r>
          </w:p>
        </w:tc>
        <w:tc>
          <w:tcPr>
            <w:tcW w:w="1080" w:type="dxa"/>
            <w:tcBorders>
              <w:top w:val="nil"/>
              <w:left w:val="single" w:color="000000" w:sz="8" w:space="0"/>
              <w:bottom w:val="single" w:color="000000" w:sz="8" w:space="0"/>
              <w:right w:val="single" w:color="000000" w:sz="8" w:space="0"/>
            </w:tcBorders>
            <w:shd w:val="clear" w:color="auto" w:fill="auto"/>
            <w:vAlign w:val="top"/>
          </w:tcPr>
          <w:p w14:paraId="09A3B2EC">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1079" w:type="dxa"/>
            <w:tcBorders>
              <w:top w:val="nil"/>
              <w:left w:val="single" w:color="000000" w:sz="8" w:space="0"/>
              <w:bottom w:val="single" w:color="000000" w:sz="8" w:space="0"/>
              <w:right w:val="single" w:color="000000" w:sz="8" w:space="0"/>
            </w:tcBorders>
            <w:shd w:val="clear" w:color="auto" w:fill="auto"/>
            <w:vAlign w:val="top"/>
          </w:tcPr>
          <w:p w14:paraId="12C57592">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坑塘</w:t>
            </w:r>
          </w:p>
        </w:tc>
        <w:tc>
          <w:tcPr>
            <w:tcW w:w="1587" w:type="dxa"/>
            <w:vMerge w:val="continue"/>
            <w:tcBorders>
              <w:top w:val="nil"/>
              <w:left w:val="single" w:color="000000" w:sz="8" w:space="0"/>
              <w:bottom w:val="single" w:color="000000" w:sz="8" w:space="0"/>
              <w:right w:val="nil"/>
            </w:tcBorders>
            <w:shd w:val="clear" w:color="auto" w:fill="auto"/>
            <w:vAlign w:val="center"/>
          </w:tcPr>
          <w:p w14:paraId="6567EFB9">
            <w:pPr>
              <w:jc w:val="center"/>
              <w:rPr>
                <w:rFonts w:hint="eastAsia" w:ascii="宋体" w:hAnsi="宋体" w:eastAsia="宋体" w:cs="宋体"/>
                <w:b/>
                <w:bCs/>
                <w:i w:val="0"/>
                <w:iCs w:val="0"/>
                <w:color w:val="000000"/>
                <w:sz w:val="21"/>
                <w:szCs w:val="21"/>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76C5C">
            <w:pPr>
              <w:rPr>
                <w:rFonts w:hint="eastAsia" w:ascii="宋体" w:hAnsi="宋体" w:eastAsia="宋体" w:cs="宋体"/>
                <w:i w:val="0"/>
                <w:iCs w:val="0"/>
                <w:color w:val="000000"/>
                <w:sz w:val="22"/>
                <w:szCs w:val="22"/>
                <w:u w:val="none"/>
              </w:rPr>
            </w:pPr>
          </w:p>
        </w:tc>
      </w:tr>
      <w:tr w14:paraId="3B181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079" w:type="dxa"/>
            <w:vMerge w:val="continue"/>
            <w:tcBorders>
              <w:top w:val="nil"/>
              <w:left w:val="single" w:color="000000" w:sz="8" w:space="0"/>
              <w:bottom w:val="single" w:color="000000" w:sz="8" w:space="0"/>
              <w:right w:val="single" w:color="000000" w:sz="8" w:space="0"/>
            </w:tcBorders>
            <w:shd w:val="clear" w:color="auto" w:fill="auto"/>
            <w:vAlign w:val="center"/>
          </w:tcPr>
          <w:p w14:paraId="5CFA248A">
            <w:pPr>
              <w:jc w:val="center"/>
              <w:rPr>
                <w:rFonts w:hint="eastAsia" w:ascii="宋体" w:hAnsi="宋体" w:eastAsia="宋体" w:cs="宋体"/>
                <w:i w:val="0"/>
                <w:iCs w:val="0"/>
                <w:color w:val="000000"/>
                <w:sz w:val="21"/>
                <w:szCs w:val="21"/>
                <w:u w:val="none"/>
              </w:rPr>
            </w:pPr>
          </w:p>
        </w:tc>
        <w:tc>
          <w:tcPr>
            <w:tcW w:w="1079" w:type="dxa"/>
            <w:tcBorders>
              <w:top w:val="nil"/>
              <w:left w:val="single" w:color="000000" w:sz="8" w:space="0"/>
              <w:bottom w:val="single" w:color="000000" w:sz="8" w:space="0"/>
              <w:right w:val="single" w:color="000000" w:sz="8" w:space="0"/>
            </w:tcBorders>
            <w:shd w:val="clear" w:color="auto" w:fill="auto"/>
            <w:vAlign w:val="top"/>
          </w:tcPr>
          <w:p w14:paraId="746084E8">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太平营街道</w:t>
            </w:r>
          </w:p>
        </w:tc>
        <w:tc>
          <w:tcPr>
            <w:tcW w:w="1080" w:type="dxa"/>
            <w:tcBorders>
              <w:top w:val="nil"/>
              <w:left w:val="single" w:color="000000" w:sz="8" w:space="0"/>
              <w:bottom w:val="single" w:color="000000" w:sz="8" w:space="0"/>
              <w:right w:val="single" w:color="000000" w:sz="8" w:space="0"/>
            </w:tcBorders>
            <w:shd w:val="clear" w:color="auto" w:fill="auto"/>
            <w:vAlign w:val="top"/>
          </w:tcPr>
          <w:p w14:paraId="0276784D">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1079" w:type="dxa"/>
            <w:tcBorders>
              <w:top w:val="nil"/>
              <w:left w:val="single" w:color="000000" w:sz="8" w:space="0"/>
              <w:bottom w:val="single" w:color="000000" w:sz="8" w:space="0"/>
              <w:right w:val="single" w:color="000000" w:sz="8" w:space="0"/>
            </w:tcBorders>
            <w:shd w:val="clear" w:color="auto" w:fill="auto"/>
            <w:vAlign w:val="top"/>
          </w:tcPr>
          <w:p w14:paraId="05BB3CED">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坑塘</w:t>
            </w:r>
          </w:p>
        </w:tc>
        <w:tc>
          <w:tcPr>
            <w:tcW w:w="1587" w:type="dxa"/>
            <w:vMerge w:val="continue"/>
            <w:tcBorders>
              <w:top w:val="nil"/>
              <w:left w:val="single" w:color="000000" w:sz="8" w:space="0"/>
              <w:bottom w:val="single" w:color="000000" w:sz="8" w:space="0"/>
              <w:right w:val="nil"/>
            </w:tcBorders>
            <w:shd w:val="clear" w:color="auto" w:fill="auto"/>
            <w:vAlign w:val="center"/>
          </w:tcPr>
          <w:p w14:paraId="7CB71784">
            <w:pPr>
              <w:jc w:val="center"/>
              <w:rPr>
                <w:rFonts w:hint="eastAsia" w:ascii="宋体" w:hAnsi="宋体" w:eastAsia="宋体" w:cs="宋体"/>
                <w:b/>
                <w:bCs/>
                <w:i w:val="0"/>
                <w:iCs w:val="0"/>
                <w:color w:val="000000"/>
                <w:sz w:val="21"/>
                <w:szCs w:val="21"/>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72BC9">
            <w:pPr>
              <w:rPr>
                <w:rFonts w:hint="eastAsia" w:ascii="宋体" w:hAnsi="宋体" w:eastAsia="宋体" w:cs="宋体"/>
                <w:i w:val="0"/>
                <w:iCs w:val="0"/>
                <w:color w:val="000000"/>
                <w:sz w:val="22"/>
                <w:szCs w:val="22"/>
                <w:u w:val="none"/>
              </w:rPr>
            </w:pPr>
          </w:p>
        </w:tc>
      </w:tr>
      <w:tr w14:paraId="024E8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079" w:type="dxa"/>
            <w:vMerge w:val="continue"/>
            <w:tcBorders>
              <w:top w:val="nil"/>
              <w:left w:val="single" w:color="000000" w:sz="8" w:space="0"/>
              <w:bottom w:val="single" w:color="000000" w:sz="8" w:space="0"/>
              <w:right w:val="single" w:color="000000" w:sz="8" w:space="0"/>
            </w:tcBorders>
            <w:shd w:val="clear" w:color="auto" w:fill="auto"/>
            <w:vAlign w:val="center"/>
          </w:tcPr>
          <w:p w14:paraId="1D05EF7B">
            <w:pPr>
              <w:jc w:val="center"/>
              <w:rPr>
                <w:rFonts w:hint="eastAsia" w:ascii="宋体" w:hAnsi="宋体" w:eastAsia="宋体" w:cs="宋体"/>
                <w:i w:val="0"/>
                <w:iCs w:val="0"/>
                <w:color w:val="000000"/>
                <w:sz w:val="21"/>
                <w:szCs w:val="21"/>
                <w:u w:val="none"/>
              </w:rPr>
            </w:pPr>
          </w:p>
        </w:tc>
        <w:tc>
          <w:tcPr>
            <w:tcW w:w="1079" w:type="dxa"/>
            <w:tcBorders>
              <w:top w:val="nil"/>
              <w:left w:val="single" w:color="000000" w:sz="8" w:space="0"/>
              <w:bottom w:val="single" w:color="000000" w:sz="8" w:space="0"/>
              <w:right w:val="single" w:color="000000" w:sz="8" w:space="0"/>
            </w:tcBorders>
            <w:shd w:val="clear" w:color="auto" w:fill="auto"/>
            <w:vAlign w:val="top"/>
          </w:tcPr>
          <w:p w14:paraId="6BB66376">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长兴堡镇</w:t>
            </w:r>
          </w:p>
        </w:tc>
        <w:tc>
          <w:tcPr>
            <w:tcW w:w="1080" w:type="dxa"/>
            <w:tcBorders>
              <w:top w:val="nil"/>
              <w:left w:val="single" w:color="000000" w:sz="8" w:space="0"/>
              <w:bottom w:val="single" w:color="000000" w:sz="8" w:space="0"/>
              <w:right w:val="single" w:color="000000" w:sz="8" w:space="0"/>
            </w:tcBorders>
            <w:shd w:val="clear" w:color="auto" w:fill="auto"/>
            <w:vAlign w:val="top"/>
          </w:tcPr>
          <w:p w14:paraId="6F4060A1">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1079" w:type="dxa"/>
            <w:tcBorders>
              <w:top w:val="nil"/>
              <w:left w:val="single" w:color="000000" w:sz="8" w:space="0"/>
              <w:bottom w:val="single" w:color="000000" w:sz="8" w:space="0"/>
              <w:right w:val="single" w:color="000000" w:sz="8" w:space="0"/>
            </w:tcBorders>
            <w:shd w:val="clear" w:color="auto" w:fill="auto"/>
            <w:vAlign w:val="top"/>
          </w:tcPr>
          <w:p w14:paraId="28F042E9">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小型水库</w:t>
            </w:r>
          </w:p>
        </w:tc>
        <w:tc>
          <w:tcPr>
            <w:tcW w:w="1587" w:type="dxa"/>
            <w:vMerge w:val="continue"/>
            <w:tcBorders>
              <w:top w:val="nil"/>
              <w:left w:val="single" w:color="000000" w:sz="8" w:space="0"/>
              <w:bottom w:val="single" w:color="000000" w:sz="8" w:space="0"/>
              <w:right w:val="nil"/>
            </w:tcBorders>
            <w:shd w:val="clear" w:color="auto" w:fill="auto"/>
            <w:vAlign w:val="center"/>
          </w:tcPr>
          <w:p w14:paraId="69C6D033">
            <w:pPr>
              <w:jc w:val="center"/>
              <w:rPr>
                <w:rFonts w:hint="eastAsia" w:ascii="宋体" w:hAnsi="宋体" w:eastAsia="宋体" w:cs="宋体"/>
                <w:b/>
                <w:bCs/>
                <w:i w:val="0"/>
                <w:iCs w:val="0"/>
                <w:color w:val="000000"/>
                <w:sz w:val="21"/>
                <w:szCs w:val="21"/>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369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长兴堡镇共四个小型水库</w:t>
            </w:r>
          </w:p>
        </w:tc>
      </w:tr>
      <w:tr w14:paraId="1B7DD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79" w:type="dxa"/>
            <w:vMerge w:val="restart"/>
            <w:tcBorders>
              <w:top w:val="nil"/>
              <w:left w:val="single" w:color="000000" w:sz="8" w:space="0"/>
              <w:bottom w:val="single" w:color="000000" w:sz="8" w:space="0"/>
              <w:right w:val="single" w:color="000000" w:sz="8" w:space="0"/>
            </w:tcBorders>
            <w:shd w:val="clear" w:color="auto" w:fill="auto"/>
            <w:vAlign w:val="center"/>
          </w:tcPr>
          <w:p w14:paraId="507721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标项三</w:t>
            </w:r>
          </w:p>
        </w:tc>
        <w:tc>
          <w:tcPr>
            <w:tcW w:w="1079" w:type="dxa"/>
            <w:tcBorders>
              <w:top w:val="nil"/>
              <w:left w:val="single" w:color="000000" w:sz="8" w:space="0"/>
              <w:bottom w:val="single" w:color="000000" w:sz="8" w:space="0"/>
              <w:right w:val="single" w:color="000000" w:sz="8" w:space="0"/>
            </w:tcBorders>
            <w:shd w:val="clear" w:color="auto" w:fill="auto"/>
            <w:vAlign w:val="top"/>
          </w:tcPr>
          <w:p w14:paraId="72C72B1E">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正大镇</w:t>
            </w:r>
          </w:p>
        </w:tc>
        <w:tc>
          <w:tcPr>
            <w:tcW w:w="1080" w:type="dxa"/>
            <w:tcBorders>
              <w:top w:val="nil"/>
              <w:left w:val="single" w:color="000000" w:sz="8" w:space="0"/>
              <w:bottom w:val="single" w:color="000000" w:sz="8" w:space="0"/>
              <w:right w:val="single" w:color="000000" w:sz="8" w:space="0"/>
            </w:tcBorders>
            <w:shd w:val="clear" w:color="auto" w:fill="auto"/>
            <w:vAlign w:val="top"/>
          </w:tcPr>
          <w:p w14:paraId="3CEAC02C">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1079" w:type="dxa"/>
            <w:tcBorders>
              <w:top w:val="nil"/>
              <w:left w:val="single" w:color="000000" w:sz="8" w:space="0"/>
              <w:bottom w:val="single" w:color="000000" w:sz="8" w:space="0"/>
              <w:right w:val="single" w:color="000000" w:sz="8" w:space="0"/>
            </w:tcBorders>
            <w:shd w:val="clear" w:color="auto" w:fill="auto"/>
            <w:vAlign w:val="top"/>
          </w:tcPr>
          <w:p w14:paraId="6E73DB0A">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坑塘</w:t>
            </w:r>
          </w:p>
        </w:tc>
        <w:tc>
          <w:tcPr>
            <w:tcW w:w="1587" w:type="dxa"/>
            <w:vMerge w:val="continue"/>
            <w:tcBorders>
              <w:top w:val="nil"/>
              <w:left w:val="single" w:color="000000" w:sz="8" w:space="0"/>
              <w:bottom w:val="single" w:color="000000" w:sz="8" w:space="0"/>
              <w:right w:val="nil"/>
            </w:tcBorders>
            <w:shd w:val="clear" w:color="auto" w:fill="auto"/>
            <w:vAlign w:val="center"/>
          </w:tcPr>
          <w:p w14:paraId="687EF665">
            <w:pPr>
              <w:jc w:val="center"/>
              <w:rPr>
                <w:rFonts w:hint="eastAsia" w:ascii="宋体" w:hAnsi="宋体" w:eastAsia="宋体" w:cs="宋体"/>
                <w:b/>
                <w:bCs/>
                <w:i w:val="0"/>
                <w:iCs w:val="0"/>
                <w:color w:val="000000"/>
                <w:sz w:val="21"/>
                <w:szCs w:val="21"/>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359D0">
            <w:pPr>
              <w:rPr>
                <w:rFonts w:hint="eastAsia" w:ascii="宋体" w:hAnsi="宋体" w:eastAsia="宋体" w:cs="宋体"/>
                <w:i w:val="0"/>
                <w:iCs w:val="0"/>
                <w:color w:val="000000"/>
                <w:sz w:val="22"/>
                <w:szCs w:val="22"/>
                <w:u w:val="none"/>
              </w:rPr>
            </w:pPr>
          </w:p>
        </w:tc>
      </w:tr>
      <w:tr w14:paraId="2887B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79" w:type="dxa"/>
            <w:vMerge w:val="continue"/>
            <w:tcBorders>
              <w:top w:val="nil"/>
              <w:left w:val="single" w:color="000000" w:sz="8" w:space="0"/>
              <w:bottom w:val="single" w:color="000000" w:sz="8" w:space="0"/>
              <w:right w:val="single" w:color="000000" w:sz="8" w:space="0"/>
            </w:tcBorders>
            <w:shd w:val="clear" w:color="auto" w:fill="auto"/>
            <w:vAlign w:val="center"/>
          </w:tcPr>
          <w:p w14:paraId="032DEBF3">
            <w:pPr>
              <w:jc w:val="center"/>
              <w:rPr>
                <w:rFonts w:hint="eastAsia" w:ascii="宋体" w:hAnsi="宋体" w:eastAsia="宋体" w:cs="宋体"/>
                <w:i w:val="0"/>
                <w:iCs w:val="0"/>
                <w:color w:val="000000"/>
                <w:sz w:val="21"/>
                <w:szCs w:val="21"/>
                <w:u w:val="none"/>
              </w:rPr>
            </w:pPr>
          </w:p>
        </w:tc>
        <w:tc>
          <w:tcPr>
            <w:tcW w:w="1079" w:type="dxa"/>
            <w:tcBorders>
              <w:top w:val="nil"/>
              <w:left w:val="single" w:color="000000" w:sz="8" w:space="0"/>
              <w:bottom w:val="single" w:color="000000" w:sz="8" w:space="0"/>
              <w:right w:val="single" w:color="000000" w:sz="8" w:space="0"/>
            </w:tcBorders>
            <w:shd w:val="clear" w:color="auto" w:fill="auto"/>
            <w:vAlign w:val="top"/>
          </w:tcPr>
          <w:p w14:paraId="6EE11898">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大兴街道</w:t>
            </w:r>
          </w:p>
        </w:tc>
        <w:tc>
          <w:tcPr>
            <w:tcW w:w="1080" w:type="dxa"/>
            <w:tcBorders>
              <w:top w:val="nil"/>
              <w:left w:val="single" w:color="000000" w:sz="8" w:space="0"/>
              <w:bottom w:val="single" w:color="000000" w:sz="8" w:space="0"/>
              <w:right w:val="single" w:color="000000" w:sz="8" w:space="0"/>
            </w:tcBorders>
            <w:shd w:val="clear" w:color="auto" w:fill="auto"/>
            <w:vAlign w:val="top"/>
          </w:tcPr>
          <w:p w14:paraId="3B900581">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1079" w:type="dxa"/>
            <w:tcBorders>
              <w:top w:val="nil"/>
              <w:left w:val="single" w:color="000000" w:sz="8" w:space="0"/>
              <w:bottom w:val="single" w:color="000000" w:sz="8" w:space="0"/>
              <w:right w:val="single" w:color="000000" w:sz="8" w:space="0"/>
            </w:tcBorders>
            <w:shd w:val="clear" w:color="auto" w:fill="auto"/>
            <w:vAlign w:val="top"/>
          </w:tcPr>
          <w:p w14:paraId="775D70FC">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坑塘</w:t>
            </w:r>
          </w:p>
        </w:tc>
        <w:tc>
          <w:tcPr>
            <w:tcW w:w="1587" w:type="dxa"/>
            <w:vMerge w:val="continue"/>
            <w:tcBorders>
              <w:top w:val="nil"/>
              <w:left w:val="single" w:color="000000" w:sz="8" w:space="0"/>
              <w:bottom w:val="single" w:color="000000" w:sz="8" w:space="0"/>
              <w:right w:val="nil"/>
            </w:tcBorders>
            <w:shd w:val="clear" w:color="auto" w:fill="auto"/>
            <w:vAlign w:val="center"/>
          </w:tcPr>
          <w:p w14:paraId="3D10964B">
            <w:pPr>
              <w:jc w:val="center"/>
              <w:rPr>
                <w:rFonts w:hint="eastAsia" w:ascii="宋体" w:hAnsi="宋体" w:eastAsia="宋体" w:cs="宋体"/>
                <w:b/>
                <w:bCs/>
                <w:i w:val="0"/>
                <w:iCs w:val="0"/>
                <w:color w:val="000000"/>
                <w:sz w:val="21"/>
                <w:szCs w:val="21"/>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8FD03">
            <w:pPr>
              <w:rPr>
                <w:rFonts w:hint="eastAsia" w:ascii="宋体" w:hAnsi="宋体" w:eastAsia="宋体" w:cs="宋体"/>
                <w:i w:val="0"/>
                <w:iCs w:val="0"/>
                <w:color w:val="000000"/>
                <w:sz w:val="22"/>
                <w:szCs w:val="22"/>
                <w:u w:val="none"/>
              </w:rPr>
            </w:pPr>
          </w:p>
        </w:tc>
      </w:tr>
      <w:tr w14:paraId="3A12D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79" w:type="dxa"/>
            <w:vMerge w:val="continue"/>
            <w:tcBorders>
              <w:top w:val="nil"/>
              <w:left w:val="single" w:color="000000" w:sz="8" w:space="0"/>
              <w:bottom w:val="single" w:color="000000" w:sz="8" w:space="0"/>
              <w:right w:val="single" w:color="000000" w:sz="8" w:space="0"/>
            </w:tcBorders>
            <w:shd w:val="clear" w:color="auto" w:fill="auto"/>
            <w:vAlign w:val="center"/>
          </w:tcPr>
          <w:p w14:paraId="0B4A38A3">
            <w:pPr>
              <w:jc w:val="center"/>
              <w:rPr>
                <w:rFonts w:hint="eastAsia" w:ascii="宋体" w:hAnsi="宋体" w:eastAsia="宋体" w:cs="宋体"/>
                <w:i w:val="0"/>
                <w:iCs w:val="0"/>
                <w:color w:val="000000"/>
                <w:sz w:val="21"/>
                <w:szCs w:val="21"/>
                <w:u w:val="none"/>
              </w:rPr>
            </w:pPr>
          </w:p>
        </w:tc>
        <w:tc>
          <w:tcPr>
            <w:tcW w:w="1079" w:type="dxa"/>
            <w:tcBorders>
              <w:top w:val="nil"/>
              <w:left w:val="single" w:color="000000" w:sz="8" w:space="0"/>
              <w:bottom w:val="single" w:color="000000" w:sz="8" w:space="0"/>
              <w:right w:val="single" w:color="000000" w:sz="8" w:space="0"/>
            </w:tcBorders>
            <w:shd w:val="clear" w:color="auto" w:fill="auto"/>
            <w:vAlign w:val="top"/>
          </w:tcPr>
          <w:p w14:paraId="1193DBAC">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牛郎镇</w:t>
            </w:r>
          </w:p>
        </w:tc>
        <w:tc>
          <w:tcPr>
            <w:tcW w:w="1080" w:type="dxa"/>
            <w:tcBorders>
              <w:top w:val="nil"/>
              <w:left w:val="single" w:color="000000" w:sz="8" w:space="0"/>
              <w:bottom w:val="single" w:color="000000" w:sz="8" w:space="0"/>
              <w:right w:val="single" w:color="000000" w:sz="8" w:space="0"/>
            </w:tcBorders>
            <w:shd w:val="clear" w:color="auto" w:fill="auto"/>
            <w:vAlign w:val="top"/>
          </w:tcPr>
          <w:p w14:paraId="44DB3E5F">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1079" w:type="dxa"/>
            <w:tcBorders>
              <w:top w:val="nil"/>
              <w:left w:val="single" w:color="000000" w:sz="8" w:space="0"/>
              <w:bottom w:val="single" w:color="000000" w:sz="8" w:space="0"/>
              <w:right w:val="single" w:color="000000" w:sz="8" w:space="0"/>
            </w:tcBorders>
            <w:shd w:val="clear" w:color="auto" w:fill="auto"/>
            <w:vAlign w:val="top"/>
          </w:tcPr>
          <w:p w14:paraId="0724B84B">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坑塘</w:t>
            </w:r>
          </w:p>
        </w:tc>
        <w:tc>
          <w:tcPr>
            <w:tcW w:w="1587" w:type="dxa"/>
            <w:vMerge w:val="continue"/>
            <w:tcBorders>
              <w:top w:val="nil"/>
              <w:left w:val="single" w:color="000000" w:sz="8" w:space="0"/>
              <w:bottom w:val="single" w:color="000000" w:sz="8" w:space="0"/>
              <w:right w:val="nil"/>
            </w:tcBorders>
            <w:shd w:val="clear" w:color="auto" w:fill="auto"/>
            <w:vAlign w:val="center"/>
          </w:tcPr>
          <w:p w14:paraId="771B454A">
            <w:pPr>
              <w:jc w:val="center"/>
              <w:rPr>
                <w:rFonts w:hint="eastAsia" w:ascii="宋体" w:hAnsi="宋体" w:eastAsia="宋体" w:cs="宋体"/>
                <w:b/>
                <w:bCs/>
                <w:i w:val="0"/>
                <w:iCs w:val="0"/>
                <w:color w:val="000000"/>
                <w:sz w:val="21"/>
                <w:szCs w:val="21"/>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F2844">
            <w:pPr>
              <w:rPr>
                <w:rFonts w:hint="eastAsia" w:ascii="宋体" w:hAnsi="宋体" w:eastAsia="宋体" w:cs="宋体"/>
                <w:i w:val="0"/>
                <w:iCs w:val="0"/>
                <w:color w:val="000000"/>
                <w:sz w:val="22"/>
                <w:szCs w:val="22"/>
                <w:u w:val="none"/>
              </w:rPr>
            </w:pPr>
          </w:p>
        </w:tc>
      </w:tr>
      <w:tr w14:paraId="4F49D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79" w:type="dxa"/>
            <w:vMerge w:val="continue"/>
            <w:tcBorders>
              <w:top w:val="nil"/>
              <w:left w:val="single" w:color="000000" w:sz="8" w:space="0"/>
              <w:bottom w:val="single" w:color="000000" w:sz="8" w:space="0"/>
              <w:right w:val="single" w:color="000000" w:sz="8" w:space="0"/>
            </w:tcBorders>
            <w:shd w:val="clear" w:color="auto" w:fill="auto"/>
            <w:vAlign w:val="center"/>
          </w:tcPr>
          <w:p w14:paraId="047387A7">
            <w:pPr>
              <w:jc w:val="center"/>
              <w:rPr>
                <w:rFonts w:hint="eastAsia" w:ascii="宋体" w:hAnsi="宋体" w:eastAsia="宋体" w:cs="宋体"/>
                <w:i w:val="0"/>
                <w:iCs w:val="0"/>
                <w:color w:val="000000"/>
                <w:sz w:val="21"/>
                <w:szCs w:val="21"/>
                <w:u w:val="none"/>
              </w:rPr>
            </w:pPr>
          </w:p>
        </w:tc>
        <w:tc>
          <w:tcPr>
            <w:tcW w:w="1079" w:type="dxa"/>
            <w:tcBorders>
              <w:top w:val="nil"/>
              <w:left w:val="single" w:color="000000" w:sz="8" w:space="0"/>
              <w:bottom w:val="single" w:color="000000" w:sz="8" w:space="0"/>
              <w:right w:val="single" w:color="000000" w:sz="8" w:space="0"/>
            </w:tcBorders>
            <w:shd w:val="clear" w:color="auto" w:fill="auto"/>
            <w:vAlign w:val="top"/>
          </w:tcPr>
          <w:p w14:paraId="39F886F8">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沙坝河乡</w:t>
            </w:r>
          </w:p>
        </w:tc>
        <w:tc>
          <w:tcPr>
            <w:tcW w:w="1080" w:type="dxa"/>
            <w:tcBorders>
              <w:top w:val="nil"/>
              <w:left w:val="single" w:color="000000" w:sz="8" w:space="0"/>
              <w:bottom w:val="single" w:color="000000" w:sz="8" w:space="0"/>
              <w:right w:val="single" w:color="000000" w:sz="8" w:space="0"/>
            </w:tcBorders>
            <w:shd w:val="clear" w:color="auto" w:fill="auto"/>
            <w:vAlign w:val="top"/>
          </w:tcPr>
          <w:p w14:paraId="7C7A13B9">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1079" w:type="dxa"/>
            <w:tcBorders>
              <w:top w:val="nil"/>
              <w:left w:val="single" w:color="000000" w:sz="8" w:space="0"/>
              <w:bottom w:val="single" w:color="000000" w:sz="8" w:space="0"/>
              <w:right w:val="single" w:color="000000" w:sz="8" w:space="0"/>
            </w:tcBorders>
            <w:shd w:val="clear" w:color="auto" w:fill="auto"/>
            <w:vAlign w:val="top"/>
          </w:tcPr>
          <w:p w14:paraId="1113FB8D">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坑塘</w:t>
            </w:r>
          </w:p>
        </w:tc>
        <w:tc>
          <w:tcPr>
            <w:tcW w:w="1587" w:type="dxa"/>
            <w:vMerge w:val="continue"/>
            <w:tcBorders>
              <w:top w:val="nil"/>
              <w:left w:val="single" w:color="000000" w:sz="8" w:space="0"/>
              <w:bottom w:val="single" w:color="000000" w:sz="8" w:space="0"/>
              <w:right w:val="nil"/>
            </w:tcBorders>
            <w:shd w:val="clear" w:color="auto" w:fill="auto"/>
            <w:vAlign w:val="center"/>
          </w:tcPr>
          <w:p w14:paraId="2956F5F6">
            <w:pPr>
              <w:jc w:val="center"/>
              <w:rPr>
                <w:rFonts w:hint="eastAsia" w:ascii="宋体" w:hAnsi="宋体" w:eastAsia="宋体" w:cs="宋体"/>
                <w:b/>
                <w:bCs/>
                <w:i w:val="0"/>
                <w:iCs w:val="0"/>
                <w:color w:val="000000"/>
                <w:sz w:val="21"/>
                <w:szCs w:val="21"/>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FB9F9">
            <w:pPr>
              <w:rPr>
                <w:rFonts w:hint="eastAsia" w:ascii="宋体" w:hAnsi="宋体" w:eastAsia="宋体" w:cs="宋体"/>
                <w:i w:val="0"/>
                <w:iCs w:val="0"/>
                <w:color w:val="000000"/>
                <w:sz w:val="22"/>
                <w:szCs w:val="22"/>
                <w:u w:val="none"/>
              </w:rPr>
            </w:pPr>
          </w:p>
        </w:tc>
      </w:tr>
      <w:tr w14:paraId="0B9EC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79" w:type="dxa"/>
            <w:vMerge w:val="continue"/>
            <w:tcBorders>
              <w:top w:val="nil"/>
              <w:left w:val="single" w:color="000000" w:sz="8" w:space="0"/>
              <w:bottom w:val="single" w:color="000000" w:sz="8" w:space="0"/>
              <w:right w:val="single" w:color="000000" w:sz="8" w:space="0"/>
            </w:tcBorders>
            <w:shd w:val="clear" w:color="auto" w:fill="auto"/>
            <w:vAlign w:val="center"/>
          </w:tcPr>
          <w:p w14:paraId="3F79D814">
            <w:pPr>
              <w:jc w:val="center"/>
              <w:rPr>
                <w:rFonts w:hint="eastAsia" w:ascii="宋体" w:hAnsi="宋体" w:eastAsia="宋体" w:cs="宋体"/>
                <w:i w:val="0"/>
                <w:iCs w:val="0"/>
                <w:color w:val="000000"/>
                <w:sz w:val="21"/>
                <w:szCs w:val="21"/>
                <w:u w:val="none"/>
              </w:rPr>
            </w:pPr>
          </w:p>
        </w:tc>
        <w:tc>
          <w:tcPr>
            <w:tcW w:w="1079" w:type="dxa"/>
            <w:tcBorders>
              <w:top w:val="nil"/>
              <w:left w:val="single" w:color="000000" w:sz="8" w:space="0"/>
              <w:bottom w:val="single" w:color="000000" w:sz="8" w:space="0"/>
              <w:right w:val="single" w:color="000000" w:sz="8" w:space="0"/>
            </w:tcBorders>
            <w:shd w:val="clear" w:color="auto" w:fill="auto"/>
            <w:vAlign w:val="top"/>
          </w:tcPr>
          <w:p w14:paraId="6EF56116">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普觉镇</w:t>
            </w:r>
          </w:p>
        </w:tc>
        <w:tc>
          <w:tcPr>
            <w:tcW w:w="1080" w:type="dxa"/>
            <w:tcBorders>
              <w:top w:val="nil"/>
              <w:left w:val="single" w:color="000000" w:sz="8" w:space="0"/>
              <w:bottom w:val="single" w:color="000000" w:sz="8" w:space="0"/>
              <w:right w:val="single" w:color="000000" w:sz="8" w:space="0"/>
            </w:tcBorders>
            <w:shd w:val="clear" w:color="auto" w:fill="auto"/>
            <w:vAlign w:val="top"/>
          </w:tcPr>
          <w:p w14:paraId="0749E663">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079" w:type="dxa"/>
            <w:tcBorders>
              <w:top w:val="nil"/>
              <w:left w:val="single" w:color="000000" w:sz="8" w:space="0"/>
              <w:bottom w:val="single" w:color="000000" w:sz="8" w:space="0"/>
              <w:right w:val="single" w:color="000000" w:sz="8" w:space="0"/>
            </w:tcBorders>
            <w:shd w:val="clear" w:color="auto" w:fill="auto"/>
            <w:vAlign w:val="top"/>
          </w:tcPr>
          <w:p w14:paraId="3D04B806">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坑塘</w:t>
            </w:r>
          </w:p>
        </w:tc>
        <w:tc>
          <w:tcPr>
            <w:tcW w:w="1587" w:type="dxa"/>
            <w:vMerge w:val="continue"/>
            <w:tcBorders>
              <w:top w:val="nil"/>
              <w:left w:val="single" w:color="000000" w:sz="8" w:space="0"/>
              <w:bottom w:val="single" w:color="000000" w:sz="8" w:space="0"/>
              <w:right w:val="nil"/>
            </w:tcBorders>
            <w:shd w:val="clear" w:color="auto" w:fill="auto"/>
            <w:vAlign w:val="center"/>
          </w:tcPr>
          <w:p w14:paraId="2F30C3E6">
            <w:pPr>
              <w:jc w:val="center"/>
              <w:rPr>
                <w:rFonts w:hint="eastAsia" w:ascii="宋体" w:hAnsi="宋体" w:eastAsia="宋体" w:cs="宋体"/>
                <w:b/>
                <w:bCs/>
                <w:i w:val="0"/>
                <w:iCs w:val="0"/>
                <w:color w:val="000000"/>
                <w:sz w:val="21"/>
                <w:szCs w:val="21"/>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F5C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普觉镇包括两个村</w:t>
            </w:r>
          </w:p>
        </w:tc>
      </w:tr>
      <w:tr w14:paraId="1F72A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79" w:type="dxa"/>
            <w:vMerge w:val="continue"/>
            <w:tcBorders>
              <w:top w:val="nil"/>
              <w:left w:val="single" w:color="000000" w:sz="8" w:space="0"/>
              <w:bottom w:val="single" w:color="000000" w:sz="8" w:space="0"/>
              <w:right w:val="single" w:color="000000" w:sz="8" w:space="0"/>
            </w:tcBorders>
            <w:shd w:val="clear" w:color="auto" w:fill="auto"/>
            <w:vAlign w:val="center"/>
          </w:tcPr>
          <w:p w14:paraId="2518C76F">
            <w:pPr>
              <w:jc w:val="center"/>
              <w:rPr>
                <w:rFonts w:hint="eastAsia" w:ascii="宋体" w:hAnsi="宋体" w:eastAsia="宋体" w:cs="宋体"/>
                <w:i w:val="0"/>
                <w:iCs w:val="0"/>
                <w:color w:val="000000"/>
                <w:sz w:val="21"/>
                <w:szCs w:val="21"/>
                <w:u w:val="none"/>
              </w:rPr>
            </w:pPr>
          </w:p>
        </w:tc>
        <w:tc>
          <w:tcPr>
            <w:tcW w:w="1079" w:type="dxa"/>
            <w:tcBorders>
              <w:top w:val="nil"/>
              <w:left w:val="single" w:color="000000" w:sz="8" w:space="0"/>
              <w:bottom w:val="single" w:color="000000" w:sz="8" w:space="0"/>
              <w:right w:val="single" w:color="000000" w:sz="8" w:space="0"/>
            </w:tcBorders>
            <w:shd w:val="clear" w:color="auto" w:fill="auto"/>
            <w:vAlign w:val="top"/>
          </w:tcPr>
          <w:p w14:paraId="0963A260">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寨英镇</w:t>
            </w:r>
          </w:p>
        </w:tc>
        <w:tc>
          <w:tcPr>
            <w:tcW w:w="1080" w:type="dxa"/>
            <w:tcBorders>
              <w:top w:val="nil"/>
              <w:left w:val="single" w:color="000000" w:sz="8" w:space="0"/>
              <w:bottom w:val="single" w:color="000000" w:sz="8" w:space="0"/>
              <w:right w:val="single" w:color="000000" w:sz="8" w:space="0"/>
            </w:tcBorders>
            <w:shd w:val="clear" w:color="auto" w:fill="auto"/>
            <w:vAlign w:val="top"/>
          </w:tcPr>
          <w:p w14:paraId="56ED74C7">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1079" w:type="dxa"/>
            <w:tcBorders>
              <w:top w:val="nil"/>
              <w:left w:val="single" w:color="000000" w:sz="8" w:space="0"/>
              <w:bottom w:val="single" w:color="000000" w:sz="8" w:space="0"/>
              <w:right w:val="single" w:color="000000" w:sz="8" w:space="0"/>
            </w:tcBorders>
            <w:shd w:val="clear" w:color="auto" w:fill="auto"/>
            <w:vAlign w:val="top"/>
          </w:tcPr>
          <w:p w14:paraId="6D15F0A5">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坑塘</w:t>
            </w:r>
          </w:p>
        </w:tc>
        <w:tc>
          <w:tcPr>
            <w:tcW w:w="1587" w:type="dxa"/>
            <w:vMerge w:val="continue"/>
            <w:tcBorders>
              <w:top w:val="nil"/>
              <w:left w:val="single" w:color="000000" w:sz="8" w:space="0"/>
              <w:bottom w:val="single" w:color="000000" w:sz="8" w:space="0"/>
              <w:right w:val="nil"/>
            </w:tcBorders>
            <w:shd w:val="clear" w:color="auto" w:fill="auto"/>
            <w:vAlign w:val="center"/>
          </w:tcPr>
          <w:p w14:paraId="798D5096">
            <w:pPr>
              <w:jc w:val="center"/>
              <w:rPr>
                <w:rFonts w:hint="eastAsia" w:ascii="宋体" w:hAnsi="宋体" w:eastAsia="宋体" w:cs="宋体"/>
                <w:b/>
                <w:bCs/>
                <w:i w:val="0"/>
                <w:iCs w:val="0"/>
                <w:color w:val="000000"/>
                <w:sz w:val="21"/>
                <w:szCs w:val="21"/>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B9FC4">
            <w:pPr>
              <w:rPr>
                <w:rFonts w:hint="eastAsia" w:ascii="宋体" w:hAnsi="宋体" w:eastAsia="宋体" w:cs="宋体"/>
                <w:i w:val="0"/>
                <w:iCs w:val="0"/>
                <w:color w:val="000000"/>
                <w:sz w:val="22"/>
                <w:szCs w:val="22"/>
                <w:u w:val="none"/>
              </w:rPr>
            </w:pPr>
          </w:p>
        </w:tc>
      </w:tr>
      <w:tr w14:paraId="0F169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79" w:type="dxa"/>
            <w:vMerge w:val="continue"/>
            <w:tcBorders>
              <w:top w:val="nil"/>
              <w:left w:val="single" w:color="000000" w:sz="8" w:space="0"/>
              <w:bottom w:val="single" w:color="000000" w:sz="8" w:space="0"/>
              <w:right w:val="single" w:color="000000" w:sz="8" w:space="0"/>
            </w:tcBorders>
            <w:shd w:val="clear" w:color="auto" w:fill="auto"/>
            <w:vAlign w:val="center"/>
          </w:tcPr>
          <w:p w14:paraId="6A91F407">
            <w:pPr>
              <w:jc w:val="center"/>
              <w:rPr>
                <w:rFonts w:hint="eastAsia" w:ascii="宋体" w:hAnsi="宋体" w:eastAsia="宋体" w:cs="宋体"/>
                <w:i w:val="0"/>
                <w:iCs w:val="0"/>
                <w:color w:val="000000"/>
                <w:sz w:val="21"/>
                <w:szCs w:val="21"/>
                <w:u w:val="none"/>
              </w:rPr>
            </w:pPr>
          </w:p>
        </w:tc>
        <w:tc>
          <w:tcPr>
            <w:tcW w:w="1079" w:type="dxa"/>
            <w:tcBorders>
              <w:top w:val="nil"/>
              <w:left w:val="single" w:color="000000" w:sz="8" w:space="0"/>
              <w:bottom w:val="single" w:color="000000" w:sz="8" w:space="0"/>
              <w:right w:val="single" w:color="000000" w:sz="8" w:space="0"/>
            </w:tcBorders>
            <w:shd w:val="clear" w:color="auto" w:fill="auto"/>
            <w:vAlign w:val="top"/>
          </w:tcPr>
          <w:p w14:paraId="78F1DEE8">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大兴街道</w:t>
            </w:r>
          </w:p>
        </w:tc>
        <w:tc>
          <w:tcPr>
            <w:tcW w:w="1080" w:type="dxa"/>
            <w:tcBorders>
              <w:top w:val="nil"/>
              <w:left w:val="single" w:color="000000" w:sz="8" w:space="0"/>
              <w:bottom w:val="single" w:color="000000" w:sz="8" w:space="0"/>
              <w:right w:val="single" w:color="000000" w:sz="8" w:space="0"/>
            </w:tcBorders>
            <w:shd w:val="clear" w:color="auto" w:fill="auto"/>
            <w:vAlign w:val="top"/>
          </w:tcPr>
          <w:p w14:paraId="66FBE676">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w:t>
            </w:r>
          </w:p>
        </w:tc>
        <w:tc>
          <w:tcPr>
            <w:tcW w:w="1079" w:type="dxa"/>
            <w:tcBorders>
              <w:top w:val="nil"/>
              <w:left w:val="single" w:color="000000" w:sz="8" w:space="0"/>
              <w:bottom w:val="single" w:color="000000" w:sz="8" w:space="0"/>
              <w:right w:val="single" w:color="000000" w:sz="8" w:space="0"/>
            </w:tcBorders>
            <w:shd w:val="clear" w:color="auto" w:fill="auto"/>
            <w:vAlign w:val="top"/>
          </w:tcPr>
          <w:p w14:paraId="7A6D0EAB">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中型水库</w:t>
            </w:r>
          </w:p>
        </w:tc>
        <w:tc>
          <w:tcPr>
            <w:tcW w:w="1587" w:type="dxa"/>
            <w:vMerge w:val="continue"/>
            <w:tcBorders>
              <w:top w:val="nil"/>
              <w:left w:val="single" w:color="000000" w:sz="8" w:space="0"/>
              <w:bottom w:val="single" w:color="000000" w:sz="8" w:space="0"/>
              <w:right w:val="nil"/>
            </w:tcBorders>
            <w:shd w:val="clear" w:color="auto" w:fill="auto"/>
            <w:vAlign w:val="center"/>
          </w:tcPr>
          <w:p w14:paraId="3F4E8DE5">
            <w:pPr>
              <w:jc w:val="center"/>
              <w:rPr>
                <w:rFonts w:hint="eastAsia" w:ascii="宋体" w:hAnsi="宋体" w:eastAsia="宋体" w:cs="宋体"/>
                <w:b/>
                <w:bCs/>
                <w:i w:val="0"/>
                <w:iCs w:val="0"/>
                <w:color w:val="000000"/>
                <w:sz w:val="21"/>
                <w:szCs w:val="21"/>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F42DF">
            <w:pPr>
              <w:rPr>
                <w:rFonts w:hint="eastAsia" w:ascii="宋体" w:hAnsi="宋体" w:eastAsia="宋体" w:cs="宋体"/>
                <w:i w:val="0"/>
                <w:iCs w:val="0"/>
                <w:color w:val="000000"/>
                <w:sz w:val="22"/>
                <w:szCs w:val="22"/>
                <w:u w:val="none"/>
              </w:rPr>
            </w:pPr>
          </w:p>
        </w:tc>
      </w:tr>
      <w:tr w14:paraId="5D927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79" w:type="dxa"/>
            <w:vMerge w:val="continue"/>
            <w:tcBorders>
              <w:top w:val="nil"/>
              <w:left w:val="single" w:color="000000" w:sz="8" w:space="0"/>
              <w:bottom w:val="single" w:color="000000" w:sz="8" w:space="0"/>
              <w:right w:val="single" w:color="000000" w:sz="8" w:space="0"/>
            </w:tcBorders>
            <w:shd w:val="clear" w:color="auto" w:fill="auto"/>
            <w:vAlign w:val="center"/>
          </w:tcPr>
          <w:p w14:paraId="1D938F3F">
            <w:pPr>
              <w:jc w:val="center"/>
              <w:rPr>
                <w:rFonts w:hint="eastAsia" w:ascii="宋体" w:hAnsi="宋体" w:eastAsia="宋体" w:cs="宋体"/>
                <w:i w:val="0"/>
                <w:iCs w:val="0"/>
                <w:color w:val="000000"/>
                <w:sz w:val="21"/>
                <w:szCs w:val="21"/>
                <w:u w:val="none"/>
              </w:rPr>
            </w:pPr>
          </w:p>
        </w:tc>
        <w:tc>
          <w:tcPr>
            <w:tcW w:w="1079" w:type="dxa"/>
            <w:tcBorders>
              <w:top w:val="nil"/>
              <w:left w:val="single" w:color="000000" w:sz="8" w:space="0"/>
              <w:bottom w:val="single" w:color="000000" w:sz="8" w:space="0"/>
              <w:right w:val="single" w:color="000000" w:sz="8" w:space="0"/>
            </w:tcBorders>
            <w:shd w:val="clear" w:color="auto" w:fill="auto"/>
            <w:vAlign w:val="top"/>
          </w:tcPr>
          <w:p w14:paraId="7F7E7292">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盘石镇</w:t>
            </w:r>
          </w:p>
        </w:tc>
        <w:tc>
          <w:tcPr>
            <w:tcW w:w="1080" w:type="dxa"/>
            <w:tcBorders>
              <w:top w:val="nil"/>
              <w:left w:val="single" w:color="000000" w:sz="8" w:space="0"/>
              <w:bottom w:val="single" w:color="000000" w:sz="8" w:space="0"/>
              <w:right w:val="single" w:color="000000" w:sz="8" w:space="0"/>
            </w:tcBorders>
            <w:shd w:val="clear" w:color="auto" w:fill="auto"/>
            <w:vAlign w:val="top"/>
          </w:tcPr>
          <w:p w14:paraId="2930E84F">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079" w:type="dxa"/>
            <w:tcBorders>
              <w:top w:val="nil"/>
              <w:left w:val="single" w:color="000000" w:sz="8" w:space="0"/>
              <w:bottom w:val="single" w:color="000000" w:sz="8" w:space="0"/>
              <w:right w:val="single" w:color="000000" w:sz="8" w:space="0"/>
            </w:tcBorders>
            <w:shd w:val="clear" w:color="auto" w:fill="auto"/>
            <w:vAlign w:val="top"/>
          </w:tcPr>
          <w:p w14:paraId="40DC1170">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小型水库</w:t>
            </w:r>
          </w:p>
        </w:tc>
        <w:tc>
          <w:tcPr>
            <w:tcW w:w="1587" w:type="dxa"/>
            <w:vMerge w:val="continue"/>
            <w:tcBorders>
              <w:top w:val="nil"/>
              <w:left w:val="single" w:color="000000" w:sz="8" w:space="0"/>
              <w:bottom w:val="single" w:color="000000" w:sz="8" w:space="0"/>
              <w:right w:val="nil"/>
            </w:tcBorders>
            <w:shd w:val="clear" w:color="auto" w:fill="auto"/>
            <w:vAlign w:val="center"/>
          </w:tcPr>
          <w:p w14:paraId="299CD94A">
            <w:pPr>
              <w:jc w:val="center"/>
              <w:rPr>
                <w:rFonts w:hint="eastAsia" w:ascii="宋体" w:hAnsi="宋体" w:eastAsia="宋体" w:cs="宋体"/>
                <w:b/>
                <w:bCs/>
                <w:i w:val="0"/>
                <w:iCs w:val="0"/>
                <w:color w:val="000000"/>
                <w:sz w:val="21"/>
                <w:szCs w:val="21"/>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1BB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盘石镇包括两个村</w:t>
            </w:r>
          </w:p>
        </w:tc>
      </w:tr>
      <w:tr w14:paraId="00EA4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79" w:type="dxa"/>
            <w:vMerge w:val="continue"/>
            <w:tcBorders>
              <w:top w:val="nil"/>
              <w:left w:val="single" w:color="000000" w:sz="8" w:space="0"/>
              <w:bottom w:val="single" w:color="000000" w:sz="8" w:space="0"/>
              <w:right w:val="single" w:color="000000" w:sz="8" w:space="0"/>
            </w:tcBorders>
            <w:shd w:val="clear" w:color="auto" w:fill="auto"/>
            <w:vAlign w:val="center"/>
          </w:tcPr>
          <w:p w14:paraId="2B26F64C">
            <w:pPr>
              <w:jc w:val="center"/>
              <w:rPr>
                <w:rFonts w:hint="eastAsia" w:ascii="宋体" w:hAnsi="宋体" w:eastAsia="宋体" w:cs="宋体"/>
                <w:i w:val="0"/>
                <w:iCs w:val="0"/>
                <w:color w:val="000000"/>
                <w:sz w:val="21"/>
                <w:szCs w:val="21"/>
                <w:u w:val="none"/>
              </w:rPr>
            </w:pPr>
          </w:p>
        </w:tc>
        <w:tc>
          <w:tcPr>
            <w:tcW w:w="1079" w:type="dxa"/>
            <w:tcBorders>
              <w:top w:val="nil"/>
              <w:left w:val="single" w:color="000000" w:sz="8" w:space="0"/>
              <w:bottom w:val="single" w:color="000000" w:sz="8" w:space="0"/>
              <w:right w:val="single" w:color="000000" w:sz="8" w:space="0"/>
            </w:tcBorders>
            <w:shd w:val="clear" w:color="auto" w:fill="auto"/>
            <w:vAlign w:val="top"/>
          </w:tcPr>
          <w:p w14:paraId="75FA44DF">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世昌街道</w:t>
            </w:r>
          </w:p>
        </w:tc>
        <w:tc>
          <w:tcPr>
            <w:tcW w:w="1080" w:type="dxa"/>
            <w:tcBorders>
              <w:top w:val="nil"/>
              <w:left w:val="single" w:color="000000" w:sz="8" w:space="0"/>
              <w:bottom w:val="single" w:color="000000" w:sz="8" w:space="0"/>
              <w:right w:val="single" w:color="000000" w:sz="8" w:space="0"/>
            </w:tcBorders>
            <w:shd w:val="clear" w:color="auto" w:fill="auto"/>
            <w:vAlign w:val="top"/>
          </w:tcPr>
          <w:p w14:paraId="64FEB629">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1079" w:type="dxa"/>
            <w:tcBorders>
              <w:top w:val="nil"/>
              <w:left w:val="single" w:color="000000" w:sz="8" w:space="0"/>
              <w:bottom w:val="single" w:color="000000" w:sz="8" w:space="0"/>
              <w:right w:val="single" w:color="000000" w:sz="8" w:space="0"/>
            </w:tcBorders>
            <w:shd w:val="clear" w:color="auto" w:fill="auto"/>
            <w:vAlign w:val="top"/>
          </w:tcPr>
          <w:p w14:paraId="1B39B8AC">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小型水库</w:t>
            </w:r>
          </w:p>
        </w:tc>
        <w:tc>
          <w:tcPr>
            <w:tcW w:w="1587" w:type="dxa"/>
            <w:vMerge w:val="continue"/>
            <w:tcBorders>
              <w:top w:val="nil"/>
              <w:left w:val="single" w:color="000000" w:sz="8" w:space="0"/>
              <w:bottom w:val="single" w:color="000000" w:sz="8" w:space="0"/>
              <w:right w:val="nil"/>
            </w:tcBorders>
            <w:shd w:val="clear" w:color="auto" w:fill="auto"/>
            <w:vAlign w:val="center"/>
          </w:tcPr>
          <w:p w14:paraId="408DE2A8">
            <w:pPr>
              <w:jc w:val="center"/>
              <w:rPr>
                <w:rFonts w:hint="eastAsia" w:ascii="宋体" w:hAnsi="宋体" w:eastAsia="宋体" w:cs="宋体"/>
                <w:b/>
                <w:bCs/>
                <w:i w:val="0"/>
                <w:iCs w:val="0"/>
                <w:color w:val="000000"/>
                <w:sz w:val="21"/>
                <w:szCs w:val="21"/>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1CDDE">
            <w:pPr>
              <w:rPr>
                <w:rFonts w:hint="eastAsia" w:ascii="宋体" w:hAnsi="宋体" w:eastAsia="宋体" w:cs="宋体"/>
                <w:i w:val="0"/>
                <w:iCs w:val="0"/>
                <w:color w:val="000000"/>
                <w:sz w:val="22"/>
                <w:szCs w:val="22"/>
                <w:u w:val="none"/>
              </w:rPr>
            </w:pPr>
          </w:p>
        </w:tc>
      </w:tr>
      <w:tr w14:paraId="7E217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79" w:type="dxa"/>
            <w:vMerge w:val="restart"/>
            <w:tcBorders>
              <w:top w:val="nil"/>
              <w:left w:val="single" w:color="000000" w:sz="8" w:space="0"/>
              <w:bottom w:val="single" w:color="000000" w:sz="8" w:space="0"/>
              <w:right w:val="single" w:color="000000" w:sz="8" w:space="0"/>
            </w:tcBorders>
            <w:shd w:val="clear" w:color="auto" w:fill="auto"/>
            <w:vAlign w:val="center"/>
          </w:tcPr>
          <w:p w14:paraId="1D0FA6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标项四</w:t>
            </w:r>
          </w:p>
        </w:tc>
        <w:tc>
          <w:tcPr>
            <w:tcW w:w="1079" w:type="dxa"/>
            <w:tcBorders>
              <w:top w:val="nil"/>
              <w:left w:val="single" w:color="000000" w:sz="8" w:space="0"/>
              <w:bottom w:val="single" w:color="000000" w:sz="8" w:space="0"/>
              <w:right w:val="single" w:color="000000" w:sz="8" w:space="0"/>
            </w:tcBorders>
            <w:shd w:val="clear" w:color="auto" w:fill="auto"/>
            <w:vAlign w:val="top"/>
          </w:tcPr>
          <w:p w14:paraId="37154E4E">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乌罗镇</w:t>
            </w:r>
          </w:p>
        </w:tc>
        <w:tc>
          <w:tcPr>
            <w:tcW w:w="1080" w:type="dxa"/>
            <w:tcBorders>
              <w:top w:val="nil"/>
              <w:left w:val="single" w:color="000000" w:sz="8" w:space="0"/>
              <w:bottom w:val="single" w:color="000000" w:sz="8" w:space="0"/>
              <w:right w:val="single" w:color="000000" w:sz="8" w:space="0"/>
            </w:tcBorders>
            <w:shd w:val="clear" w:color="auto" w:fill="auto"/>
            <w:vAlign w:val="top"/>
          </w:tcPr>
          <w:p w14:paraId="574CB6BA">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1079" w:type="dxa"/>
            <w:tcBorders>
              <w:top w:val="nil"/>
              <w:left w:val="single" w:color="000000" w:sz="8" w:space="0"/>
              <w:bottom w:val="single" w:color="000000" w:sz="8" w:space="0"/>
              <w:right w:val="single" w:color="000000" w:sz="8" w:space="0"/>
            </w:tcBorders>
            <w:shd w:val="clear" w:color="auto" w:fill="auto"/>
            <w:vAlign w:val="top"/>
          </w:tcPr>
          <w:p w14:paraId="6A076248">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坑塘</w:t>
            </w:r>
          </w:p>
        </w:tc>
        <w:tc>
          <w:tcPr>
            <w:tcW w:w="1587" w:type="dxa"/>
            <w:vMerge w:val="continue"/>
            <w:tcBorders>
              <w:top w:val="nil"/>
              <w:left w:val="single" w:color="000000" w:sz="8" w:space="0"/>
              <w:bottom w:val="single" w:color="000000" w:sz="8" w:space="0"/>
              <w:right w:val="nil"/>
            </w:tcBorders>
            <w:shd w:val="clear" w:color="auto" w:fill="auto"/>
            <w:vAlign w:val="center"/>
          </w:tcPr>
          <w:p w14:paraId="6740A767">
            <w:pPr>
              <w:jc w:val="center"/>
              <w:rPr>
                <w:rFonts w:hint="eastAsia" w:ascii="宋体" w:hAnsi="宋体" w:eastAsia="宋体" w:cs="宋体"/>
                <w:b/>
                <w:bCs/>
                <w:i w:val="0"/>
                <w:iCs w:val="0"/>
                <w:color w:val="000000"/>
                <w:sz w:val="21"/>
                <w:szCs w:val="21"/>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6E96D">
            <w:pPr>
              <w:rPr>
                <w:rFonts w:hint="eastAsia" w:ascii="宋体" w:hAnsi="宋体" w:eastAsia="宋体" w:cs="宋体"/>
                <w:i w:val="0"/>
                <w:iCs w:val="0"/>
                <w:color w:val="000000"/>
                <w:sz w:val="22"/>
                <w:szCs w:val="22"/>
                <w:u w:val="none"/>
              </w:rPr>
            </w:pPr>
          </w:p>
        </w:tc>
      </w:tr>
      <w:tr w14:paraId="3A53F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79" w:type="dxa"/>
            <w:vMerge w:val="continue"/>
            <w:tcBorders>
              <w:top w:val="nil"/>
              <w:left w:val="single" w:color="000000" w:sz="8" w:space="0"/>
              <w:bottom w:val="single" w:color="000000" w:sz="8" w:space="0"/>
              <w:right w:val="single" w:color="000000" w:sz="8" w:space="0"/>
            </w:tcBorders>
            <w:shd w:val="clear" w:color="auto" w:fill="auto"/>
            <w:vAlign w:val="center"/>
          </w:tcPr>
          <w:p w14:paraId="00D743EB">
            <w:pPr>
              <w:jc w:val="center"/>
              <w:rPr>
                <w:rFonts w:hint="eastAsia" w:ascii="宋体" w:hAnsi="宋体" w:eastAsia="宋体" w:cs="宋体"/>
                <w:i w:val="0"/>
                <w:iCs w:val="0"/>
                <w:color w:val="000000"/>
                <w:sz w:val="21"/>
                <w:szCs w:val="21"/>
                <w:u w:val="none"/>
              </w:rPr>
            </w:pPr>
          </w:p>
        </w:tc>
        <w:tc>
          <w:tcPr>
            <w:tcW w:w="1079" w:type="dxa"/>
            <w:tcBorders>
              <w:top w:val="nil"/>
              <w:left w:val="single" w:color="000000" w:sz="8" w:space="0"/>
              <w:bottom w:val="single" w:color="000000" w:sz="8" w:space="0"/>
              <w:right w:val="single" w:color="000000" w:sz="8" w:space="0"/>
            </w:tcBorders>
            <w:shd w:val="clear" w:color="auto" w:fill="auto"/>
            <w:vAlign w:val="top"/>
          </w:tcPr>
          <w:p w14:paraId="37992219">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甘龙镇</w:t>
            </w:r>
          </w:p>
        </w:tc>
        <w:tc>
          <w:tcPr>
            <w:tcW w:w="1080" w:type="dxa"/>
            <w:tcBorders>
              <w:top w:val="nil"/>
              <w:left w:val="single" w:color="000000" w:sz="8" w:space="0"/>
              <w:bottom w:val="single" w:color="000000" w:sz="8" w:space="0"/>
              <w:right w:val="single" w:color="000000" w:sz="8" w:space="0"/>
            </w:tcBorders>
            <w:shd w:val="clear" w:color="auto" w:fill="auto"/>
            <w:vAlign w:val="top"/>
          </w:tcPr>
          <w:p w14:paraId="2DB08867">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1079" w:type="dxa"/>
            <w:tcBorders>
              <w:top w:val="nil"/>
              <w:left w:val="single" w:color="000000" w:sz="8" w:space="0"/>
              <w:bottom w:val="single" w:color="000000" w:sz="8" w:space="0"/>
              <w:right w:val="single" w:color="000000" w:sz="8" w:space="0"/>
            </w:tcBorders>
            <w:shd w:val="clear" w:color="auto" w:fill="auto"/>
            <w:vAlign w:val="top"/>
          </w:tcPr>
          <w:p w14:paraId="7E21A9C4">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坑塘</w:t>
            </w:r>
          </w:p>
        </w:tc>
        <w:tc>
          <w:tcPr>
            <w:tcW w:w="1587" w:type="dxa"/>
            <w:vMerge w:val="continue"/>
            <w:tcBorders>
              <w:top w:val="nil"/>
              <w:left w:val="single" w:color="000000" w:sz="8" w:space="0"/>
              <w:bottom w:val="single" w:color="000000" w:sz="8" w:space="0"/>
              <w:right w:val="nil"/>
            </w:tcBorders>
            <w:shd w:val="clear" w:color="auto" w:fill="auto"/>
            <w:vAlign w:val="center"/>
          </w:tcPr>
          <w:p w14:paraId="68286B28">
            <w:pPr>
              <w:jc w:val="center"/>
              <w:rPr>
                <w:rFonts w:hint="eastAsia" w:ascii="宋体" w:hAnsi="宋体" w:eastAsia="宋体" w:cs="宋体"/>
                <w:b/>
                <w:bCs/>
                <w:i w:val="0"/>
                <w:iCs w:val="0"/>
                <w:color w:val="000000"/>
                <w:sz w:val="21"/>
                <w:szCs w:val="21"/>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CA518">
            <w:pPr>
              <w:rPr>
                <w:rFonts w:hint="eastAsia" w:ascii="宋体" w:hAnsi="宋体" w:eastAsia="宋体" w:cs="宋体"/>
                <w:i w:val="0"/>
                <w:iCs w:val="0"/>
                <w:color w:val="000000"/>
                <w:sz w:val="22"/>
                <w:szCs w:val="22"/>
                <w:u w:val="none"/>
              </w:rPr>
            </w:pPr>
          </w:p>
        </w:tc>
      </w:tr>
      <w:tr w14:paraId="4F82F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79" w:type="dxa"/>
            <w:vMerge w:val="continue"/>
            <w:tcBorders>
              <w:top w:val="nil"/>
              <w:left w:val="single" w:color="000000" w:sz="8" w:space="0"/>
              <w:bottom w:val="single" w:color="000000" w:sz="8" w:space="0"/>
              <w:right w:val="single" w:color="000000" w:sz="8" w:space="0"/>
            </w:tcBorders>
            <w:shd w:val="clear" w:color="auto" w:fill="auto"/>
            <w:vAlign w:val="center"/>
          </w:tcPr>
          <w:p w14:paraId="5A835917">
            <w:pPr>
              <w:jc w:val="center"/>
              <w:rPr>
                <w:rFonts w:hint="eastAsia" w:ascii="宋体" w:hAnsi="宋体" w:eastAsia="宋体" w:cs="宋体"/>
                <w:i w:val="0"/>
                <w:iCs w:val="0"/>
                <w:color w:val="000000"/>
                <w:sz w:val="21"/>
                <w:szCs w:val="21"/>
                <w:u w:val="none"/>
              </w:rPr>
            </w:pPr>
          </w:p>
        </w:tc>
        <w:tc>
          <w:tcPr>
            <w:tcW w:w="1079" w:type="dxa"/>
            <w:tcBorders>
              <w:top w:val="nil"/>
              <w:left w:val="single" w:color="000000" w:sz="8" w:space="0"/>
              <w:bottom w:val="single" w:color="000000" w:sz="8" w:space="0"/>
              <w:right w:val="single" w:color="000000" w:sz="8" w:space="0"/>
            </w:tcBorders>
            <w:shd w:val="clear" w:color="auto" w:fill="auto"/>
            <w:vAlign w:val="top"/>
          </w:tcPr>
          <w:p w14:paraId="07B622CE">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永安乡</w:t>
            </w:r>
          </w:p>
        </w:tc>
        <w:tc>
          <w:tcPr>
            <w:tcW w:w="1080" w:type="dxa"/>
            <w:tcBorders>
              <w:top w:val="nil"/>
              <w:left w:val="single" w:color="000000" w:sz="8" w:space="0"/>
              <w:bottom w:val="single" w:color="000000" w:sz="8" w:space="0"/>
              <w:right w:val="single" w:color="000000" w:sz="8" w:space="0"/>
            </w:tcBorders>
            <w:shd w:val="clear" w:color="auto" w:fill="auto"/>
            <w:vAlign w:val="top"/>
          </w:tcPr>
          <w:p w14:paraId="0F72048A">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1079" w:type="dxa"/>
            <w:tcBorders>
              <w:top w:val="nil"/>
              <w:left w:val="single" w:color="000000" w:sz="8" w:space="0"/>
              <w:bottom w:val="single" w:color="000000" w:sz="8" w:space="0"/>
              <w:right w:val="single" w:color="000000" w:sz="8" w:space="0"/>
            </w:tcBorders>
            <w:shd w:val="clear" w:color="auto" w:fill="auto"/>
            <w:vAlign w:val="top"/>
          </w:tcPr>
          <w:p w14:paraId="264496BB">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坑塘</w:t>
            </w:r>
          </w:p>
        </w:tc>
        <w:tc>
          <w:tcPr>
            <w:tcW w:w="1587" w:type="dxa"/>
            <w:vMerge w:val="continue"/>
            <w:tcBorders>
              <w:top w:val="nil"/>
              <w:left w:val="single" w:color="000000" w:sz="8" w:space="0"/>
              <w:bottom w:val="single" w:color="000000" w:sz="8" w:space="0"/>
              <w:right w:val="nil"/>
            </w:tcBorders>
            <w:shd w:val="clear" w:color="auto" w:fill="auto"/>
            <w:vAlign w:val="center"/>
          </w:tcPr>
          <w:p w14:paraId="2EEEF121">
            <w:pPr>
              <w:jc w:val="center"/>
              <w:rPr>
                <w:rFonts w:hint="eastAsia" w:ascii="宋体" w:hAnsi="宋体" w:eastAsia="宋体" w:cs="宋体"/>
                <w:b/>
                <w:bCs/>
                <w:i w:val="0"/>
                <w:iCs w:val="0"/>
                <w:color w:val="000000"/>
                <w:sz w:val="21"/>
                <w:szCs w:val="21"/>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B257A">
            <w:pPr>
              <w:rPr>
                <w:rFonts w:hint="eastAsia" w:ascii="宋体" w:hAnsi="宋体" w:eastAsia="宋体" w:cs="宋体"/>
                <w:i w:val="0"/>
                <w:iCs w:val="0"/>
                <w:color w:val="000000"/>
                <w:sz w:val="22"/>
                <w:szCs w:val="22"/>
                <w:u w:val="none"/>
              </w:rPr>
            </w:pPr>
          </w:p>
        </w:tc>
      </w:tr>
      <w:tr w14:paraId="3B3BA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79" w:type="dxa"/>
            <w:vMerge w:val="continue"/>
            <w:tcBorders>
              <w:top w:val="nil"/>
              <w:left w:val="single" w:color="000000" w:sz="8" w:space="0"/>
              <w:bottom w:val="single" w:color="000000" w:sz="8" w:space="0"/>
              <w:right w:val="single" w:color="000000" w:sz="8" w:space="0"/>
            </w:tcBorders>
            <w:shd w:val="clear" w:color="auto" w:fill="auto"/>
            <w:vAlign w:val="center"/>
          </w:tcPr>
          <w:p w14:paraId="3528D5BC">
            <w:pPr>
              <w:jc w:val="center"/>
              <w:rPr>
                <w:rFonts w:hint="eastAsia" w:ascii="宋体" w:hAnsi="宋体" w:eastAsia="宋体" w:cs="宋体"/>
                <w:i w:val="0"/>
                <w:iCs w:val="0"/>
                <w:color w:val="000000"/>
                <w:sz w:val="21"/>
                <w:szCs w:val="21"/>
                <w:u w:val="none"/>
              </w:rPr>
            </w:pPr>
          </w:p>
        </w:tc>
        <w:tc>
          <w:tcPr>
            <w:tcW w:w="1079" w:type="dxa"/>
            <w:tcBorders>
              <w:top w:val="nil"/>
              <w:left w:val="single" w:color="000000" w:sz="8" w:space="0"/>
              <w:bottom w:val="single" w:color="000000" w:sz="8" w:space="0"/>
              <w:right w:val="single" w:color="000000" w:sz="8" w:space="0"/>
            </w:tcBorders>
            <w:shd w:val="clear" w:color="auto" w:fill="auto"/>
            <w:vAlign w:val="top"/>
          </w:tcPr>
          <w:p w14:paraId="41E6CB77">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冷水溪镇</w:t>
            </w:r>
          </w:p>
        </w:tc>
        <w:tc>
          <w:tcPr>
            <w:tcW w:w="1080" w:type="dxa"/>
            <w:tcBorders>
              <w:top w:val="nil"/>
              <w:left w:val="single" w:color="000000" w:sz="8" w:space="0"/>
              <w:bottom w:val="single" w:color="000000" w:sz="8" w:space="0"/>
              <w:right w:val="single" w:color="000000" w:sz="8" w:space="0"/>
            </w:tcBorders>
            <w:shd w:val="clear" w:color="auto" w:fill="auto"/>
            <w:vAlign w:val="top"/>
          </w:tcPr>
          <w:p w14:paraId="13C50C35">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1079" w:type="dxa"/>
            <w:tcBorders>
              <w:top w:val="nil"/>
              <w:left w:val="single" w:color="000000" w:sz="8" w:space="0"/>
              <w:bottom w:val="single" w:color="000000" w:sz="8" w:space="0"/>
              <w:right w:val="single" w:color="000000" w:sz="8" w:space="0"/>
            </w:tcBorders>
            <w:shd w:val="clear" w:color="auto" w:fill="auto"/>
            <w:vAlign w:val="top"/>
          </w:tcPr>
          <w:p w14:paraId="5ED31B9E">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坑塘</w:t>
            </w:r>
          </w:p>
        </w:tc>
        <w:tc>
          <w:tcPr>
            <w:tcW w:w="1587" w:type="dxa"/>
            <w:vMerge w:val="continue"/>
            <w:tcBorders>
              <w:top w:val="nil"/>
              <w:left w:val="single" w:color="000000" w:sz="8" w:space="0"/>
              <w:bottom w:val="single" w:color="000000" w:sz="8" w:space="0"/>
              <w:right w:val="nil"/>
            </w:tcBorders>
            <w:shd w:val="clear" w:color="auto" w:fill="auto"/>
            <w:vAlign w:val="center"/>
          </w:tcPr>
          <w:p w14:paraId="3173D7F3">
            <w:pPr>
              <w:jc w:val="center"/>
              <w:rPr>
                <w:rFonts w:hint="eastAsia" w:ascii="宋体" w:hAnsi="宋体" w:eastAsia="宋体" w:cs="宋体"/>
                <w:b/>
                <w:bCs/>
                <w:i w:val="0"/>
                <w:iCs w:val="0"/>
                <w:color w:val="000000"/>
                <w:sz w:val="21"/>
                <w:szCs w:val="21"/>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06101">
            <w:pPr>
              <w:rPr>
                <w:rFonts w:hint="eastAsia" w:ascii="宋体" w:hAnsi="宋体" w:eastAsia="宋体" w:cs="宋体"/>
                <w:i w:val="0"/>
                <w:iCs w:val="0"/>
                <w:color w:val="000000"/>
                <w:sz w:val="22"/>
                <w:szCs w:val="22"/>
                <w:u w:val="none"/>
              </w:rPr>
            </w:pPr>
          </w:p>
        </w:tc>
      </w:tr>
      <w:tr w14:paraId="44ED0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79" w:type="dxa"/>
            <w:vMerge w:val="continue"/>
            <w:tcBorders>
              <w:top w:val="nil"/>
              <w:left w:val="single" w:color="000000" w:sz="8" w:space="0"/>
              <w:bottom w:val="single" w:color="000000" w:sz="8" w:space="0"/>
              <w:right w:val="single" w:color="000000" w:sz="8" w:space="0"/>
            </w:tcBorders>
            <w:shd w:val="clear" w:color="auto" w:fill="auto"/>
            <w:vAlign w:val="center"/>
          </w:tcPr>
          <w:p w14:paraId="3F38AAFE">
            <w:pPr>
              <w:jc w:val="center"/>
              <w:rPr>
                <w:rFonts w:hint="eastAsia" w:ascii="宋体" w:hAnsi="宋体" w:eastAsia="宋体" w:cs="宋体"/>
                <w:i w:val="0"/>
                <w:iCs w:val="0"/>
                <w:color w:val="000000"/>
                <w:sz w:val="21"/>
                <w:szCs w:val="21"/>
                <w:u w:val="none"/>
              </w:rPr>
            </w:pPr>
          </w:p>
        </w:tc>
        <w:tc>
          <w:tcPr>
            <w:tcW w:w="1079" w:type="dxa"/>
            <w:tcBorders>
              <w:top w:val="nil"/>
              <w:left w:val="single" w:color="000000" w:sz="8" w:space="0"/>
              <w:bottom w:val="single" w:color="000000" w:sz="8" w:space="0"/>
              <w:right w:val="single" w:color="000000" w:sz="8" w:space="0"/>
            </w:tcBorders>
            <w:shd w:val="clear" w:color="auto" w:fill="auto"/>
            <w:vAlign w:val="top"/>
          </w:tcPr>
          <w:p w14:paraId="0EC3F93E">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迓驾镇</w:t>
            </w:r>
          </w:p>
        </w:tc>
        <w:tc>
          <w:tcPr>
            <w:tcW w:w="1080" w:type="dxa"/>
            <w:tcBorders>
              <w:top w:val="nil"/>
              <w:left w:val="single" w:color="000000" w:sz="8" w:space="0"/>
              <w:bottom w:val="single" w:color="000000" w:sz="8" w:space="0"/>
              <w:right w:val="single" w:color="000000" w:sz="8" w:space="0"/>
            </w:tcBorders>
            <w:shd w:val="clear" w:color="auto" w:fill="auto"/>
            <w:vAlign w:val="top"/>
          </w:tcPr>
          <w:p w14:paraId="0DD12E7B">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079" w:type="dxa"/>
            <w:tcBorders>
              <w:top w:val="nil"/>
              <w:left w:val="single" w:color="000000" w:sz="8" w:space="0"/>
              <w:bottom w:val="single" w:color="000000" w:sz="8" w:space="0"/>
              <w:right w:val="single" w:color="000000" w:sz="8" w:space="0"/>
            </w:tcBorders>
            <w:shd w:val="clear" w:color="auto" w:fill="auto"/>
            <w:vAlign w:val="top"/>
          </w:tcPr>
          <w:p w14:paraId="50CC9342">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坑塘</w:t>
            </w:r>
          </w:p>
        </w:tc>
        <w:tc>
          <w:tcPr>
            <w:tcW w:w="1587" w:type="dxa"/>
            <w:vMerge w:val="continue"/>
            <w:tcBorders>
              <w:top w:val="nil"/>
              <w:left w:val="single" w:color="000000" w:sz="8" w:space="0"/>
              <w:bottom w:val="single" w:color="000000" w:sz="8" w:space="0"/>
              <w:right w:val="nil"/>
            </w:tcBorders>
            <w:shd w:val="clear" w:color="auto" w:fill="auto"/>
            <w:vAlign w:val="center"/>
          </w:tcPr>
          <w:p w14:paraId="43A55C5D">
            <w:pPr>
              <w:jc w:val="center"/>
              <w:rPr>
                <w:rFonts w:hint="eastAsia" w:ascii="宋体" w:hAnsi="宋体" w:eastAsia="宋体" w:cs="宋体"/>
                <w:b/>
                <w:bCs/>
                <w:i w:val="0"/>
                <w:iCs w:val="0"/>
                <w:color w:val="000000"/>
                <w:sz w:val="21"/>
                <w:szCs w:val="21"/>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7B8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迓驾镇包括两个村</w:t>
            </w:r>
          </w:p>
        </w:tc>
      </w:tr>
      <w:tr w14:paraId="41417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79" w:type="dxa"/>
            <w:vMerge w:val="continue"/>
            <w:tcBorders>
              <w:top w:val="nil"/>
              <w:left w:val="single" w:color="000000" w:sz="8" w:space="0"/>
              <w:bottom w:val="single" w:color="000000" w:sz="8" w:space="0"/>
              <w:right w:val="single" w:color="000000" w:sz="8" w:space="0"/>
            </w:tcBorders>
            <w:shd w:val="clear" w:color="auto" w:fill="auto"/>
            <w:vAlign w:val="center"/>
          </w:tcPr>
          <w:p w14:paraId="15CDB8B0">
            <w:pPr>
              <w:jc w:val="center"/>
              <w:rPr>
                <w:rFonts w:hint="eastAsia" w:ascii="宋体" w:hAnsi="宋体" w:eastAsia="宋体" w:cs="宋体"/>
                <w:i w:val="0"/>
                <w:iCs w:val="0"/>
                <w:color w:val="000000"/>
                <w:sz w:val="21"/>
                <w:szCs w:val="21"/>
                <w:u w:val="none"/>
              </w:rPr>
            </w:pPr>
          </w:p>
        </w:tc>
        <w:tc>
          <w:tcPr>
            <w:tcW w:w="1079" w:type="dxa"/>
            <w:tcBorders>
              <w:top w:val="nil"/>
              <w:left w:val="single" w:color="000000" w:sz="8" w:space="0"/>
              <w:bottom w:val="single" w:color="000000" w:sz="8" w:space="0"/>
              <w:right w:val="single" w:color="000000" w:sz="8" w:space="0"/>
            </w:tcBorders>
            <w:shd w:val="clear" w:color="auto" w:fill="auto"/>
            <w:vAlign w:val="top"/>
          </w:tcPr>
          <w:p w14:paraId="42F14607">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黄板乡</w:t>
            </w:r>
          </w:p>
        </w:tc>
        <w:tc>
          <w:tcPr>
            <w:tcW w:w="1080" w:type="dxa"/>
            <w:tcBorders>
              <w:top w:val="nil"/>
              <w:left w:val="single" w:color="000000" w:sz="8" w:space="0"/>
              <w:bottom w:val="single" w:color="000000" w:sz="8" w:space="0"/>
              <w:right w:val="single" w:color="000000" w:sz="8" w:space="0"/>
            </w:tcBorders>
            <w:shd w:val="clear" w:color="auto" w:fill="auto"/>
            <w:vAlign w:val="top"/>
          </w:tcPr>
          <w:p w14:paraId="3807FA91">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1079" w:type="dxa"/>
            <w:tcBorders>
              <w:top w:val="nil"/>
              <w:left w:val="single" w:color="000000" w:sz="8" w:space="0"/>
              <w:bottom w:val="single" w:color="000000" w:sz="8" w:space="0"/>
              <w:right w:val="single" w:color="000000" w:sz="8" w:space="0"/>
            </w:tcBorders>
            <w:shd w:val="clear" w:color="auto" w:fill="auto"/>
            <w:vAlign w:val="top"/>
          </w:tcPr>
          <w:p w14:paraId="4515D742">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坑塘</w:t>
            </w:r>
          </w:p>
        </w:tc>
        <w:tc>
          <w:tcPr>
            <w:tcW w:w="1587" w:type="dxa"/>
            <w:vMerge w:val="continue"/>
            <w:tcBorders>
              <w:top w:val="nil"/>
              <w:left w:val="single" w:color="000000" w:sz="8" w:space="0"/>
              <w:bottom w:val="single" w:color="000000" w:sz="8" w:space="0"/>
              <w:right w:val="nil"/>
            </w:tcBorders>
            <w:shd w:val="clear" w:color="auto" w:fill="auto"/>
            <w:vAlign w:val="center"/>
          </w:tcPr>
          <w:p w14:paraId="034AB797">
            <w:pPr>
              <w:jc w:val="center"/>
              <w:rPr>
                <w:rFonts w:hint="eastAsia" w:ascii="宋体" w:hAnsi="宋体" w:eastAsia="宋体" w:cs="宋体"/>
                <w:b/>
                <w:bCs/>
                <w:i w:val="0"/>
                <w:iCs w:val="0"/>
                <w:color w:val="000000"/>
                <w:sz w:val="21"/>
                <w:szCs w:val="21"/>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DB4F3">
            <w:pPr>
              <w:rPr>
                <w:rFonts w:hint="eastAsia" w:ascii="宋体" w:hAnsi="宋体" w:eastAsia="宋体" w:cs="宋体"/>
                <w:i w:val="0"/>
                <w:iCs w:val="0"/>
                <w:color w:val="000000"/>
                <w:sz w:val="22"/>
                <w:szCs w:val="22"/>
                <w:u w:val="none"/>
              </w:rPr>
            </w:pPr>
          </w:p>
        </w:tc>
      </w:tr>
      <w:tr w14:paraId="2A480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79" w:type="dxa"/>
            <w:vMerge w:val="continue"/>
            <w:tcBorders>
              <w:top w:val="nil"/>
              <w:left w:val="single" w:color="000000" w:sz="8" w:space="0"/>
              <w:bottom w:val="single" w:color="000000" w:sz="8" w:space="0"/>
              <w:right w:val="single" w:color="000000" w:sz="8" w:space="0"/>
            </w:tcBorders>
            <w:shd w:val="clear" w:color="auto" w:fill="auto"/>
            <w:vAlign w:val="center"/>
          </w:tcPr>
          <w:p w14:paraId="5A6B5579">
            <w:pPr>
              <w:jc w:val="center"/>
              <w:rPr>
                <w:rFonts w:hint="eastAsia" w:ascii="宋体" w:hAnsi="宋体" w:eastAsia="宋体" w:cs="宋体"/>
                <w:i w:val="0"/>
                <w:iCs w:val="0"/>
                <w:color w:val="000000"/>
                <w:sz w:val="21"/>
                <w:szCs w:val="21"/>
                <w:u w:val="none"/>
              </w:rPr>
            </w:pPr>
          </w:p>
        </w:tc>
        <w:tc>
          <w:tcPr>
            <w:tcW w:w="1079" w:type="dxa"/>
            <w:tcBorders>
              <w:top w:val="nil"/>
              <w:left w:val="single" w:color="000000" w:sz="8" w:space="0"/>
              <w:bottom w:val="single" w:color="000000" w:sz="8" w:space="0"/>
              <w:right w:val="single" w:color="000000" w:sz="8" w:space="0"/>
            </w:tcBorders>
            <w:shd w:val="clear" w:color="auto" w:fill="auto"/>
            <w:vAlign w:val="top"/>
          </w:tcPr>
          <w:p w14:paraId="452248DC">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木树镇</w:t>
            </w:r>
          </w:p>
        </w:tc>
        <w:tc>
          <w:tcPr>
            <w:tcW w:w="1080" w:type="dxa"/>
            <w:tcBorders>
              <w:top w:val="nil"/>
              <w:left w:val="single" w:color="000000" w:sz="8" w:space="0"/>
              <w:bottom w:val="single" w:color="000000" w:sz="8" w:space="0"/>
              <w:right w:val="single" w:color="000000" w:sz="8" w:space="0"/>
            </w:tcBorders>
            <w:shd w:val="clear" w:color="auto" w:fill="auto"/>
            <w:vAlign w:val="top"/>
          </w:tcPr>
          <w:p w14:paraId="59AED7F9">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w:t>
            </w:r>
          </w:p>
        </w:tc>
        <w:tc>
          <w:tcPr>
            <w:tcW w:w="1079" w:type="dxa"/>
            <w:tcBorders>
              <w:top w:val="nil"/>
              <w:left w:val="single" w:color="000000" w:sz="8" w:space="0"/>
              <w:bottom w:val="single" w:color="000000" w:sz="8" w:space="0"/>
              <w:right w:val="single" w:color="000000" w:sz="8" w:space="0"/>
            </w:tcBorders>
            <w:shd w:val="clear" w:color="auto" w:fill="auto"/>
            <w:vAlign w:val="top"/>
          </w:tcPr>
          <w:p w14:paraId="0085B8C2">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中型水库</w:t>
            </w:r>
          </w:p>
        </w:tc>
        <w:tc>
          <w:tcPr>
            <w:tcW w:w="1587" w:type="dxa"/>
            <w:vMerge w:val="continue"/>
            <w:tcBorders>
              <w:top w:val="nil"/>
              <w:left w:val="single" w:color="000000" w:sz="8" w:space="0"/>
              <w:bottom w:val="single" w:color="000000" w:sz="8" w:space="0"/>
              <w:right w:val="nil"/>
            </w:tcBorders>
            <w:shd w:val="clear" w:color="auto" w:fill="auto"/>
            <w:vAlign w:val="center"/>
          </w:tcPr>
          <w:p w14:paraId="22F26D01">
            <w:pPr>
              <w:jc w:val="center"/>
              <w:rPr>
                <w:rFonts w:hint="eastAsia" w:ascii="宋体" w:hAnsi="宋体" w:eastAsia="宋体" w:cs="宋体"/>
                <w:b/>
                <w:bCs/>
                <w:i w:val="0"/>
                <w:iCs w:val="0"/>
                <w:color w:val="000000"/>
                <w:sz w:val="21"/>
                <w:szCs w:val="21"/>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A4E6D">
            <w:pPr>
              <w:rPr>
                <w:rFonts w:hint="eastAsia" w:ascii="宋体" w:hAnsi="宋体" w:eastAsia="宋体" w:cs="宋体"/>
                <w:i w:val="0"/>
                <w:iCs w:val="0"/>
                <w:color w:val="000000"/>
                <w:sz w:val="22"/>
                <w:szCs w:val="22"/>
                <w:u w:val="none"/>
              </w:rPr>
            </w:pPr>
          </w:p>
        </w:tc>
      </w:tr>
      <w:tr w14:paraId="7CD2F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79" w:type="dxa"/>
            <w:vMerge w:val="continue"/>
            <w:tcBorders>
              <w:top w:val="nil"/>
              <w:left w:val="single" w:color="000000" w:sz="8" w:space="0"/>
              <w:bottom w:val="single" w:color="000000" w:sz="8" w:space="0"/>
              <w:right w:val="single" w:color="000000" w:sz="8" w:space="0"/>
            </w:tcBorders>
            <w:shd w:val="clear" w:color="auto" w:fill="auto"/>
            <w:vAlign w:val="center"/>
          </w:tcPr>
          <w:p w14:paraId="01A38261">
            <w:pPr>
              <w:jc w:val="center"/>
              <w:rPr>
                <w:rFonts w:hint="eastAsia" w:ascii="宋体" w:hAnsi="宋体" w:eastAsia="宋体" w:cs="宋体"/>
                <w:i w:val="0"/>
                <w:iCs w:val="0"/>
                <w:color w:val="000000"/>
                <w:sz w:val="21"/>
                <w:szCs w:val="21"/>
                <w:u w:val="none"/>
              </w:rPr>
            </w:pPr>
          </w:p>
        </w:tc>
        <w:tc>
          <w:tcPr>
            <w:tcW w:w="1079" w:type="dxa"/>
            <w:tcBorders>
              <w:top w:val="nil"/>
              <w:left w:val="single" w:color="000000" w:sz="8" w:space="0"/>
              <w:bottom w:val="single" w:color="000000" w:sz="8" w:space="0"/>
              <w:right w:val="single" w:color="000000" w:sz="8" w:space="0"/>
            </w:tcBorders>
            <w:shd w:val="clear" w:color="auto" w:fill="auto"/>
            <w:vAlign w:val="top"/>
          </w:tcPr>
          <w:p w14:paraId="2E96C652">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石梁乡</w:t>
            </w:r>
          </w:p>
        </w:tc>
        <w:tc>
          <w:tcPr>
            <w:tcW w:w="1080" w:type="dxa"/>
            <w:tcBorders>
              <w:top w:val="nil"/>
              <w:left w:val="single" w:color="000000" w:sz="8" w:space="0"/>
              <w:bottom w:val="single" w:color="000000" w:sz="8" w:space="0"/>
              <w:right w:val="single" w:color="000000" w:sz="8" w:space="0"/>
            </w:tcBorders>
            <w:shd w:val="clear" w:color="auto" w:fill="auto"/>
            <w:vAlign w:val="top"/>
          </w:tcPr>
          <w:p w14:paraId="5FF8C434">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1079" w:type="dxa"/>
            <w:tcBorders>
              <w:top w:val="nil"/>
              <w:left w:val="single" w:color="000000" w:sz="8" w:space="0"/>
              <w:bottom w:val="single" w:color="000000" w:sz="8" w:space="0"/>
              <w:right w:val="single" w:color="000000" w:sz="8" w:space="0"/>
            </w:tcBorders>
            <w:shd w:val="clear" w:color="auto" w:fill="auto"/>
            <w:vAlign w:val="top"/>
          </w:tcPr>
          <w:p w14:paraId="6B6D9130">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小型水库</w:t>
            </w:r>
          </w:p>
        </w:tc>
        <w:tc>
          <w:tcPr>
            <w:tcW w:w="1587" w:type="dxa"/>
            <w:vMerge w:val="continue"/>
            <w:tcBorders>
              <w:top w:val="nil"/>
              <w:left w:val="single" w:color="000000" w:sz="8" w:space="0"/>
              <w:bottom w:val="single" w:color="000000" w:sz="8" w:space="0"/>
              <w:right w:val="nil"/>
            </w:tcBorders>
            <w:shd w:val="clear" w:color="auto" w:fill="auto"/>
            <w:vAlign w:val="center"/>
          </w:tcPr>
          <w:p w14:paraId="2322D6FD">
            <w:pPr>
              <w:jc w:val="center"/>
              <w:rPr>
                <w:rFonts w:hint="eastAsia" w:ascii="宋体" w:hAnsi="宋体" w:eastAsia="宋体" w:cs="宋体"/>
                <w:b/>
                <w:bCs/>
                <w:i w:val="0"/>
                <w:iCs w:val="0"/>
                <w:color w:val="000000"/>
                <w:sz w:val="21"/>
                <w:szCs w:val="21"/>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8A0C9">
            <w:pPr>
              <w:rPr>
                <w:rFonts w:hint="eastAsia" w:ascii="宋体" w:hAnsi="宋体" w:eastAsia="宋体" w:cs="宋体"/>
                <w:i w:val="0"/>
                <w:iCs w:val="0"/>
                <w:color w:val="000000"/>
                <w:sz w:val="22"/>
                <w:szCs w:val="22"/>
                <w:u w:val="none"/>
              </w:rPr>
            </w:pPr>
          </w:p>
        </w:tc>
      </w:tr>
      <w:tr w14:paraId="40DE5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79" w:type="dxa"/>
            <w:vMerge w:val="continue"/>
            <w:tcBorders>
              <w:top w:val="nil"/>
              <w:left w:val="single" w:color="000000" w:sz="8" w:space="0"/>
              <w:bottom w:val="single" w:color="000000" w:sz="8" w:space="0"/>
              <w:right w:val="single" w:color="000000" w:sz="8" w:space="0"/>
            </w:tcBorders>
            <w:shd w:val="clear" w:color="auto" w:fill="auto"/>
            <w:vAlign w:val="center"/>
          </w:tcPr>
          <w:p w14:paraId="5F03F339">
            <w:pPr>
              <w:jc w:val="center"/>
              <w:rPr>
                <w:rFonts w:hint="eastAsia" w:ascii="宋体" w:hAnsi="宋体" w:eastAsia="宋体" w:cs="宋体"/>
                <w:i w:val="0"/>
                <w:iCs w:val="0"/>
                <w:color w:val="000000"/>
                <w:sz w:val="21"/>
                <w:szCs w:val="21"/>
                <w:u w:val="none"/>
              </w:rPr>
            </w:pPr>
          </w:p>
        </w:tc>
        <w:tc>
          <w:tcPr>
            <w:tcW w:w="1079" w:type="dxa"/>
            <w:tcBorders>
              <w:top w:val="nil"/>
              <w:left w:val="single" w:color="000000" w:sz="8" w:space="0"/>
              <w:bottom w:val="single" w:color="000000" w:sz="8" w:space="0"/>
              <w:right w:val="single" w:color="000000" w:sz="8" w:space="0"/>
            </w:tcBorders>
            <w:shd w:val="clear" w:color="auto" w:fill="auto"/>
            <w:vAlign w:val="top"/>
          </w:tcPr>
          <w:p w14:paraId="6337E6B6">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迓驾镇</w:t>
            </w:r>
          </w:p>
        </w:tc>
        <w:tc>
          <w:tcPr>
            <w:tcW w:w="1080" w:type="dxa"/>
            <w:tcBorders>
              <w:top w:val="nil"/>
              <w:left w:val="single" w:color="000000" w:sz="8" w:space="0"/>
              <w:bottom w:val="single" w:color="000000" w:sz="8" w:space="0"/>
              <w:right w:val="single" w:color="000000" w:sz="8" w:space="0"/>
            </w:tcBorders>
            <w:shd w:val="clear" w:color="auto" w:fill="auto"/>
            <w:vAlign w:val="top"/>
          </w:tcPr>
          <w:p w14:paraId="5D73BCD4">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1079" w:type="dxa"/>
            <w:tcBorders>
              <w:top w:val="nil"/>
              <w:left w:val="single" w:color="000000" w:sz="8" w:space="0"/>
              <w:bottom w:val="single" w:color="000000" w:sz="8" w:space="0"/>
              <w:right w:val="single" w:color="000000" w:sz="8" w:space="0"/>
            </w:tcBorders>
            <w:shd w:val="clear" w:color="auto" w:fill="auto"/>
            <w:vAlign w:val="top"/>
          </w:tcPr>
          <w:p w14:paraId="7F224C6D">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小型水库</w:t>
            </w:r>
          </w:p>
        </w:tc>
        <w:tc>
          <w:tcPr>
            <w:tcW w:w="1587" w:type="dxa"/>
            <w:vMerge w:val="continue"/>
            <w:tcBorders>
              <w:top w:val="nil"/>
              <w:left w:val="single" w:color="000000" w:sz="8" w:space="0"/>
              <w:bottom w:val="single" w:color="000000" w:sz="8" w:space="0"/>
              <w:right w:val="nil"/>
            </w:tcBorders>
            <w:shd w:val="clear" w:color="auto" w:fill="auto"/>
            <w:vAlign w:val="center"/>
          </w:tcPr>
          <w:p w14:paraId="62F0EE34">
            <w:pPr>
              <w:jc w:val="center"/>
              <w:rPr>
                <w:rFonts w:hint="eastAsia" w:ascii="宋体" w:hAnsi="宋体" w:eastAsia="宋体" w:cs="宋体"/>
                <w:b/>
                <w:bCs/>
                <w:i w:val="0"/>
                <w:iCs w:val="0"/>
                <w:color w:val="000000"/>
                <w:sz w:val="21"/>
                <w:szCs w:val="21"/>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392BA">
            <w:pPr>
              <w:rPr>
                <w:rFonts w:hint="eastAsia" w:ascii="宋体" w:hAnsi="宋体" w:eastAsia="宋体" w:cs="宋体"/>
                <w:i w:val="0"/>
                <w:iCs w:val="0"/>
                <w:color w:val="000000"/>
                <w:sz w:val="22"/>
                <w:szCs w:val="22"/>
                <w:u w:val="none"/>
              </w:rPr>
            </w:pPr>
          </w:p>
        </w:tc>
      </w:tr>
      <w:tr w14:paraId="750CE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79" w:type="dxa"/>
            <w:vMerge w:val="continue"/>
            <w:tcBorders>
              <w:top w:val="nil"/>
              <w:left w:val="single" w:color="000000" w:sz="8" w:space="0"/>
              <w:bottom w:val="single" w:color="000000" w:sz="8" w:space="0"/>
              <w:right w:val="single" w:color="000000" w:sz="8" w:space="0"/>
            </w:tcBorders>
            <w:shd w:val="clear" w:color="auto" w:fill="auto"/>
            <w:vAlign w:val="center"/>
          </w:tcPr>
          <w:p w14:paraId="3E68DE1B">
            <w:pPr>
              <w:jc w:val="center"/>
              <w:rPr>
                <w:rFonts w:hint="eastAsia" w:ascii="宋体" w:hAnsi="宋体" w:eastAsia="宋体" w:cs="宋体"/>
                <w:i w:val="0"/>
                <w:iCs w:val="0"/>
                <w:color w:val="000000"/>
                <w:sz w:val="21"/>
                <w:szCs w:val="21"/>
                <w:u w:val="none"/>
              </w:rPr>
            </w:pPr>
          </w:p>
        </w:tc>
        <w:tc>
          <w:tcPr>
            <w:tcW w:w="1079" w:type="dxa"/>
            <w:tcBorders>
              <w:top w:val="nil"/>
              <w:left w:val="single" w:color="000000" w:sz="8" w:space="0"/>
              <w:bottom w:val="single" w:color="000000" w:sz="8" w:space="0"/>
              <w:right w:val="single" w:color="000000" w:sz="8" w:space="0"/>
            </w:tcBorders>
            <w:shd w:val="clear" w:color="auto" w:fill="auto"/>
            <w:vAlign w:val="top"/>
          </w:tcPr>
          <w:p w14:paraId="365FD475">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瓦溪乡</w:t>
            </w:r>
          </w:p>
        </w:tc>
        <w:tc>
          <w:tcPr>
            <w:tcW w:w="1080" w:type="dxa"/>
            <w:tcBorders>
              <w:top w:val="nil"/>
              <w:left w:val="single" w:color="000000" w:sz="8" w:space="0"/>
              <w:bottom w:val="single" w:color="000000" w:sz="8" w:space="0"/>
              <w:right w:val="single" w:color="000000" w:sz="8" w:space="0"/>
            </w:tcBorders>
            <w:shd w:val="clear" w:color="auto" w:fill="auto"/>
            <w:vAlign w:val="top"/>
          </w:tcPr>
          <w:p w14:paraId="2CD49D89">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1079" w:type="dxa"/>
            <w:tcBorders>
              <w:top w:val="nil"/>
              <w:left w:val="single" w:color="000000" w:sz="8" w:space="0"/>
              <w:bottom w:val="single" w:color="000000" w:sz="8" w:space="0"/>
              <w:right w:val="single" w:color="000000" w:sz="8" w:space="0"/>
            </w:tcBorders>
            <w:shd w:val="clear" w:color="auto" w:fill="auto"/>
            <w:vAlign w:val="top"/>
          </w:tcPr>
          <w:p w14:paraId="026D288E">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小型水库</w:t>
            </w:r>
          </w:p>
        </w:tc>
        <w:tc>
          <w:tcPr>
            <w:tcW w:w="1587" w:type="dxa"/>
            <w:vMerge w:val="continue"/>
            <w:tcBorders>
              <w:top w:val="nil"/>
              <w:left w:val="single" w:color="000000" w:sz="8" w:space="0"/>
              <w:bottom w:val="single" w:color="000000" w:sz="8" w:space="0"/>
              <w:right w:val="nil"/>
            </w:tcBorders>
            <w:shd w:val="clear" w:color="auto" w:fill="auto"/>
            <w:vAlign w:val="center"/>
          </w:tcPr>
          <w:p w14:paraId="16B6E0ED">
            <w:pPr>
              <w:jc w:val="center"/>
              <w:rPr>
                <w:rFonts w:hint="eastAsia" w:ascii="宋体" w:hAnsi="宋体" w:eastAsia="宋体" w:cs="宋体"/>
                <w:b/>
                <w:bCs/>
                <w:i w:val="0"/>
                <w:iCs w:val="0"/>
                <w:color w:val="000000"/>
                <w:sz w:val="21"/>
                <w:szCs w:val="21"/>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BFEA9">
            <w:pPr>
              <w:rPr>
                <w:rFonts w:hint="eastAsia" w:ascii="宋体" w:hAnsi="宋体" w:eastAsia="宋体" w:cs="宋体"/>
                <w:i w:val="0"/>
                <w:iCs w:val="0"/>
                <w:color w:val="000000"/>
                <w:sz w:val="22"/>
                <w:szCs w:val="22"/>
                <w:u w:val="none"/>
              </w:rPr>
            </w:pPr>
          </w:p>
        </w:tc>
      </w:tr>
      <w:tr w14:paraId="4A2DD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79" w:type="dxa"/>
            <w:vMerge w:val="continue"/>
            <w:tcBorders>
              <w:top w:val="nil"/>
              <w:left w:val="single" w:color="000000" w:sz="8" w:space="0"/>
              <w:bottom w:val="single" w:color="000000" w:sz="8" w:space="0"/>
              <w:right w:val="single" w:color="000000" w:sz="8" w:space="0"/>
            </w:tcBorders>
            <w:shd w:val="clear" w:color="auto" w:fill="auto"/>
            <w:vAlign w:val="center"/>
          </w:tcPr>
          <w:p w14:paraId="71487C6E">
            <w:pPr>
              <w:jc w:val="center"/>
              <w:rPr>
                <w:rFonts w:hint="eastAsia" w:ascii="宋体" w:hAnsi="宋体" w:eastAsia="宋体" w:cs="宋体"/>
                <w:i w:val="0"/>
                <w:iCs w:val="0"/>
                <w:color w:val="000000"/>
                <w:sz w:val="21"/>
                <w:szCs w:val="21"/>
                <w:u w:val="none"/>
              </w:rPr>
            </w:pPr>
          </w:p>
        </w:tc>
        <w:tc>
          <w:tcPr>
            <w:tcW w:w="1079" w:type="dxa"/>
            <w:tcBorders>
              <w:top w:val="nil"/>
              <w:left w:val="single" w:color="000000" w:sz="8" w:space="0"/>
              <w:bottom w:val="single" w:color="000000" w:sz="8" w:space="0"/>
              <w:right w:val="single" w:color="000000" w:sz="8" w:space="0"/>
            </w:tcBorders>
            <w:shd w:val="clear" w:color="auto" w:fill="auto"/>
            <w:vAlign w:val="top"/>
          </w:tcPr>
          <w:p w14:paraId="75749007">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甘龙镇</w:t>
            </w:r>
          </w:p>
        </w:tc>
        <w:tc>
          <w:tcPr>
            <w:tcW w:w="1080" w:type="dxa"/>
            <w:tcBorders>
              <w:top w:val="nil"/>
              <w:left w:val="single" w:color="000000" w:sz="8" w:space="0"/>
              <w:bottom w:val="single" w:color="000000" w:sz="8" w:space="0"/>
              <w:right w:val="single" w:color="000000" w:sz="8" w:space="0"/>
            </w:tcBorders>
            <w:shd w:val="clear" w:color="auto" w:fill="auto"/>
            <w:vAlign w:val="top"/>
          </w:tcPr>
          <w:p w14:paraId="46447A3F">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1079" w:type="dxa"/>
            <w:tcBorders>
              <w:top w:val="nil"/>
              <w:left w:val="single" w:color="000000" w:sz="8" w:space="0"/>
              <w:bottom w:val="single" w:color="000000" w:sz="8" w:space="0"/>
              <w:right w:val="single" w:color="000000" w:sz="8" w:space="0"/>
            </w:tcBorders>
            <w:shd w:val="clear" w:color="auto" w:fill="auto"/>
            <w:vAlign w:val="top"/>
          </w:tcPr>
          <w:p w14:paraId="6373E041">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小型水库</w:t>
            </w:r>
          </w:p>
        </w:tc>
        <w:tc>
          <w:tcPr>
            <w:tcW w:w="1587" w:type="dxa"/>
            <w:vMerge w:val="continue"/>
            <w:tcBorders>
              <w:top w:val="nil"/>
              <w:left w:val="single" w:color="000000" w:sz="8" w:space="0"/>
              <w:bottom w:val="single" w:color="000000" w:sz="8" w:space="0"/>
              <w:right w:val="nil"/>
            </w:tcBorders>
            <w:shd w:val="clear" w:color="auto" w:fill="auto"/>
            <w:vAlign w:val="center"/>
          </w:tcPr>
          <w:p w14:paraId="7A61FE00">
            <w:pPr>
              <w:jc w:val="center"/>
              <w:rPr>
                <w:rFonts w:hint="eastAsia" w:ascii="宋体" w:hAnsi="宋体" w:eastAsia="宋体" w:cs="宋体"/>
                <w:b/>
                <w:bCs/>
                <w:i w:val="0"/>
                <w:iCs w:val="0"/>
                <w:color w:val="000000"/>
                <w:sz w:val="21"/>
                <w:szCs w:val="21"/>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B20F2">
            <w:pPr>
              <w:rPr>
                <w:rFonts w:hint="eastAsia" w:ascii="宋体" w:hAnsi="宋体" w:eastAsia="宋体" w:cs="宋体"/>
                <w:i w:val="0"/>
                <w:iCs w:val="0"/>
                <w:color w:val="000000"/>
                <w:sz w:val="22"/>
                <w:szCs w:val="22"/>
                <w:u w:val="none"/>
              </w:rPr>
            </w:pPr>
          </w:p>
        </w:tc>
      </w:tr>
    </w:tbl>
    <w:p w14:paraId="470E5625">
      <w:pPr>
        <w:jc w:val="center"/>
        <w:rPr>
          <w:rFonts w:hint="eastAsia" w:ascii="黑体" w:hAnsi="黑体" w:cs="黑体" w:eastAsiaTheme="minorEastAsia"/>
          <w:b w:val="0"/>
          <w:bCs/>
          <w:i w:val="0"/>
          <w:sz w:val="28"/>
          <w:szCs w:val="28"/>
          <w:highlight w:val="none"/>
          <w:lang w:val="en-US" w:eastAsia="zh-CN"/>
        </w:rPr>
      </w:pPr>
    </w:p>
    <w:p w14:paraId="1B79921C">
      <w:pPr>
        <w:jc w:val="center"/>
        <w:rPr>
          <w:rFonts w:hint="eastAsia" w:ascii="黑体" w:hAnsi="黑体" w:cs="黑体" w:eastAsiaTheme="minorEastAsia"/>
          <w:b w:val="0"/>
          <w:bCs/>
          <w:i w:val="0"/>
          <w:sz w:val="28"/>
          <w:szCs w:val="28"/>
          <w:highlight w:val="none"/>
          <w:lang w:val="en-US" w:eastAsia="zh-CN"/>
        </w:rPr>
      </w:pPr>
    </w:p>
    <w:p w14:paraId="290895A5">
      <w:pPr>
        <w:jc w:val="center"/>
        <w:rPr>
          <w:rFonts w:hint="eastAsia" w:ascii="黑体" w:hAnsi="黑体" w:cs="黑体" w:eastAsiaTheme="minorEastAsia"/>
          <w:b w:val="0"/>
          <w:bCs/>
          <w:i w:val="0"/>
          <w:sz w:val="28"/>
          <w:szCs w:val="28"/>
          <w:highlight w:val="none"/>
          <w:lang w:val="en-US" w:eastAsia="zh-CN"/>
        </w:rPr>
      </w:pPr>
    </w:p>
    <w:p w14:paraId="359669AF">
      <w:pPr>
        <w:jc w:val="center"/>
        <w:rPr>
          <w:rFonts w:hint="eastAsia" w:ascii="黑体" w:hAnsi="黑体" w:cs="黑体" w:eastAsiaTheme="minorEastAsia"/>
          <w:b w:val="0"/>
          <w:bCs/>
          <w:i w:val="0"/>
          <w:sz w:val="28"/>
          <w:szCs w:val="28"/>
          <w:highlight w:val="none"/>
          <w:lang w:val="en-US" w:eastAsia="zh-CN"/>
        </w:rPr>
      </w:pPr>
    </w:p>
    <w:p w14:paraId="62365138">
      <w:pPr>
        <w:jc w:val="center"/>
        <w:rPr>
          <w:rFonts w:hint="eastAsia" w:ascii="黑体" w:hAnsi="黑体" w:cs="黑体" w:eastAsiaTheme="minorEastAsia"/>
          <w:b w:val="0"/>
          <w:bCs/>
          <w:i w:val="0"/>
          <w:sz w:val="28"/>
          <w:szCs w:val="28"/>
          <w:highlight w:val="none"/>
          <w:lang w:val="en-US" w:eastAsia="zh-CN"/>
        </w:rPr>
      </w:pPr>
    </w:p>
    <w:p w14:paraId="3B26F224">
      <w:pPr>
        <w:jc w:val="center"/>
        <w:rPr>
          <w:rFonts w:hint="eastAsia" w:ascii="黑体" w:hAnsi="黑体" w:cs="黑体" w:eastAsiaTheme="minorEastAsia"/>
          <w:b w:val="0"/>
          <w:bCs/>
          <w:i w:val="0"/>
          <w:sz w:val="28"/>
          <w:szCs w:val="28"/>
          <w:highlight w:val="none"/>
        </w:rPr>
      </w:pPr>
      <w:r>
        <w:rPr>
          <w:rFonts w:hint="eastAsia" w:ascii="黑体" w:hAnsi="黑体" w:cs="黑体" w:eastAsiaTheme="minorEastAsia"/>
          <w:b w:val="0"/>
          <w:bCs/>
          <w:i w:val="0"/>
          <w:sz w:val="28"/>
          <w:szCs w:val="28"/>
          <w:highlight w:val="none"/>
        </w:rPr>
        <w:t>商务要求</w:t>
      </w:r>
    </w:p>
    <w:p w14:paraId="3A9AE27C">
      <w:pPr>
        <w:pStyle w:val="11"/>
        <w:rPr>
          <w:rFonts w:hint="eastAsia" w:eastAsiaTheme="minorEastAsia"/>
          <w:b w:val="0"/>
          <w:i w:val="0"/>
          <w:highlight w:val="none"/>
        </w:rPr>
      </w:pP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47"/>
        <w:gridCol w:w="6775"/>
      </w:tblGrid>
      <w:tr w14:paraId="640D64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66" w:hRule="atLeast"/>
        </w:trPr>
        <w:tc>
          <w:tcPr>
            <w:tcW w:w="1807" w:type="dxa"/>
            <w:noWrap w:val="0"/>
            <w:vAlign w:val="center"/>
          </w:tcPr>
          <w:p w14:paraId="2D1863FD">
            <w:pPr>
              <w:jc w:val="center"/>
              <w:rPr>
                <w:rFonts w:hint="default" w:ascii="宋体" w:hAnsi="宋体" w:cs="宋体" w:eastAsiaTheme="minorEastAsia"/>
                <w:b w:val="0"/>
                <w:bCs w:val="0"/>
                <w:i w:val="0"/>
                <w:sz w:val="21"/>
                <w:szCs w:val="21"/>
                <w:highlight w:val="none"/>
                <w:shd w:val="clear" w:color="auto" w:fill="auto"/>
                <w:lang w:val="en-US" w:eastAsia="zh-CN"/>
              </w:rPr>
            </w:pPr>
            <w:r>
              <w:rPr>
                <w:rFonts w:hint="eastAsia" w:ascii="宋体" w:hAnsi="宋体" w:cs="宋体" w:eastAsiaTheme="minorEastAsia"/>
                <w:b w:val="0"/>
                <w:bCs w:val="0"/>
                <w:i w:val="0"/>
                <w:sz w:val="21"/>
                <w:szCs w:val="21"/>
                <w:highlight w:val="none"/>
                <w:shd w:val="clear" w:color="auto" w:fill="auto"/>
                <w:lang w:val="en-US" w:eastAsia="zh-CN"/>
              </w:rPr>
              <w:t>服务期限</w:t>
            </w:r>
          </w:p>
        </w:tc>
        <w:tc>
          <w:tcPr>
            <w:tcW w:w="7050" w:type="dxa"/>
            <w:noWrap w:val="0"/>
            <w:vAlign w:val="center"/>
          </w:tcPr>
          <w:p w14:paraId="0D794A7B">
            <w:pPr>
              <w:jc w:val="both"/>
              <w:rPr>
                <w:rFonts w:hint="default" w:ascii="仿宋" w:hAnsi="仿宋" w:cs="仿宋" w:eastAsiaTheme="minorEastAsia"/>
                <w:b w:val="0"/>
                <w:bCs w:val="0"/>
                <w:i w:val="0"/>
                <w:color w:val="000000"/>
                <w:kern w:val="0"/>
                <w:sz w:val="24"/>
                <w:szCs w:val="24"/>
                <w:highlight w:val="none"/>
                <w:shd w:val="clear" w:color="auto" w:fill="auto"/>
                <w:lang w:val="en-US" w:eastAsia="zh-CN" w:bidi="ar"/>
              </w:rPr>
            </w:pPr>
            <w:r>
              <w:rPr>
                <w:rFonts w:hint="eastAsia" w:ascii="仿宋" w:hAnsi="仿宋" w:cs="仿宋" w:eastAsiaTheme="minorEastAsia"/>
                <w:b w:val="0"/>
                <w:bCs w:val="0"/>
                <w:i w:val="0"/>
                <w:color w:val="000000"/>
                <w:kern w:val="0"/>
                <w:sz w:val="24"/>
                <w:szCs w:val="24"/>
                <w:highlight w:val="none"/>
                <w:shd w:val="clear" w:color="auto" w:fill="auto"/>
                <w:lang w:val="en-US" w:eastAsia="zh-CN" w:bidi="ar"/>
              </w:rPr>
              <w:t>服务时间以合同约定为准。</w:t>
            </w:r>
          </w:p>
        </w:tc>
      </w:tr>
      <w:tr w14:paraId="66DF87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7" w:hRule="atLeast"/>
        </w:trPr>
        <w:tc>
          <w:tcPr>
            <w:tcW w:w="1807" w:type="dxa"/>
            <w:noWrap w:val="0"/>
            <w:vAlign w:val="center"/>
          </w:tcPr>
          <w:p w14:paraId="0A9F0F03">
            <w:pPr>
              <w:jc w:val="center"/>
              <w:rPr>
                <w:rFonts w:hint="eastAsia" w:ascii="宋体" w:hAnsi="宋体" w:cs="宋体" w:eastAsiaTheme="minorEastAsia"/>
                <w:b w:val="0"/>
                <w:bCs w:val="0"/>
                <w:i w:val="0"/>
                <w:sz w:val="21"/>
                <w:szCs w:val="21"/>
                <w:highlight w:val="none"/>
                <w:shd w:val="clear" w:color="auto" w:fill="auto"/>
              </w:rPr>
            </w:pPr>
            <w:r>
              <w:rPr>
                <w:rFonts w:hint="eastAsia" w:ascii="宋体" w:hAnsi="宋体" w:cs="宋体" w:eastAsiaTheme="minorEastAsia"/>
                <w:b w:val="0"/>
                <w:bCs w:val="0"/>
                <w:i w:val="0"/>
                <w:sz w:val="21"/>
                <w:szCs w:val="21"/>
                <w:highlight w:val="none"/>
                <w:shd w:val="clear" w:color="auto" w:fill="auto"/>
                <w:lang w:val="en-US" w:eastAsia="zh-CN"/>
              </w:rPr>
              <w:t>服务</w:t>
            </w:r>
            <w:r>
              <w:rPr>
                <w:rFonts w:hint="eastAsia" w:ascii="宋体" w:hAnsi="宋体" w:cs="宋体" w:eastAsiaTheme="minorEastAsia"/>
                <w:b w:val="0"/>
                <w:bCs w:val="0"/>
                <w:i w:val="0"/>
                <w:sz w:val="21"/>
                <w:szCs w:val="21"/>
                <w:highlight w:val="none"/>
                <w:shd w:val="clear" w:color="auto" w:fill="auto"/>
              </w:rPr>
              <w:t>地点</w:t>
            </w:r>
          </w:p>
        </w:tc>
        <w:tc>
          <w:tcPr>
            <w:tcW w:w="7050" w:type="dxa"/>
            <w:noWrap w:val="0"/>
            <w:vAlign w:val="center"/>
          </w:tcPr>
          <w:p w14:paraId="2C87737F">
            <w:pPr>
              <w:jc w:val="both"/>
              <w:rPr>
                <w:rFonts w:hint="default" w:eastAsiaTheme="minorEastAsia"/>
                <w:b w:val="0"/>
                <w:bCs w:val="0"/>
                <w:i w:val="0"/>
                <w:highlight w:val="none"/>
                <w:shd w:val="clear" w:color="auto" w:fill="auto"/>
                <w:lang w:val="en-US" w:eastAsia="zh-CN"/>
              </w:rPr>
            </w:pPr>
            <w:r>
              <w:rPr>
                <w:rFonts w:hint="default" w:ascii="仿宋" w:hAnsi="仿宋" w:cs="仿宋" w:eastAsiaTheme="minorEastAsia"/>
                <w:b w:val="0"/>
                <w:bCs w:val="0"/>
                <w:i w:val="0"/>
                <w:color w:val="000000"/>
                <w:kern w:val="0"/>
                <w:sz w:val="24"/>
                <w:szCs w:val="24"/>
                <w:highlight w:val="none"/>
                <w:shd w:val="clear" w:color="auto" w:fill="auto"/>
                <w:lang w:val="en-US" w:eastAsia="zh-CN" w:bidi="ar"/>
              </w:rPr>
              <w:t>采购人指定地点</w:t>
            </w:r>
          </w:p>
        </w:tc>
      </w:tr>
      <w:tr w14:paraId="211B38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39" w:hRule="atLeast"/>
        </w:trPr>
        <w:tc>
          <w:tcPr>
            <w:tcW w:w="1807" w:type="dxa"/>
            <w:noWrap w:val="0"/>
            <w:vAlign w:val="center"/>
          </w:tcPr>
          <w:p w14:paraId="1D4A6BAB">
            <w:pPr>
              <w:jc w:val="center"/>
              <w:rPr>
                <w:rFonts w:hint="eastAsia" w:ascii="宋体" w:hAnsi="宋体" w:cs="宋体" w:eastAsiaTheme="minorEastAsia"/>
                <w:b w:val="0"/>
                <w:bCs w:val="0"/>
                <w:i w:val="0"/>
                <w:sz w:val="21"/>
                <w:szCs w:val="21"/>
                <w:highlight w:val="none"/>
                <w:shd w:val="clear" w:color="auto" w:fill="auto"/>
              </w:rPr>
            </w:pPr>
            <w:r>
              <w:rPr>
                <w:rFonts w:hint="eastAsia" w:ascii="宋体" w:hAnsi="宋体" w:cs="宋体" w:eastAsiaTheme="minorEastAsia"/>
                <w:b w:val="0"/>
                <w:bCs w:val="0"/>
                <w:i w:val="0"/>
                <w:sz w:val="21"/>
                <w:szCs w:val="21"/>
                <w:highlight w:val="none"/>
                <w:shd w:val="clear" w:color="auto" w:fill="auto"/>
              </w:rPr>
              <w:t>投标有效期</w:t>
            </w:r>
          </w:p>
        </w:tc>
        <w:tc>
          <w:tcPr>
            <w:tcW w:w="7050" w:type="dxa"/>
            <w:noWrap w:val="0"/>
            <w:vAlign w:val="center"/>
          </w:tcPr>
          <w:p w14:paraId="4654030C">
            <w:pPr>
              <w:jc w:val="both"/>
              <w:rPr>
                <w:rFonts w:hint="eastAsia" w:ascii="仿宋" w:hAnsi="仿宋" w:cs="仿宋" w:eastAsiaTheme="minorEastAsia"/>
                <w:b w:val="0"/>
                <w:bCs w:val="0"/>
                <w:i w:val="0"/>
                <w:color w:val="000000"/>
                <w:kern w:val="0"/>
                <w:sz w:val="24"/>
                <w:szCs w:val="24"/>
                <w:highlight w:val="none"/>
                <w:shd w:val="clear" w:color="auto" w:fill="auto"/>
                <w:lang w:val="en-US" w:eastAsia="zh-Hans" w:bidi="ar"/>
              </w:rPr>
            </w:pPr>
            <w:r>
              <w:rPr>
                <w:rFonts w:hint="eastAsia" w:ascii="仿宋" w:hAnsi="仿宋" w:cs="仿宋" w:eastAsiaTheme="minorEastAsia"/>
                <w:b w:val="0"/>
                <w:bCs w:val="0"/>
                <w:i w:val="0"/>
                <w:color w:val="000000"/>
                <w:kern w:val="0"/>
                <w:sz w:val="24"/>
                <w:szCs w:val="24"/>
                <w:highlight w:val="none"/>
                <w:shd w:val="clear" w:color="auto" w:fill="auto"/>
                <w:lang w:val="en-US" w:eastAsia="zh-Hans" w:bidi="ar"/>
              </w:rPr>
              <w:t>从提交投标（响应）文件的截止之日起90日历天</w:t>
            </w:r>
          </w:p>
        </w:tc>
      </w:tr>
      <w:tr w14:paraId="2AA7C7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84" w:hRule="atLeast"/>
        </w:trPr>
        <w:tc>
          <w:tcPr>
            <w:tcW w:w="1807" w:type="dxa"/>
            <w:noWrap w:val="0"/>
            <w:vAlign w:val="center"/>
          </w:tcPr>
          <w:p w14:paraId="13E61742">
            <w:pPr>
              <w:jc w:val="center"/>
              <w:rPr>
                <w:rFonts w:hint="eastAsia" w:ascii="宋体" w:hAnsi="宋体" w:cs="宋体" w:eastAsiaTheme="minorEastAsia"/>
                <w:b w:val="0"/>
                <w:bCs w:val="0"/>
                <w:i w:val="0"/>
                <w:sz w:val="21"/>
                <w:szCs w:val="21"/>
                <w:highlight w:val="none"/>
                <w:shd w:val="clear" w:color="auto" w:fill="auto"/>
              </w:rPr>
            </w:pPr>
            <w:r>
              <w:rPr>
                <w:rFonts w:hint="eastAsia" w:ascii="宋体" w:hAnsi="宋体" w:cs="宋体" w:eastAsiaTheme="minorEastAsia"/>
                <w:b w:val="0"/>
                <w:bCs w:val="0"/>
                <w:i w:val="0"/>
                <w:sz w:val="21"/>
                <w:szCs w:val="21"/>
                <w:highlight w:val="none"/>
                <w:shd w:val="clear" w:color="auto" w:fill="auto"/>
              </w:rPr>
              <w:t>付款方式</w:t>
            </w:r>
          </w:p>
        </w:tc>
        <w:tc>
          <w:tcPr>
            <w:tcW w:w="7050" w:type="dxa"/>
            <w:noWrap w:val="0"/>
            <w:vAlign w:val="center"/>
          </w:tcPr>
          <w:p w14:paraId="7EE78343">
            <w:pPr>
              <w:jc w:val="both"/>
              <w:rPr>
                <w:rFonts w:hint="eastAsia" w:ascii="宋体" w:hAnsi="宋体" w:cs="宋体" w:eastAsiaTheme="minorEastAsia"/>
                <w:b w:val="0"/>
                <w:bCs w:val="0"/>
                <w:i w:val="0"/>
                <w:sz w:val="21"/>
                <w:szCs w:val="21"/>
                <w:highlight w:val="none"/>
                <w:shd w:val="clear" w:color="auto" w:fill="auto"/>
              </w:rPr>
            </w:pPr>
            <w:r>
              <w:rPr>
                <w:rFonts w:hint="eastAsia" w:ascii="仿宋" w:hAnsi="仿宋" w:cs="仿宋" w:eastAsiaTheme="minorEastAsia"/>
                <w:b w:val="0"/>
                <w:bCs w:val="0"/>
                <w:i w:val="0"/>
                <w:color w:val="000000"/>
                <w:kern w:val="0"/>
                <w:sz w:val="24"/>
                <w:szCs w:val="24"/>
                <w:highlight w:val="none"/>
                <w:shd w:val="clear" w:color="auto" w:fill="auto"/>
                <w:lang w:val="en-US" w:eastAsia="zh-Hans" w:bidi="ar"/>
              </w:rPr>
              <w:t xml:space="preserve">按签订的采购合同中的约定执行 </w:t>
            </w:r>
          </w:p>
        </w:tc>
      </w:tr>
      <w:tr w14:paraId="410E6B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07" w:hRule="atLeast"/>
        </w:trPr>
        <w:tc>
          <w:tcPr>
            <w:tcW w:w="1807" w:type="dxa"/>
            <w:noWrap w:val="0"/>
            <w:vAlign w:val="center"/>
          </w:tcPr>
          <w:p w14:paraId="548A3C15">
            <w:pPr>
              <w:jc w:val="center"/>
              <w:rPr>
                <w:rFonts w:hint="default" w:ascii="宋体" w:hAnsi="宋体" w:cs="宋体" w:eastAsiaTheme="minorEastAsia"/>
                <w:b w:val="0"/>
                <w:bCs w:val="0"/>
                <w:i w:val="0"/>
                <w:sz w:val="21"/>
                <w:szCs w:val="21"/>
                <w:highlight w:val="none"/>
                <w:shd w:val="clear" w:color="auto" w:fill="auto"/>
                <w:lang w:val="en-US" w:eastAsia="zh-CN"/>
              </w:rPr>
            </w:pPr>
            <w:r>
              <w:rPr>
                <w:rFonts w:hint="eastAsia" w:ascii="宋体" w:hAnsi="宋体" w:cs="宋体" w:eastAsiaTheme="minorEastAsia"/>
                <w:b w:val="0"/>
                <w:bCs w:val="0"/>
                <w:i w:val="0"/>
                <w:sz w:val="21"/>
                <w:szCs w:val="21"/>
                <w:highlight w:val="none"/>
                <w:shd w:val="clear" w:color="auto" w:fill="auto"/>
                <w:lang w:val="en-US" w:eastAsia="zh-CN"/>
              </w:rPr>
              <w:t>验收标准</w:t>
            </w:r>
          </w:p>
        </w:tc>
        <w:tc>
          <w:tcPr>
            <w:tcW w:w="7050" w:type="dxa"/>
            <w:noWrap w:val="0"/>
            <w:vAlign w:val="center"/>
          </w:tcPr>
          <w:p w14:paraId="2BEA7ACF">
            <w:pPr>
              <w:pStyle w:val="13"/>
              <w:keepNext w:val="0"/>
              <w:keepLines w:val="0"/>
              <w:pageBreakBefore w:val="0"/>
              <w:widowControl/>
              <w:suppressLineNumbers w:val="0"/>
              <w:kinsoku/>
              <w:wordWrap/>
              <w:overflowPunct/>
              <w:topLinePunct w:val="0"/>
              <w:autoSpaceDE/>
              <w:autoSpaceDN/>
              <w:bidi w:val="0"/>
              <w:snapToGrid/>
              <w:spacing w:before="0" w:beforeAutospacing="0" w:afterAutospacing="0" w:line="560" w:lineRule="exact"/>
              <w:jc w:val="left"/>
              <w:textAlignment w:val="auto"/>
              <w:rPr>
                <w:rFonts w:hint="eastAsia" w:ascii="仿宋" w:hAnsi="仿宋" w:cs="仿宋" w:eastAsiaTheme="minorEastAsia"/>
                <w:b w:val="0"/>
                <w:bCs w:val="0"/>
                <w:i w:val="0"/>
                <w:color w:val="000000"/>
                <w:kern w:val="0"/>
                <w:sz w:val="24"/>
                <w:szCs w:val="24"/>
                <w:highlight w:val="none"/>
                <w:shd w:val="clear" w:color="auto" w:fill="auto"/>
                <w:lang w:val="en-US" w:eastAsia="zh-Hans" w:bidi="ar"/>
              </w:rPr>
            </w:pPr>
            <w:r>
              <w:rPr>
                <w:rFonts w:hint="eastAsia" w:ascii="仿宋" w:hAnsi="仿宋" w:cs="仿宋" w:eastAsiaTheme="minorEastAsia"/>
                <w:b w:val="0"/>
                <w:bCs w:val="0"/>
                <w:i w:val="0"/>
                <w:color w:val="000000"/>
                <w:kern w:val="0"/>
                <w:sz w:val="24"/>
                <w:szCs w:val="24"/>
                <w:highlight w:val="none"/>
                <w:shd w:val="clear" w:color="auto" w:fill="auto"/>
                <w:lang w:val="en-US" w:eastAsia="zh-Hans" w:bidi="ar"/>
              </w:rPr>
              <w:t>达到国家现行相关行业规范、验收合格标准及采购人要求。</w:t>
            </w:r>
          </w:p>
        </w:tc>
      </w:tr>
    </w:tbl>
    <w:p w14:paraId="1BC3381D">
      <w:pPr>
        <w:pStyle w:val="20"/>
        <w:numPr>
          <w:ilvl w:val="0"/>
          <w:numId w:val="0"/>
        </w:numPr>
        <w:jc w:val="both"/>
        <w:rPr>
          <w:rFonts w:hint="eastAsia" w:ascii="仿宋" w:hAnsi="仿宋" w:eastAsia="仿宋" w:cs="仿宋"/>
          <w:b w:val="0"/>
          <w:bCs w:val="0"/>
          <w:color w:val="000000"/>
          <w:kern w:val="0"/>
          <w:sz w:val="24"/>
          <w:szCs w:val="24"/>
          <w:highlight w:val="none"/>
          <w:shd w:val="clear" w:color="auto" w:fill="auto"/>
          <w:lang w:val="en-US" w:eastAsia="zh-CN" w:bidi="ar"/>
        </w:rPr>
      </w:pPr>
    </w:p>
    <w:p w14:paraId="44AD9378">
      <w:pPr>
        <w:pStyle w:val="20"/>
        <w:numPr>
          <w:ilvl w:val="0"/>
          <w:numId w:val="0"/>
        </w:numPr>
        <w:jc w:val="both"/>
        <w:rPr>
          <w:rFonts w:hint="eastAsia" w:ascii="仿宋" w:hAnsi="仿宋" w:eastAsia="仿宋" w:cs="仿宋"/>
          <w:b w:val="0"/>
          <w:bCs w:val="0"/>
          <w:color w:val="000000"/>
          <w:kern w:val="0"/>
          <w:sz w:val="24"/>
          <w:szCs w:val="24"/>
          <w:highlight w:val="none"/>
          <w:shd w:val="clear" w:color="auto" w:fill="auto"/>
          <w:lang w:val="en-US" w:eastAsia="zh-CN" w:bidi="ar"/>
        </w:rPr>
      </w:pPr>
    </w:p>
    <w:p w14:paraId="5795BF4F">
      <w:pPr>
        <w:pStyle w:val="20"/>
        <w:numPr>
          <w:ilvl w:val="0"/>
          <w:numId w:val="0"/>
        </w:numPr>
        <w:jc w:val="both"/>
        <w:rPr>
          <w:rFonts w:hint="eastAsia" w:ascii="仿宋" w:hAnsi="仿宋" w:eastAsia="仿宋" w:cs="仿宋"/>
          <w:b w:val="0"/>
          <w:bCs w:val="0"/>
          <w:color w:val="000000"/>
          <w:kern w:val="0"/>
          <w:sz w:val="24"/>
          <w:szCs w:val="24"/>
          <w:highlight w:val="none"/>
          <w:shd w:val="clear" w:color="auto" w:fill="auto"/>
          <w:lang w:val="en-US" w:eastAsia="zh-CN" w:bidi="ar"/>
        </w:rPr>
      </w:pPr>
    </w:p>
    <w:p w14:paraId="536D24A6">
      <w:pPr>
        <w:pStyle w:val="20"/>
        <w:numPr>
          <w:ilvl w:val="0"/>
          <w:numId w:val="0"/>
        </w:numPr>
        <w:jc w:val="center"/>
        <w:rPr>
          <w:rFonts w:hint="eastAsia"/>
          <w:b/>
          <w:bCs/>
          <w:sz w:val="32"/>
          <w:szCs w:val="32"/>
          <w:lang w:eastAsia="zh-CN"/>
        </w:rPr>
      </w:pPr>
    </w:p>
    <w:p w14:paraId="5601A575">
      <w:pPr>
        <w:pStyle w:val="20"/>
        <w:numPr>
          <w:ilvl w:val="0"/>
          <w:numId w:val="0"/>
        </w:numPr>
        <w:jc w:val="center"/>
        <w:rPr>
          <w:rFonts w:hint="eastAsia"/>
          <w:b/>
          <w:bCs/>
          <w:sz w:val="32"/>
          <w:szCs w:val="32"/>
          <w:lang w:eastAsia="zh-CN"/>
        </w:rPr>
      </w:pPr>
    </w:p>
    <w:p w14:paraId="16F5875A">
      <w:pPr>
        <w:pStyle w:val="20"/>
        <w:numPr>
          <w:ilvl w:val="0"/>
          <w:numId w:val="0"/>
        </w:numPr>
        <w:jc w:val="center"/>
        <w:rPr>
          <w:rFonts w:hint="eastAsia"/>
          <w:b/>
          <w:bCs/>
          <w:sz w:val="32"/>
          <w:szCs w:val="32"/>
          <w:lang w:eastAsia="zh-CN"/>
        </w:rPr>
      </w:pPr>
    </w:p>
    <w:p w14:paraId="2E46836B">
      <w:pPr>
        <w:pStyle w:val="20"/>
        <w:numPr>
          <w:ilvl w:val="0"/>
          <w:numId w:val="0"/>
        </w:numPr>
        <w:jc w:val="center"/>
        <w:rPr>
          <w:rFonts w:hint="eastAsia"/>
          <w:b/>
          <w:bCs/>
          <w:sz w:val="32"/>
          <w:szCs w:val="32"/>
          <w:lang w:eastAsia="zh-CN"/>
        </w:rPr>
      </w:pPr>
    </w:p>
    <w:p w14:paraId="474EB801">
      <w:pPr>
        <w:pStyle w:val="20"/>
        <w:numPr>
          <w:ilvl w:val="0"/>
          <w:numId w:val="0"/>
        </w:numPr>
        <w:jc w:val="center"/>
        <w:rPr>
          <w:rFonts w:hint="eastAsia"/>
          <w:b/>
          <w:bCs/>
          <w:sz w:val="32"/>
          <w:szCs w:val="32"/>
          <w:lang w:eastAsia="zh-CN"/>
        </w:rPr>
      </w:pPr>
    </w:p>
    <w:p w14:paraId="1929458C">
      <w:pPr>
        <w:pStyle w:val="20"/>
        <w:numPr>
          <w:ilvl w:val="0"/>
          <w:numId w:val="0"/>
        </w:numPr>
        <w:jc w:val="center"/>
        <w:rPr>
          <w:rFonts w:hint="eastAsia"/>
          <w:b/>
          <w:bCs/>
          <w:sz w:val="24"/>
          <w:szCs w:val="24"/>
          <w:lang w:eastAsia="zh-CN"/>
        </w:rPr>
      </w:pPr>
      <w:r>
        <w:rPr>
          <w:rFonts w:hint="eastAsia"/>
          <w:b/>
          <w:bCs/>
          <w:sz w:val="32"/>
          <w:szCs w:val="32"/>
          <w:lang w:eastAsia="zh-CN"/>
        </w:rPr>
        <w:t>评分方法</w:t>
      </w:r>
    </w:p>
    <w:p w14:paraId="1B356416">
      <w:pPr>
        <w:pStyle w:val="20"/>
        <w:numPr>
          <w:ilvl w:val="0"/>
          <w:numId w:val="0"/>
        </w:numPr>
        <w:jc w:val="both"/>
        <w:rPr>
          <w:rFonts w:hint="eastAsia"/>
          <w:b/>
          <w:bCs/>
          <w:sz w:val="24"/>
          <w:szCs w:val="24"/>
          <w:lang w:eastAsia="zh-CN"/>
        </w:rPr>
      </w:pPr>
    </w:p>
    <w:p w14:paraId="12EEB45D">
      <w:pPr>
        <w:pStyle w:val="20"/>
        <w:numPr>
          <w:ilvl w:val="0"/>
          <w:numId w:val="0"/>
        </w:numPr>
        <w:jc w:val="both"/>
        <w:rPr>
          <w:rFonts w:hint="eastAsia"/>
          <w:b/>
          <w:bCs/>
          <w:sz w:val="24"/>
          <w:szCs w:val="24"/>
          <w:lang w:eastAsia="zh-CN"/>
        </w:rPr>
      </w:pPr>
      <w:r>
        <w:rPr>
          <w:rFonts w:hint="eastAsia"/>
          <w:b w:val="0"/>
          <w:bCs w:val="0"/>
          <w:sz w:val="24"/>
          <w:szCs w:val="24"/>
          <w:lang w:eastAsia="zh-CN"/>
        </w:rPr>
        <w:t>评分办法：磋商文件</w:t>
      </w:r>
    </w:p>
    <w:p w14:paraId="6E69D8A3">
      <w:pPr>
        <w:pStyle w:val="20"/>
        <w:numPr>
          <w:ilvl w:val="0"/>
          <w:numId w:val="0"/>
        </w:numPr>
        <w:rPr>
          <w:rFonts w:hint="eastAsia"/>
          <w:lang w:eastAsia="zh-CN"/>
        </w:rPr>
      </w:pPr>
    </w:p>
    <w:p w14:paraId="033EF342">
      <w:pPr>
        <w:pStyle w:val="20"/>
        <w:rPr>
          <w:rFonts w:hint="eastAsia" w:eastAsia="宋体"/>
          <w:lang w:val="en-US" w:eastAsia="zh-CN"/>
        </w:rPr>
      </w:pPr>
    </w:p>
    <w:p w14:paraId="0EEBA374">
      <w:pPr>
        <w:pStyle w:val="20"/>
        <w:rPr>
          <w:rFonts w:hint="eastAsia" w:eastAsia="宋体"/>
          <w:lang w:val="en-US" w:eastAsia="zh-CN"/>
        </w:rPr>
      </w:pPr>
    </w:p>
    <w:p w14:paraId="7D1BED76">
      <w:pPr>
        <w:pStyle w:val="20"/>
        <w:rPr>
          <w:rFonts w:hint="eastAsia" w:eastAsia="宋体"/>
          <w:lang w:val="en-US" w:eastAsia="zh-CN"/>
        </w:rPr>
      </w:pPr>
    </w:p>
    <w:p w14:paraId="5E0195FF">
      <w:pPr>
        <w:pStyle w:val="20"/>
        <w:rPr>
          <w:rFonts w:hint="eastAsia" w:eastAsia="宋体"/>
          <w:lang w:val="en-US" w:eastAsia="zh-CN"/>
        </w:rPr>
      </w:pPr>
    </w:p>
    <w:p w14:paraId="14DDEFD4">
      <w:pPr>
        <w:pStyle w:val="20"/>
        <w:rPr>
          <w:rFonts w:hint="eastAsia" w:eastAsia="宋体"/>
          <w:lang w:val="en-US" w:eastAsia="zh-CN"/>
        </w:rPr>
      </w:pPr>
    </w:p>
    <w:p w14:paraId="08E14370">
      <w:pPr>
        <w:pStyle w:val="20"/>
        <w:rPr>
          <w:rFonts w:hint="eastAsia" w:eastAsia="宋体"/>
          <w:lang w:val="en-US" w:eastAsia="zh-CN"/>
        </w:rPr>
      </w:pPr>
    </w:p>
    <w:p w14:paraId="3A273319">
      <w:pPr>
        <w:pStyle w:val="20"/>
        <w:rPr>
          <w:rFonts w:hint="eastAsia" w:eastAsia="宋体"/>
          <w:lang w:val="en-US" w:eastAsia="zh-CN"/>
        </w:rPr>
      </w:pPr>
    </w:p>
    <w:p w14:paraId="0D53E12B">
      <w:pPr>
        <w:pStyle w:val="20"/>
        <w:rPr>
          <w:rFonts w:hint="eastAsia" w:eastAsia="宋体"/>
          <w:lang w:val="en-US" w:eastAsia="zh-CN"/>
        </w:rPr>
      </w:pPr>
    </w:p>
    <w:p w14:paraId="0CAD66BC">
      <w:pPr>
        <w:pStyle w:val="20"/>
        <w:rPr>
          <w:rFonts w:hint="eastAsia" w:eastAsia="宋体"/>
          <w:lang w:val="en-US" w:eastAsia="zh-CN"/>
        </w:rPr>
      </w:pPr>
    </w:p>
    <w:p w14:paraId="31353E97">
      <w:pPr>
        <w:pStyle w:val="20"/>
        <w:rPr>
          <w:rFonts w:hint="eastAsia" w:eastAsia="宋体"/>
          <w:lang w:val="en-US" w:eastAsia="zh-CN"/>
        </w:rPr>
      </w:pPr>
    </w:p>
    <w:p w14:paraId="2590CE51">
      <w:pPr>
        <w:pStyle w:val="20"/>
        <w:rPr>
          <w:rFonts w:hint="eastAsia" w:eastAsia="宋体"/>
          <w:lang w:val="en-US" w:eastAsia="zh-CN"/>
        </w:rPr>
      </w:pPr>
    </w:p>
    <w:p w14:paraId="512FD37D">
      <w:pPr>
        <w:pStyle w:val="20"/>
        <w:rPr>
          <w:rFonts w:hint="eastAsia" w:eastAsia="宋体"/>
          <w:lang w:val="en-US" w:eastAsia="zh-CN"/>
        </w:rPr>
      </w:pPr>
    </w:p>
    <w:p w14:paraId="72A10012">
      <w:pPr>
        <w:pStyle w:val="20"/>
        <w:rPr>
          <w:rFonts w:hint="eastAsia" w:eastAsia="宋体"/>
          <w:lang w:val="en-US" w:eastAsia="zh-CN"/>
        </w:rPr>
      </w:pPr>
    </w:p>
    <w:p w14:paraId="0CD83493">
      <w:pPr>
        <w:pStyle w:val="20"/>
        <w:rPr>
          <w:rFonts w:hint="eastAsia" w:eastAsia="宋体"/>
          <w:lang w:val="en-US" w:eastAsia="zh-CN"/>
        </w:rPr>
      </w:pPr>
    </w:p>
    <w:p w14:paraId="0E96C929">
      <w:pPr>
        <w:pStyle w:val="20"/>
        <w:rPr>
          <w:rFonts w:hint="eastAsia" w:eastAsia="宋体"/>
          <w:lang w:val="en-US" w:eastAsia="zh-CN"/>
        </w:rPr>
      </w:pPr>
    </w:p>
    <w:p w14:paraId="6377E8C7">
      <w:pPr>
        <w:pStyle w:val="20"/>
        <w:rPr>
          <w:rFonts w:hint="eastAsia" w:eastAsia="宋体"/>
          <w:lang w:val="en-US" w:eastAsia="zh-CN"/>
        </w:rPr>
      </w:pPr>
    </w:p>
    <w:p w14:paraId="584C94AF">
      <w:pPr>
        <w:pStyle w:val="20"/>
        <w:rPr>
          <w:rFonts w:hint="eastAsia" w:eastAsia="宋体"/>
          <w:lang w:val="en-US" w:eastAsia="zh-CN"/>
        </w:rPr>
      </w:pPr>
    </w:p>
    <w:p w14:paraId="7D31BFE4">
      <w:pPr>
        <w:pStyle w:val="20"/>
        <w:rPr>
          <w:rFonts w:hint="eastAsia" w:eastAsia="宋体"/>
          <w:lang w:val="en-US" w:eastAsia="zh-CN"/>
        </w:rPr>
      </w:pPr>
    </w:p>
    <w:p w14:paraId="5AC2DDA8">
      <w:pPr>
        <w:pStyle w:val="20"/>
        <w:rPr>
          <w:rFonts w:hint="eastAsia" w:eastAsia="宋体"/>
          <w:lang w:val="en-US" w:eastAsia="zh-CN"/>
        </w:rPr>
      </w:pPr>
    </w:p>
    <w:p w14:paraId="435B4324">
      <w:pPr>
        <w:pStyle w:val="20"/>
        <w:rPr>
          <w:rFonts w:hint="eastAsia" w:eastAsia="宋体"/>
          <w:lang w:val="en-US" w:eastAsia="zh-CN"/>
        </w:rPr>
      </w:pPr>
    </w:p>
    <w:p w14:paraId="6A6F8F0F">
      <w:pPr>
        <w:pStyle w:val="20"/>
        <w:rPr>
          <w:rFonts w:hint="eastAsia" w:eastAsia="宋体"/>
          <w:lang w:val="en-US" w:eastAsia="zh-CN"/>
        </w:rPr>
      </w:pPr>
    </w:p>
    <w:p w14:paraId="23CDA21B">
      <w:pPr>
        <w:pStyle w:val="20"/>
        <w:rPr>
          <w:rFonts w:hint="eastAsia" w:eastAsia="宋体"/>
          <w:lang w:val="en-US" w:eastAsia="zh-CN"/>
        </w:rPr>
      </w:pPr>
    </w:p>
    <w:p w14:paraId="2A21AB1C">
      <w:pPr>
        <w:pStyle w:val="20"/>
        <w:rPr>
          <w:rFonts w:hint="eastAsia" w:eastAsia="宋体"/>
          <w:lang w:val="en-US" w:eastAsia="zh-CN"/>
        </w:rPr>
      </w:pPr>
    </w:p>
    <w:p w14:paraId="214D95BB">
      <w:pPr>
        <w:pStyle w:val="20"/>
        <w:rPr>
          <w:rFonts w:hint="eastAsia" w:eastAsia="宋体"/>
          <w:lang w:val="en-US" w:eastAsia="zh-CN"/>
        </w:rPr>
      </w:pPr>
    </w:p>
    <w:p w14:paraId="4F7FFC32">
      <w:pPr>
        <w:pStyle w:val="20"/>
        <w:rPr>
          <w:rFonts w:hint="eastAsia" w:eastAsia="宋体"/>
          <w:lang w:val="en-US" w:eastAsia="zh-CN"/>
        </w:rPr>
      </w:pPr>
    </w:p>
    <w:p w14:paraId="24D70FDF">
      <w:pPr>
        <w:pStyle w:val="20"/>
        <w:rPr>
          <w:rFonts w:hint="eastAsia" w:eastAsia="宋体"/>
          <w:lang w:val="en-US" w:eastAsia="zh-CN"/>
        </w:rPr>
      </w:pPr>
    </w:p>
    <w:p w14:paraId="5D62D068">
      <w:pPr>
        <w:pStyle w:val="20"/>
        <w:rPr>
          <w:rFonts w:hint="eastAsia" w:eastAsia="宋体"/>
          <w:lang w:val="en-US" w:eastAsia="zh-CN"/>
        </w:rPr>
      </w:pPr>
    </w:p>
    <w:p w14:paraId="3C4D1FCB">
      <w:pPr>
        <w:pStyle w:val="20"/>
        <w:rPr>
          <w:rFonts w:hint="eastAsia" w:eastAsia="宋体"/>
          <w:lang w:val="en-US" w:eastAsia="zh-CN"/>
        </w:rPr>
      </w:pPr>
    </w:p>
    <w:p w14:paraId="725B8563">
      <w:pPr>
        <w:pStyle w:val="20"/>
        <w:rPr>
          <w:rFonts w:hint="eastAsia" w:eastAsia="宋体"/>
          <w:lang w:val="en-US" w:eastAsia="zh-CN"/>
        </w:rPr>
      </w:pPr>
    </w:p>
    <w:p w14:paraId="19CD8229">
      <w:pPr>
        <w:pStyle w:val="20"/>
        <w:rPr>
          <w:rFonts w:hint="eastAsia" w:eastAsia="宋体"/>
          <w:lang w:val="en-US" w:eastAsia="zh-CN"/>
        </w:rPr>
      </w:pPr>
    </w:p>
    <w:p w14:paraId="0464CC22">
      <w:pPr>
        <w:pStyle w:val="20"/>
        <w:rPr>
          <w:rFonts w:hint="eastAsia" w:eastAsia="宋体"/>
          <w:lang w:val="en-US" w:eastAsia="zh-CN"/>
        </w:rPr>
      </w:pPr>
    </w:p>
    <w:p w14:paraId="3D4FDD0C">
      <w:pPr>
        <w:pStyle w:val="20"/>
        <w:rPr>
          <w:rFonts w:hint="eastAsia" w:eastAsia="宋体"/>
          <w:lang w:val="en-US" w:eastAsia="zh-CN"/>
        </w:rPr>
      </w:pPr>
    </w:p>
    <w:p w14:paraId="67F8DB6C">
      <w:pPr>
        <w:pStyle w:val="20"/>
        <w:rPr>
          <w:rFonts w:hint="eastAsia" w:eastAsia="宋体"/>
          <w:lang w:val="en-US" w:eastAsia="zh-CN"/>
        </w:rPr>
      </w:pPr>
    </w:p>
    <w:p w14:paraId="56FB7D43">
      <w:pPr>
        <w:pStyle w:val="20"/>
        <w:rPr>
          <w:rFonts w:hint="eastAsia" w:eastAsia="宋体"/>
          <w:lang w:val="en-US" w:eastAsia="zh-CN"/>
        </w:rPr>
      </w:pPr>
    </w:p>
    <w:p w14:paraId="6F7AEBB0">
      <w:pPr>
        <w:pStyle w:val="20"/>
        <w:rPr>
          <w:rFonts w:hint="eastAsia" w:eastAsia="宋体"/>
          <w:lang w:val="en-US" w:eastAsia="zh-CN"/>
        </w:rPr>
      </w:pPr>
    </w:p>
    <w:p w14:paraId="3564F25A">
      <w:pPr>
        <w:pStyle w:val="24"/>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40" w:lineRule="auto"/>
        <w:ind w:leftChars="0"/>
        <w:jc w:val="both"/>
        <w:textAlignment w:val="auto"/>
        <w:rPr>
          <w:rFonts w:hint="eastAsia" w:ascii="方正小标宋简体" w:hAnsi="方正小标宋简体" w:eastAsia="方正小标宋简体" w:cs="方正小标宋简体"/>
          <w:b w:val="0"/>
          <w:bCs/>
          <w:color w:val="auto"/>
          <w:sz w:val="28"/>
          <w:szCs w:val="28"/>
          <w:highlight w:val="none"/>
          <w:lang w:val="en-US" w:eastAsia="zh-CN"/>
        </w:rPr>
      </w:pPr>
    </w:p>
    <w:p w14:paraId="12C599E1">
      <w:pPr>
        <w:pStyle w:val="24"/>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40" w:lineRule="auto"/>
        <w:ind w:leftChars="0"/>
        <w:jc w:val="center"/>
        <w:textAlignment w:val="auto"/>
        <w:rPr>
          <w:rFonts w:hint="eastAsia" w:ascii="方正小标宋简体" w:hAnsi="方正小标宋简体" w:eastAsia="方正小标宋简体" w:cs="方正小标宋简体"/>
          <w:b w:val="0"/>
          <w:bCs/>
          <w:color w:val="auto"/>
          <w:sz w:val="28"/>
          <w:szCs w:val="28"/>
          <w:highlight w:val="none"/>
          <w:lang w:val="en-US" w:eastAsia="zh-CN"/>
        </w:rPr>
      </w:pPr>
    </w:p>
    <w:p w14:paraId="2D131C5C">
      <w:pPr>
        <w:pStyle w:val="24"/>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40" w:lineRule="auto"/>
        <w:ind w:leftChars="0"/>
        <w:jc w:val="center"/>
        <w:textAlignment w:val="auto"/>
        <w:rPr>
          <w:rFonts w:hint="eastAsia" w:ascii="方正仿宋_GB2312" w:hAnsi="方正仿宋_GB2312" w:eastAsia="方正仿宋_GB2312" w:cs="方正仿宋_GB2312"/>
          <w:b/>
          <w:bCs/>
          <w:color w:val="000000" w:themeColor="text1"/>
          <w:kern w:val="0"/>
          <w:sz w:val="32"/>
          <w:szCs w:val="32"/>
          <w:lang w:val="en-US" w:eastAsia="zh-Hans" w:bidi="ar"/>
          <w14:textFill>
            <w14:solidFill>
              <w14:schemeClr w14:val="tx1"/>
            </w14:solidFill>
          </w14:textFill>
        </w:rPr>
      </w:pPr>
      <w:bookmarkStart w:id="1" w:name="_GoBack"/>
      <w:bookmarkEnd w:id="1"/>
      <w:r>
        <w:rPr>
          <w:rFonts w:hint="eastAsia" w:ascii="方正小标宋简体" w:hAnsi="方正小标宋简体" w:eastAsia="方正小标宋简体" w:cs="方正小标宋简体"/>
          <w:b w:val="0"/>
          <w:bCs/>
          <w:color w:val="auto"/>
          <w:sz w:val="28"/>
          <w:szCs w:val="28"/>
          <w:highlight w:val="none"/>
          <w:lang w:val="en-US" w:eastAsia="zh-CN"/>
        </w:rPr>
        <w:t>商务要求</w:t>
      </w:r>
    </w:p>
    <w:p w14:paraId="38AE3044">
      <w:pPr>
        <w:pStyle w:val="11"/>
        <w:rPr>
          <w:rFonts w:hint="eastAsia"/>
        </w:rPr>
      </w:pP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47"/>
        <w:gridCol w:w="6775"/>
      </w:tblGrid>
      <w:tr w14:paraId="0E4163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66" w:hRule="atLeast"/>
        </w:trPr>
        <w:tc>
          <w:tcPr>
            <w:tcW w:w="1807" w:type="dxa"/>
            <w:noWrap w:val="0"/>
            <w:vAlign w:val="center"/>
          </w:tcPr>
          <w:p w14:paraId="3315E0B4">
            <w:pPr>
              <w:jc w:val="center"/>
              <w:rPr>
                <w:rFonts w:hint="default" w:ascii="宋体" w:hAnsi="宋体" w:eastAsia="宋体" w:cs="宋体"/>
                <w:b w:val="0"/>
                <w:bCs w:val="0"/>
                <w:sz w:val="21"/>
                <w:szCs w:val="21"/>
                <w:highlight w:val="none"/>
                <w:shd w:val="clear" w:color="auto" w:fill="auto"/>
                <w:lang w:val="en-US" w:eastAsia="zh-CN"/>
              </w:rPr>
            </w:pPr>
            <w:r>
              <w:rPr>
                <w:rFonts w:hint="eastAsia" w:ascii="宋体" w:hAnsi="宋体" w:eastAsia="宋体" w:cs="宋体"/>
                <w:b w:val="0"/>
                <w:bCs w:val="0"/>
                <w:sz w:val="21"/>
                <w:szCs w:val="21"/>
                <w:highlight w:val="none"/>
                <w:shd w:val="clear" w:color="auto" w:fill="auto"/>
                <w:lang w:val="en-US" w:eastAsia="zh-CN"/>
              </w:rPr>
              <w:t>服务期限</w:t>
            </w:r>
          </w:p>
        </w:tc>
        <w:tc>
          <w:tcPr>
            <w:tcW w:w="7050" w:type="dxa"/>
            <w:noWrap w:val="0"/>
            <w:vAlign w:val="center"/>
          </w:tcPr>
          <w:p w14:paraId="11CCA18C">
            <w:pPr>
              <w:jc w:val="both"/>
              <w:rPr>
                <w:rFonts w:hint="default" w:ascii="仿宋" w:hAnsi="仿宋" w:eastAsia="仿宋" w:cs="仿宋"/>
                <w:b w:val="0"/>
                <w:bCs w:val="0"/>
                <w:color w:val="000000"/>
                <w:kern w:val="0"/>
                <w:sz w:val="24"/>
                <w:szCs w:val="24"/>
                <w:highlight w:val="none"/>
                <w:shd w:val="clear" w:color="auto" w:fill="auto"/>
                <w:lang w:val="en-US" w:eastAsia="zh-CN" w:bidi="ar"/>
              </w:rPr>
            </w:pPr>
            <w:r>
              <w:rPr>
                <w:rFonts w:hint="eastAsia" w:ascii="仿宋" w:hAnsi="仿宋" w:eastAsia="仿宋" w:cs="仿宋"/>
                <w:b w:val="0"/>
                <w:bCs w:val="0"/>
                <w:color w:val="000000"/>
                <w:kern w:val="0"/>
                <w:sz w:val="24"/>
                <w:szCs w:val="24"/>
                <w:highlight w:val="none"/>
                <w:shd w:val="clear" w:color="auto" w:fill="auto"/>
                <w:lang w:val="en-US" w:eastAsia="zh-CN" w:bidi="ar"/>
              </w:rPr>
              <w:t>服务时间以合同约定为准。</w:t>
            </w:r>
          </w:p>
        </w:tc>
      </w:tr>
      <w:tr w14:paraId="68B06D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7" w:hRule="atLeast"/>
        </w:trPr>
        <w:tc>
          <w:tcPr>
            <w:tcW w:w="1807" w:type="dxa"/>
            <w:noWrap w:val="0"/>
            <w:vAlign w:val="center"/>
          </w:tcPr>
          <w:p w14:paraId="324E01D1">
            <w:pPr>
              <w:jc w:val="center"/>
              <w:rPr>
                <w:rFonts w:hint="eastAsia" w:ascii="宋体" w:hAnsi="宋体" w:eastAsia="宋体" w:cs="宋体"/>
                <w:b w:val="0"/>
                <w:bCs w:val="0"/>
                <w:sz w:val="21"/>
                <w:szCs w:val="21"/>
                <w:highlight w:val="none"/>
                <w:shd w:val="clear" w:color="auto" w:fill="auto"/>
              </w:rPr>
            </w:pPr>
            <w:r>
              <w:rPr>
                <w:rFonts w:hint="eastAsia" w:ascii="宋体" w:hAnsi="宋体" w:eastAsia="宋体" w:cs="宋体"/>
                <w:b w:val="0"/>
                <w:bCs w:val="0"/>
                <w:sz w:val="21"/>
                <w:szCs w:val="21"/>
                <w:highlight w:val="none"/>
                <w:shd w:val="clear" w:color="auto" w:fill="auto"/>
                <w:lang w:val="en-US" w:eastAsia="zh-CN"/>
              </w:rPr>
              <w:t>服务</w:t>
            </w:r>
            <w:r>
              <w:rPr>
                <w:rFonts w:hint="eastAsia" w:ascii="宋体" w:hAnsi="宋体" w:eastAsia="宋体" w:cs="宋体"/>
                <w:b w:val="0"/>
                <w:bCs w:val="0"/>
                <w:sz w:val="21"/>
                <w:szCs w:val="21"/>
                <w:highlight w:val="none"/>
                <w:shd w:val="clear" w:color="auto" w:fill="auto"/>
              </w:rPr>
              <w:t>地点</w:t>
            </w:r>
          </w:p>
        </w:tc>
        <w:tc>
          <w:tcPr>
            <w:tcW w:w="7050" w:type="dxa"/>
            <w:noWrap w:val="0"/>
            <w:vAlign w:val="center"/>
          </w:tcPr>
          <w:p w14:paraId="2A078F91">
            <w:pPr>
              <w:jc w:val="both"/>
              <w:rPr>
                <w:rFonts w:hint="default"/>
                <w:b w:val="0"/>
                <w:bCs w:val="0"/>
                <w:highlight w:val="none"/>
                <w:shd w:val="clear" w:color="auto" w:fill="auto"/>
                <w:lang w:val="en-US" w:eastAsia="zh-CN"/>
              </w:rPr>
            </w:pPr>
            <w:r>
              <w:rPr>
                <w:rFonts w:hint="default" w:ascii="仿宋" w:hAnsi="仿宋" w:eastAsia="仿宋" w:cs="仿宋"/>
                <w:b w:val="0"/>
                <w:bCs w:val="0"/>
                <w:color w:val="000000"/>
                <w:kern w:val="0"/>
                <w:sz w:val="24"/>
                <w:szCs w:val="24"/>
                <w:highlight w:val="none"/>
                <w:shd w:val="clear" w:color="auto" w:fill="auto"/>
                <w:lang w:val="en-US" w:eastAsia="zh-CN" w:bidi="ar"/>
              </w:rPr>
              <w:t>采购人指定地点</w:t>
            </w:r>
          </w:p>
        </w:tc>
      </w:tr>
      <w:tr w14:paraId="67D189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39" w:hRule="atLeast"/>
        </w:trPr>
        <w:tc>
          <w:tcPr>
            <w:tcW w:w="1807" w:type="dxa"/>
            <w:noWrap w:val="0"/>
            <w:vAlign w:val="center"/>
          </w:tcPr>
          <w:p w14:paraId="27A1B680">
            <w:pPr>
              <w:jc w:val="center"/>
              <w:rPr>
                <w:rFonts w:hint="eastAsia" w:ascii="宋体" w:hAnsi="宋体" w:eastAsia="宋体" w:cs="宋体"/>
                <w:b w:val="0"/>
                <w:bCs w:val="0"/>
                <w:sz w:val="21"/>
                <w:szCs w:val="21"/>
                <w:highlight w:val="none"/>
                <w:shd w:val="clear" w:color="auto" w:fill="auto"/>
              </w:rPr>
            </w:pPr>
            <w:r>
              <w:rPr>
                <w:rFonts w:hint="eastAsia" w:ascii="宋体" w:hAnsi="宋体" w:eastAsia="宋体" w:cs="宋体"/>
                <w:b w:val="0"/>
                <w:bCs w:val="0"/>
                <w:sz w:val="21"/>
                <w:szCs w:val="21"/>
                <w:highlight w:val="none"/>
                <w:shd w:val="clear" w:color="auto" w:fill="auto"/>
              </w:rPr>
              <w:t>投标有效期</w:t>
            </w:r>
          </w:p>
        </w:tc>
        <w:tc>
          <w:tcPr>
            <w:tcW w:w="7050" w:type="dxa"/>
            <w:noWrap w:val="0"/>
            <w:vAlign w:val="center"/>
          </w:tcPr>
          <w:p w14:paraId="2C41D02D">
            <w:pPr>
              <w:jc w:val="both"/>
              <w:rPr>
                <w:rFonts w:hint="eastAsia" w:ascii="仿宋" w:hAnsi="仿宋" w:eastAsia="仿宋" w:cs="仿宋"/>
                <w:b w:val="0"/>
                <w:bCs w:val="0"/>
                <w:color w:val="000000"/>
                <w:kern w:val="0"/>
                <w:sz w:val="24"/>
                <w:szCs w:val="24"/>
                <w:highlight w:val="none"/>
                <w:shd w:val="clear" w:color="auto" w:fill="auto"/>
                <w:lang w:val="en-US" w:eastAsia="zh-Hans" w:bidi="ar"/>
              </w:rPr>
            </w:pPr>
            <w:r>
              <w:rPr>
                <w:rFonts w:hint="eastAsia" w:ascii="仿宋" w:hAnsi="仿宋" w:eastAsia="仿宋" w:cs="仿宋"/>
                <w:b w:val="0"/>
                <w:bCs w:val="0"/>
                <w:color w:val="000000"/>
                <w:kern w:val="0"/>
                <w:sz w:val="24"/>
                <w:szCs w:val="24"/>
                <w:highlight w:val="none"/>
                <w:shd w:val="clear" w:color="auto" w:fill="auto"/>
                <w:lang w:val="en-US" w:eastAsia="zh-Hans" w:bidi="ar"/>
              </w:rPr>
              <w:t>从提交投标（响应）文件的截止之日起90日历天</w:t>
            </w:r>
          </w:p>
        </w:tc>
      </w:tr>
      <w:tr w14:paraId="71D480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84" w:hRule="atLeast"/>
        </w:trPr>
        <w:tc>
          <w:tcPr>
            <w:tcW w:w="1807" w:type="dxa"/>
            <w:noWrap w:val="0"/>
            <w:vAlign w:val="center"/>
          </w:tcPr>
          <w:p w14:paraId="0B5F1BCD">
            <w:pPr>
              <w:jc w:val="center"/>
              <w:rPr>
                <w:rFonts w:hint="eastAsia" w:ascii="宋体" w:hAnsi="宋体" w:eastAsia="宋体" w:cs="宋体"/>
                <w:b w:val="0"/>
                <w:bCs w:val="0"/>
                <w:sz w:val="21"/>
                <w:szCs w:val="21"/>
                <w:highlight w:val="none"/>
                <w:shd w:val="clear" w:color="auto" w:fill="auto"/>
              </w:rPr>
            </w:pPr>
            <w:r>
              <w:rPr>
                <w:rFonts w:hint="eastAsia" w:ascii="宋体" w:hAnsi="宋体" w:eastAsia="宋体" w:cs="宋体"/>
                <w:b w:val="0"/>
                <w:bCs w:val="0"/>
                <w:sz w:val="21"/>
                <w:szCs w:val="21"/>
                <w:highlight w:val="none"/>
                <w:shd w:val="clear" w:color="auto" w:fill="auto"/>
              </w:rPr>
              <w:t>付款方式</w:t>
            </w:r>
          </w:p>
        </w:tc>
        <w:tc>
          <w:tcPr>
            <w:tcW w:w="7050" w:type="dxa"/>
            <w:noWrap w:val="0"/>
            <w:vAlign w:val="center"/>
          </w:tcPr>
          <w:p w14:paraId="65B28F35">
            <w:pPr>
              <w:jc w:val="both"/>
              <w:rPr>
                <w:rFonts w:hint="eastAsia" w:ascii="宋体" w:hAnsi="宋体" w:eastAsia="宋体" w:cs="宋体"/>
                <w:b w:val="0"/>
                <w:bCs w:val="0"/>
                <w:sz w:val="21"/>
                <w:szCs w:val="21"/>
                <w:highlight w:val="none"/>
                <w:shd w:val="clear" w:color="auto" w:fill="auto"/>
              </w:rPr>
            </w:pPr>
            <w:r>
              <w:rPr>
                <w:rFonts w:hint="eastAsia" w:ascii="仿宋" w:hAnsi="仿宋" w:eastAsia="仿宋" w:cs="仿宋"/>
                <w:b w:val="0"/>
                <w:bCs w:val="0"/>
                <w:color w:val="000000"/>
                <w:kern w:val="0"/>
                <w:sz w:val="24"/>
                <w:szCs w:val="24"/>
                <w:highlight w:val="none"/>
                <w:shd w:val="clear" w:color="auto" w:fill="auto"/>
                <w:lang w:val="en-US" w:eastAsia="zh-Hans" w:bidi="ar"/>
              </w:rPr>
              <w:t xml:space="preserve">按签订的采购合同中的约定执行 </w:t>
            </w:r>
          </w:p>
        </w:tc>
      </w:tr>
      <w:tr w14:paraId="5C9C2B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07" w:hRule="atLeast"/>
        </w:trPr>
        <w:tc>
          <w:tcPr>
            <w:tcW w:w="1807" w:type="dxa"/>
            <w:noWrap w:val="0"/>
            <w:vAlign w:val="center"/>
          </w:tcPr>
          <w:p w14:paraId="5DD467BE">
            <w:pPr>
              <w:jc w:val="center"/>
              <w:rPr>
                <w:rFonts w:hint="default" w:ascii="宋体" w:hAnsi="宋体" w:eastAsia="宋体" w:cs="宋体"/>
                <w:b w:val="0"/>
                <w:bCs w:val="0"/>
                <w:sz w:val="21"/>
                <w:szCs w:val="21"/>
                <w:highlight w:val="none"/>
                <w:shd w:val="clear" w:color="auto" w:fill="auto"/>
                <w:lang w:val="en-US" w:eastAsia="zh-CN"/>
              </w:rPr>
            </w:pPr>
            <w:r>
              <w:rPr>
                <w:rFonts w:hint="eastAsia" w:ascii="宋体" w:hAnsi="宋体" w:eastAsia="宋体" w:cs="宋体"/>
                <w:b w:val="0"/>
                <w:bCs w:val="0"/>
                <w:sz w:val="21"/>
                <w:szCs w:val="21"/>
                <w:highlight w:val="none"/>
                <w:shd w:val="clear" w:color="auto" w:fill="auto"/>
                <w:lang w:val="en-US" w:eastAsia="zh-CN"/>
              </w:rPr>
              <w:t>验收标准</w:t>
            </w:r>
          </w:p>
        </w:tc>
        <w:tc>
          <w:tcPr>
            <w:tcW w:w="7050" w:type="dxa"/>
            <w:noWrap w:val="0"/>
            <w:vAlign w:val="center"/>
          </w:tcPr>
          <w:p w14:paraId="18E365BC">
            <w:pPr>
              <w:pStyle w:val="13"/>
              <w:keepNext w:val="0"/>
              <w:keepLines w:val="0"/>
              <w:pageBreakBefore w:val="0"/>
              <w:widowControl/>
              <w:suppressLineNumbers w:val="0"/>
              <w:kinsoku/>
              <w:wordWrap/>
              <w:overflowPunct/>
              <w:topLinePunct w:val="0"/>
              <w:autoSpaceDE/>
              <w:autoSpaceDN/>
              <w:bidi w:val="0"/>
              <w:snapToGrid/>
              <w:spacing w:before="0" w:beforeAutospacing="0" w:afterAutospacing="0" w:line="560" w:lineRule="exact"/>
              <w:jc w:val="left"/>
              <w:textAlignment w:val="auto"/>
              <w:rPr>
                <w:rFonts w:hint="eastAsia" w:ascii="仿宋" w:hAnsi="仿宋" w:eastAsia="仿宋" w:cs="仿宋"/>
                <w:b w:val="0"/>
                <w:bCs w:val="0"/>
                <w:color w:val="000000"/>
                <w:kern w:val="0"/>
                <w:sz w:val="24"/>
                <w:szCs w:val="24"/>
                <w:highlight w:val="none"/>
                <w:shd w:val="clear" w:color="auto" w:fill="auto"/>
                <w:lang w:val="en-US" w:eastAsia="zh-Hans" w:bidi="ar"/>
              </w:rPr>
            </w:pPr>
            <w:r>
              <w:rPr>
                <w:rFonts w:hint="eastAsia" w:ascii="仿宋" w:hAnsi="仿宋" w:eastAsia="仿宋" w:cs="仿宋"/>
                <w:b w:val="0"/>
                <w:bCs w:val="0"/>
                <w:color w:val="000000"/>
                <w:kern w:val="0"/>
                <w:sz w:val="24"/>
                <w:szCs w:val="24"/>
                <w:highlight w:val="none"/>
                <w:shd w:val="clear" w:color="auto" w:fill="auto"/>
                <w:lang w:val="en-US" w:eastAsia="zh-Hans" w:bidi="ar"/>
              </w:rPr>
              <w:t>达到国家现行相关行业规范、验收合格标准及采购人要求。</w:t>
            </w:r>
          </w:p>
        </w:tc>
      </w:tr>
    </w:tbl>
    <w:p w14:paraId="49C566F4">
      <w:pPr>
        <w:bidi w:val="0"/>
        <w:rPr>
          <w:rFonts w:hint="eastAsia"/>
          <w:b/>
          <w:bCs/>
          <w:sz w:val="24"/>
          <w:szCs w:val="32"/>
          <w:highlight w:val="none"/>
          <w:lang w:val="en-US" w:eastAsia="zh-CN"/>
        </w:rPr>
      </w:pPr>
    </w:p>
    <w:p w14:paraId="54A38368">
      <w:pPr>
        <w:bidi w:val="0"/>
        <w:rPr>
          <w:rFonts w:hint="eastAsia"/>
          <w:b/>
          <w:bCs/>
          <w:sz w:val="24"/>
          <w:szCs w:val="32"/>
          <w:highlight w:val="none"/>
          <w:lang w:val="en-US" w:eastAsia="zh-CN"/>
        </w:rPr>
      </w:pPr>
    </w:p>
    <w:p w14:paraId="264BC44F">
      <w:pPr>
        <w:pStyle w:val="8"/>
        <w:ind w:left="0" w:leftChars="0" w:right="1470" w:firstLine="0" w:firstLineChars="0"/>
        <w:jc w:val="lef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D28133"/>
    <w:multiLevelType w:val="singleLevel"/>
    <w:tmpl w:val="91D28133"/>
    <w:lvl w:ilvl="0" w:tentative="0">
      <w:start w:val="1"/>
      <w:numFmt w:val="chineseCounting"/>
      <w:suff w:val="space"/>
      <w:lvlText w:val="第%1节"/>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hZWZjNGIyNjJkYmFjZjJjZDAyYTg0NGFkMDBiNGYifQ=="/>
  </w:docVars>
  <w:rsids>
    <w:rsidRoot w:val="2F9B4A4E"/>
    <w:rsid w:val="00E839C5"/>
    <w:rsid w:val="02247ACE"/>
    <w:rsid w:val="03060F81"/>
    <w:rsid w:val="04784101"/>
    <w:rsid w:val="04C40E1F"/>
    <w:rsid w:val="0BB43C70"/>
    <w:rsid w:val="102D5D9F"/>
    <w:rsid w:val="133D27EB"/>
    <w:rsid w:val="141C6857"/>
    <w:rsid w:val="162E0AC3"/>
    <w:rsid w:val="1723614E"/>
    <w:rsid w:val="19662322"/>
    <w:rsid w:val="19CE78C8"/>
    <w:rsid w:val="1CB57848"/>
    <w:rsid w:val="1E6C03DB"/>
    <w:rsid w:val="1FF22B46"/>
    <w:rsid w:val="206E0B8E"/>
    <w:rsid w:val="22A04AF7"/>
    <w:rsid w:val="23A81EB5"/>
    <w:rsid w:val="24B8273F"/>
    <w:rsid w:val="256F0978"/>
    <w:rsid w:val="27F15A78"/>
    <w:rsid w:val="28D4054E"/>
    <w:rsid w:val="2A4A0BE6"/>
    <w:rsid w:val="2A8645D2"/>
    <w:rsid w:val="2BA07916"/>
    <w:rsid w:val="2BE44E3A"/>
    <w:rsid w:val="2F25085E"/>
    <w:rsid w:val="2F9B4A4E"/>
    <w:rsid w:val="30901D07"/>
    <w:rsid w:val="31A55C86"/>
    <w:rsid w:val="32C978E8"/>
    <w:rsid w:val="32CB3E17"/>
    <w:rsid w:val="38F65019"/>
    <w:rsid w:val="3B0C00A6"/>
    <w:rsid w:val="3B4007CD"/>
    <w:rsid w:val="3F8E1B07"/>
    <w:rsid w:val="412F731A"/>
    <w:rsid w:val="417B60BB"/>
    <w:rsid w:val="489465F8"/>
    <w:rsid w:val="48F0738F"/>
    <w:rsid w:val="4D220968"/>
    <w:rsid w:val="4D2717ED"/>
    <w:rsid w:val="51AE428B"/>
    <w:rsid w:val="525F7333"/>
    <w:rsid w:val="52EC6E19"/>
    <w:rsid w:val="53FA7313"/>
    <w:rsid w:val="556E620B"/>
    <w:rsid w:val="598F4F3F"/>
    <w:rsid w:val="59940E67"/>
    <w:rsid w:val="5B296730"/>
    <w:rsid w:val="5E1D07CE"/>
    <w:rsid w:val="62206ADF"/>
    <w:rsid w:val="628C5F22"/>
    <w:rsid w:val="656D5A61"/>
    <w:rsid w:val="65FE62EA"/>
    <w:rsid w:val="6681485E"/>
    <w:rsid w:val="668E414B"/>
    <w:rsid w:val="68831B76"/>
    <w:rsid w:val="6AE20AD4"/>
    <w:rsid w:val="6D77157D"/>
    <w:rsid w:val="6EC40E4E"/>
    <w:rsid w:val="6FA56875"/>
    <w:rsid w:val="72A252EE"/>
    <w:rsid w:val="73AA26AC"/>
    <w:rsid w:val="74081181"/>
    <w:rsid w:val="749F7D37"/>
    <w:rsid w:val="76263B40"/>
    <w:rsid w:val="77493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2"/>
    <w:basedOn w:val="1"/>
    <w:next w:val="1"/>
    <w:autoRedefine/>
    <w:qFormat/>
    <w:uiPriority w:val="0"/>
    <w:pPr>
      <w:keepNext/>
      <w:keepLines/>
      <w:autoSpaceDE w:val="0"/>
      <w:autoSpaceDN w:val="0"/>
      <w:jc w:val="center"/>
      <w:outlineLvl w:val="1"/>
    </w:pPr>
    <w:rPr>
      <w:rFonts w:ascii="Cambria" w:hAnsi="Cambria" w:eastAsia="方正小标宋简体"/>
      <w:bCs/>
      <w:kern w:val="0"/>
      <w:sz w:val="28"/>
      <w:szCs w:val="32"/>
    </w:rPr>
  </w:style>
  <w:style w:type="paragraph" w:styleId="3">
    <w:name w:val="heading 3"/>
    <w:basedOn w:val="1"/>
    <w:next w:val="4"/>
    <w:autoRedefine/>
    <w:qFormat/>
    <w:uiPriority w:val="0"/>
    <w:pPr>
      <w:autoSpaceDE w:val="0"/>
      <w:autoSpaceDN w:val="0"/>
      <w:spacing w:before="50"/>
      <w:ind w:left="319" w:right="421"/>
      <w:jc w:val="center"/>
      <w:outlineLvl w:val="2"/>
    </w:pPr>
    <w:rPr>
      <w:rFonts w:hint="eastAsia" w:ascii="宋体" w:hAnsi="宋体"/>
      <w:kern w:val="0"/>
      <w:sz w:val="36"/>
      <w:szCs w:val="36"/>
    </w:rPr>
  </w:style>
  <w:style w:type="character" w:default="1" w:styleId="16">
    <w:name w:val="Default Paragraph Font"/>
    <w:autoRedefine/>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4">
    <w:name w:val="lzq-正文"/>
    <w:basedOn w:val="1"/>
    <w:autoRedefine/>
    <w:qFormat/>
    <w:uiPriority w:val="0"/>
    <w:pPr>
      <w:adjustRightInd w:val="0"/>
      <w:spacing w:before="156" w:beforeLines="50" w:after="156" w:afterLines="50"/>
      <w:ind w:firstLine="560"/>
    </w:pPr>
    <w:rPr>
      <w:rFonts w:hAnsi="Arial" w:cs="Times New Roman"/>
      <w:szCs w:val="21"/>
    </w:rPr>
  </w:style>
  <w:style w:type="paragraph" w:styleId="5">
    <w:name w:val="Body Text"/>
    <w:basedOn w:val="1"/>
    <w:qFormat/>
    <w:uiPriority w:val="1"/>
    <w:rPr>
      <w:sz w:val="24"/>
      <w:szCs w:val="24"/>
    </w:rPr>
  </w:style>
  <w:style w:type="paragraph" w:styleId="6">
    <w:name w:val="Body Text Indent"/>
    <w:basedOn w:val="1"/>
    <w:next w:val="7"/>
    <w:qFormat/>
    <w:uiPriority w:val="0"/>
    <w:pPr>
      <w:autoSpaceDE w:val="0"/>
      <w:autoSpaceDN w:val="0"/>
      <w:spacing w:after="120"/>
      <w:ind w:left="420" w:leftChars="200"/>
      <w:jc w:val="left"/>
    </w:pPr>
    <w:rPr>
      <w:rFonts w:hint="eastAsia" w:ascii="宋体" w:hAnsi="Times New Roman"/>
      <w:kern w:val="0"/>
      <w:sz w:val="20"/>
      <w:szCs w:val="22"/>
    </w:rPr>
  </w:style>
  <w:style w:type="paragraph" w:styleId="7">
    <w:name w:val="Body Text Indent 2"/>
    <w:basedOn w:val="1"/>
    <w:autoRedefine/>
    <w:qFormat/>
    <w:uiPriority w:val="0"/>
    <w:pPr>
      <w:spacing w:line="360" w:lineRule="auto"/>
      <w:ind w:firstLine="720"/>
    </w:pPr>
    <w:rPr>
      <w:sz w:val="28"/>
    </w:rPr>
  </w:style>
  <w:style w:type="paragraph" w:styleId="8">
    <w:name w:val="Block Text"/>
    <w:basedOn w:val="1"/>
    <w:qFormat/>
    <w:uiPriority w:val="99"/>
    <w:pPr>
      <w:spacing w:after="120"/>
      <w:ind w:left="1440" w:leftChars="700" w:right="1440" w:rightChars="7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autoRedefine/>
    <w:qFormat/>
    <w:uiPriority w:val="39"/>
    <w:pPr>
      <w:spacing w:line="360" w:lineRule="auto"/>
      <w:ind w:left="824" w:hanging="824"/>
    </w:pPr>
    <w:rPr>
      <w:rFonts w:ascii="宋体"/>
    </w:rPr>
  </w:style>
  <w:style w:type="paragraph" w:styleId="12">
    <w:name w:val="HTML Preformatted"/>
    <w:basedOn w:val="1"/>
    <w:qFormat/>
    <w:uiPriority w:val="0"/>
    <w:rPr>
      <w:rFonts w:ascii="黑体" w:hAnsi="Courier New" w:eastAsia="黑体" w:cs="Courier New"/>
      <w:sz w:val="20"/>
      <w:szCs w:val="21"/>
    </w:rPr>
  </w:style>
  <w:style w:type="paragraph" w:styleId="13">
    <w:name w:val="Normal (Web)"/>
    <w:basedOn w:val="1"/>
    <w:qFormat/>
    <w:uiPriority w:val="0"/>
    <w:pPr>
      <w:spacing w:before="100" w:beforeLines="0" w:beforeAutospacing="1" w:after="100" w:afterLines="0" w:afterAutospacing="1"/>
    </w:pPr>
    <w:rPr>
      <w:rFonts w:ascii="宋体" w:hAnsi="宋体" w:cs="宋体"/>
      <w:sz w:val="24"/>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正文-公1"/>
    <w:basedOn w:val="18"/>
    <w:next w:val="1"/>
    <w:autoRedefine/>
    <w:qFormat/>
    <w:uiPriority w:val="0"/>
    <w:pPr>
      <w:ind w:firstLine="200" w:firstLineChars="200"/>
    </w:pPr>
  </w:style>
  <w:style w:type="paragraph" w:customStyle="1" w:styleId="18">
    <w:name w:val="正文 New"/>
    <w:next w:val="1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TableOfAuthoring"/>
    <w:basedOn w:val="18"/>
    <w:next w:val="1"/>
    <w:autoRedefine/>
    <w:qFormat/>
    <w:uiPriority w:val="0"/>
    <w:pPr>
      <w:ind w:left="200" w:leftChars="200"/>
      <w:jc w:val="both"/>
      <w:textAlignment w:val="baseline"/>
    </w:pPr>
  </w:style>
  <w:style w:type="paragraph" w:customStyle="1" w:styleId="20">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1">
    <w:name w:val="font31"/>
    <w:basedOn w:val="16"/>
    <w:qFormat/>
    <w:uiPriority w:val="0"/>
    <w:rPr>
      <w:rFonts w:hint="eastAsia" w:ascii="黑体" w:hAnsi="宋体" w:eastAsia="黑体" w:cs="黑体"/>
      <w:color w:val="000000"/>
      <w:sz w:val="28"/>
      <w:szCs w:val="28"/>
      <w:u w:val="none"/>
    </w:rPr>
  </w:style>
  <w:style w:type="character" w:customStyle="1" w:styleId="22">
    <w:name w:val="font61"/>
    <w:basedOn w:val="16"/>
    <w:autoRedefine/>
    <w:qFormat/>
    <w:uiPriority w:val="0"/>
    <w:rPr>
      <w:rFonts w:hint="eastAsia" w:ascii="仿宋" w:hAnsi="仿宋" w:eastAsia="仿宋" w:cs="仿宋"/>
      <w:color w:val="000000"/>
      <w:sz w:val="28"/>
      <w:szCs w:val="28"/>
      <w:u w:val="none"/>
    </w:rPr>
  </w:style>
  <w:style w:type="paragraph" w:customStyle="1" w:styleId="23">
    <w:name w:val="正文_0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4">
    <w:name w:val="List Paragraph"/>
    <w:basedOn w:val="1"/>
    <w:autoRedefine/>
    <w:qFormat/>
    <w:uiPriority w:val="34"/>
    <w:pPr>
      <w:ind w:firstLine="420" w:firstLineChars="200"/>
    </w:pPr>
    <w:rPr>
      <w:rFonts w:ascii="Calibri" w:hAnsi="Calibri" w:eastAsia="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1475</Words>
  <Characters>1568</Characters>
  <Lines>0</Lines>
  <Paragraphs>0</Paragraphs>
  <TotalTime>4</TotalTime>
  <ScaleCrop>false</ScaleCrop>
  <LinksUpToDate>false</LinksUpToDate>
  <CharactersWithSpaces>1594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2023-05-16T01:56:00Z</dcterms:created>
  <dc:creator>WPS_1508850402</dc:creator>
  <cp:lastModifiedBy>139----3910</cp:lastModifiedBy>
  <dcterms:modified xsi:type="dcterms:W3CDTF">2025-07-08T04:52:46Z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BDBFD9FA4ACC4BA2966C27E19FFFDB38_13</vt:lpwstr>
  </property>
  <property fmtid="{D5CDD505-2E9C-101B-9397-08002B2CF9AE}" pid="4" name="KSOTemplateDocerSaveRecord">
    <vt:lpwstr>eyJoZGlkIjoiZmJjNGE3YWFjYTUwZGJhZjlhYTI5OGY1Njg3MGFkOTgiLCJ1c2VySWQiOiI3MjEzMjQxNDAifQ==</vt:lpwstr>
  </property>
</Properties>
</file>