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768C1">
      <w:pPr>
        <w:pStyle w:val="2"/>
        <w:spacing w:before="218" w:line="220" w:lineRule="auto"/>
        <w:jc w:val="center"/>
        <w:outlineLvl w:val="0"/>
        <w:rPr>
          <w:rFonts w:hint="eastAsia"/>
          <w:b/>
          <w:bCs/>
          <w:spacing w:val="-6"/>
          <w:sz w:val="30"/>
          <w:szCs w:val="30"/>
        </w:rPr>
      </w:pPr>
      <w:r>
        <w:rPr>
          <w:rFonts w:hint="eastAsia"/>
          <w:b/>
          <w:bCs/>
          <w:spacing w:val="-6"/>
          <w:sz w:val="30"/>
          <w:szCs w:val="30"/>
        </w:rPr>
        <w:t>册亨县2025年省级水利发展资金（农村饮水工程维修养护部分）项目</w:t>
      </w:r>
    </w:p>
    <w:p w14:paraId="22EE0450">
      <w:pPr>
        <w:pStyle w:val="2"/>
        <w:spacing w:before="218" w:line="220" w:lineRule="auto"/>
        <w:jc w:val="center"/>
        <w:outlineLvl w:val="0"/>
        <w:rPr>
          <w:sz w:val="30"/>
          <w:szCs w:val="30"/>
        </w:rPr>
      </w:pPr>
      <w:r>
        <w:rPr>
          <w:b/>
          <w:bCs/>
          <w:spacing w:val="-6"/>
          <w:sz w:val="30"/>
          <w:szCs w:val="30"/>
        </w:rPr>
        <w:t>采购需求</w:t>
      </w:r>
    </w:p>
    <w:p w14:paraId="689752D4">
      <w:pPr>
        <w:pStyle w:val="2"/>
        <w:spacing w:before="91" w:line="220" w:lineRule="auto"/>
        <w:ind w:left="14"/>
        <w:rPr>
          <w:sz w:val="28"/>
          <w:szCs w:val="28"/>
        </w:rPr>
      </w:pPr>
      <w:r>
        <w:rPr>
          <w:b/>
          <w:bCs/>
          <w:spacing w:val="-4"/>
          <w:sz w:val="28"/>
          <w:szCs w:val="28"/>
        </w:rPr>
        <w:t>一、项目基本情况</w:t>
      </w:r>
    </w:p>
    <w:p w14:paraId="30443C16">
      <w:pPr>
        <w:pStyle w:val="2"/>
        <w:spacing w:before="234" w:line="219" w:lineRule="auto"/>
        <w:ind w:left="26"/>
      </w:pPr>
      <w:r>
        <w:rPr>
          <w:spacing w:val="-2"/>
        </w:rPr>
        <w:t>1.</w:t>
      </w:r>
      <w:r>
        <w:rPr>
          <w:spacing w:val="86"/>
        </w:rPr>
        <w:t xml:space="preserve"> </w:t>
      </w:r>
      <w:r>
        <w:rPr>
          <w:spacing w:val="-2"/>
        </w:rPr>
        <w:t>项目名称：</w:t>
      </w:r>
      <w:r>
        <w:rPr>
          <w:rFonts w:hint="eastAsia"/>
          <w:spacing w:val="-2"/>
        </w:rPr>
        <w:t>册亨县2025年省级水利发展资金（农村饮水工程维修养护部分）项目</w:t>
      </w:r>
    </w:p>
    <w:p w14:paraId="13D8B5D7">
      <w:pPr>
        <w:pStyle w:val="2"/>
        <w:spacing w:before="182" w:line="468" w:lineRule="exact"/>
        <w:ind w:left="11"/>
      </w:pPr>
      <w:r>
        <w:rPr>
          <w:position w:val="16"/>
        </w:rPr>
        <w:t>2.</w:t>
      </w:r>
      <w:r>
        <w:rPr>
          <w:spacing w:val="84"/>
          <w:position w:val="16"/>
        </w:rPr>
        <w:t xml:space="preserve"> </w:t>
      </w:r>
      <w:r>
        <w:rPr>
          <w:position w:val="16"/>
        </w:rPr>
        <w:t>采购方式：</w:t>
      </w:r>
      <w:r>
        <w:rPr>
          <w:spacing w:val="-86"/>
          <w:position w:val="16"/>
        </w:rPr>
        <w:t xml:space="preserve"> </w:t>
      </w:r>
      <w:r>
        <w:rPr>
          <w:position w:val="16"/>
        </w:rPr>
        <w:t>竞争性磋商</w:t>
      </w:r>
    </w:p>
    <w:p w14:paraId="6CCE6580">
      <w:pPr>
        <w:pStyle w:val="2"/>
        <w:spacing w:before="1" w:line="220" w:lineRule="auto"/>
        <w:ind w:left="13"/>
      </w:pPr>
      <w:r>
        <w:rPr>
          <w:spacing w:val="-2"/>
        </w:rPr>
        <w:t>3.</w:t>
      </w:r>
      <w:r>
        <w:rPr>
          <w:spacing w:val="85"/>
        </w:rPr>
        <w:t xml:space="preserve"> </w:t>
      </w:r>
      <w:r>
        <w:rPr>
          <w:spacing w:val="-2"/>
        </w:rPr>
        <w:t>预算金额：</w:t>
      </w:r>
      <w:r>
        <w:rPr>
          <w:rFonts w:hint="eastAsia"/>
          <w:spacing w:val="-2"/>
        </w:rPr>
        <w:t>770000.00</w:t>
      </w:r>
      <w:r>
        <w:rPr>
          <w:spacing w:val="-2"/>
        </w:rPr>
        <w:t>元</w:t>
      </w:r>
    </w:p>
    <w:p w14:paraId="5780636F">
      <w:pPr>
        <w:pStyle w:val="2"/>
        <w:spacing w:before="181" w:line="219" w:lineRule="auto"/>
        <w:ind w:left="7"/>
      </w:pPr>
      <w:r>
        <w:rPr>
          <w:spacing w:val="-1"/>
        </w:rPr>
        <w:t>4.</w:t>
      </w:r>
      <w:r>
        <w:rPr>
          <w:spacing w:val="83"/>
        </w:rPr>
        <w:t xml:space="preserve"> </w:t>
      </w:r>
      <w:r>
        <w:rPr>
          <w:spacing w:val="-1"/>
        </w:rPr>
        <w:t>最高投标限价（招标控制价）为：</w:t>
      </w:r>
      <w:r>
        <w:rPr>
          <w:rFonts w:hint="eastAsia"/>
          <w:spacing w:val="-1"/>
        </w:rPr>
        <w:t>700461.61</w:t>
      </w:r>
      <w:r>
        <w:rPr>
          <w:spacing w:val="-1"/>
        </w:rPr>
        <w:t>元</w:t>
      </w:r>
    </w:p>
    <w:p w14:paraId="01C2867F">
      <w:pPr>
        <w:pStyle w:val="2"/>
        <w:keepNext w:val="0"/>
        <w:keepLines w:val="0"/>
        <w:pageBreakBefore w:val="0"/>
        <w:widowControl/>
        <w:kinsoku w:val="0"/>
        <w:wordWrap/>
        <w:overflowPunct/>
        <w:topLinePunct w:val="0"/>
        <w:autoSpaceDE w:val="0"/>
        <w:autoSpaceDN w:val="0"/>
        <w:bidi w:val="0"/>
        <w:adjustRightInd w:val="0"/>
        <w:snapToGrid w:val="0"/>
        <w:spacing w:before="234" w:line="400" w:lineRule="exact"/>
        <w:ind w:left="26"/>
        <w:textAlignment w:val="baseline"/>
        <w:rPr>
          <w:rFonts w:hint="eastAsia" w:ascii="宋体" w:hAnsi="宋体" w:eastAsia="宋体" w:cs="宋体"/>
          <w:spacing w:val="-2"/>
        </w:rPr>
      </w:pPr>
      <w:r>
        <w:rPr>
          <w:rFonts w:hint="eastAsia" w:ascii="宋体" w:hAnsi="宋体" w:eastAsia="宋体" w:cs="宋体"/>
          <w:spacing w:val="-2"/>
        </w:rPr>
        <w:t xml:space="preserve">5. 采购主要内容：详见竞争性磋商文件。 </w:t>
      </w:r>
    </w:p>
    <w:p w14:paraId="7233A64D">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10"/>
        <w:textAlignment w:val="baseline"/>
      </w:pPr>
      <w:r>
        <w:rPr>
          <w:spacing w:val="-4"/>
        </w:rPr>
        <w:t>6.</w:t>
      </w:r>
      <w:r>
        <w:rPr>
          <w:spacing w:val="92"/>
        </w:rPr>
        <w:t xml:space="preserve"> </w:t>
      </w:r>
      <w:r>
        <w:rPr>
          <w:spacing w:val="-4"/>
        </w:rPr>
        <w:t>服务时间：</w:t>
      </w:r>
      <w:r>
        <w:rPr>
          <w:rFonts w:hint="eastAsia"/>
          <w:spacing w:val="-4"/>
        </w:rPr>
        <w:t>签订施工合同之日起90日内完成</w:t>
      </w:r>
    </w:p>
    <w:p w14:paraId="221D420B">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9"/>
        <w:textAlignment w:val="baseline"/>
        <w:rPr>
          <w:rFonts w:hint="eastAsia"/>
          <w:spacing w:val="-2"/>
          <w:position w:val="17"/>
        </w:rPr>
      </w:pPr>
      <w:r>
        <w:rPr>
          <w:spacing w:val="-2"/>
          <w:position w:val="17"/>
        </w:rPr>
        <w:t>7.</w:t>
      </w:r>
      <w:r>
        <w:rPr>
          <w:spacing w:val="87"/>
          <w:position w:val="17"/>
        </w:rPr>
        <w:t xml:space="preserve"> </w:t>
      </w:r>
      <w:r>
        <w:rPr>
          <w:spacing w:val="-2"/>
          <w:position w:val="17"/>
        </w:rPr>
        <w:t>服务地点：</w:t>
      </w:r>
      <w:r>
        <w:rPr>
          <w:rFonts w:hint="eastAsia"/>
          <w:spacing w:val="-2"/>
          <w:position w:val="17"/>
        </w:rPr>
        <w:t>册亨县冗渡镇、高洛街道办、双江镇、巧马镇、坡妹镇</w:t>
      </w:r>
    </w:p>
    <w:p w14:paraId="566AA662">
      <w:pPr>
        <w:pStyle w:val="2"/>
        <w:spacing w:line="219" w:lineRule="auto"/>
        <w:ind w:left="9"/>
      </w:pPr>
      <w:r>
        <w:rPr>
          <w:spacing w:val="-3"/>
        </w:rPr>
        <w:t>8.</w:t>
      </w:r>
      <w:r>
        <w:rPr>
          <w:spacing w:val="74"/>
        </w:rPr>
        <w:t xml:space="preserve"> </w:t>
      </w:r>
      <w:r>
        <w:rPr>
          <w:spacing w:val="-3"/>
        </w:rPr>
        <w:t>采购人信息</w:t>
      </w:r>
    </w:p>
    <w:p w14:paraId="3BEFD49F">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1"/>
          <w:szCs w:val="21"/>
          <w:u w:val="single"/>
        </w:rPr>
      </w:pPr>
      <w:r>
        <w:rPr>
          <w:rFonts w:hint="eastAsia" w:ascii="宋体" w:hAnsi="宋体" w:eastAsia="宋体" w:cs="宋体"/>
          <w:sz w:val="21"/>
          <w:szCs w:val="21"/>
        </w:rPr>
        <w:t>名    称：</w:t>
      </w:r>
      <w:r>
        <w:rPr>
          <w:rFonts w:hint="eastAsia" w:ascii="宋体" w:hAnsi="宋体" w:eastAsia="宋体" w:cs="宋体"/>
          <w:sz w:val="21"/>
          <w:szCs w:val="21"/>
          <w:u w:val="single"/>
        </w:rPr>
        <w:t xml:space="preserve">册亨县坝朝水库管理站 </w:t>
      </w:r>
    </w:p>
    <w:p w14:paraId="24EF9917">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册亨县   </w:t>
      </w:r>
    </w:p>
    <w:p w14:paraId="084B0750">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1"/>
          <w:szCs w:val="21"/>
          <w:u w:val="none"/>
        </w:rPr>
      </w:pPr>
      <w:r>
        <w:rPr>
          <w:rFonts w:hint="eastAsia" w:ascii="宋体" w:hAnsi="宋体" w:eastAsia="宋体" w:cs="宋体"/>
          <w:sz w:val="21"/>
          <w:szCs w:val="21"/>
          <w:u w:val="none"/>
        </w:rPr>
        <w:t>联</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系</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人：</w:t>
      </w:r>
      <w:r>
        <w:rPr>
          <w:rFonts w:hint="eastAsia" w:ascii="宋体" w:hAnsi="宋体" w:eastAsia="宋体" w:cs="宋体"/>
          <w:sz w:val="21"/>
          <w:szCs w:val="21"/>
          <w:u w:val="single"/>
        </w:rPr>
        <w:t xml:space="preserve"> 邱贵阳  </w:t>
      </w:r>
    </w:p>
    <w:p w14:paraId="0B9B9628">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rPr>
        <w:t>联系方式：</w:t>
      </w:r>
      <w:bookmarkStart w:id="0" w:name="_Toc28359009"/>
      <w:bookmarkStart w:id="1" w:name="_Toc28359086"/>
      <w:r>
        <w:rPr>
          <w:rFonts w:hint="eastAsia" w:ascii="宋体" w:hAnsi="宋体" w:eastAsia="宋体" w:cs="宋体"/>
          <w:sz w:val="21"/>
          <w:szCs w:val="21"/>
          <w:u w:val="single"/>
        </w:rPr>
        <w:t xml:space="preserve">0859-4210032 </w:t>
      </w:r>
    </w:p>
    <w:p w14:paraId="3BF378E0">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.2.采购代理机构信息</w:t>
      </w:r>
      <w:bookmarkEnd w:id="0"/>
      <w:bookmarkEnd w:id="1"/>
    </w:p>
    <w:p w14:paraId="21030490">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1"/>
          <w:szCs w:val="21"/>
          <w:u w:val="single"/>
        </w:rPr>
      </w:pPr>
      <w:r>
        <w:rPr>
          <w:rFonts w:hint="eastAsia" w:ascii="宋体" w:hAnsi="宋体" w:eastAsia="宋体" w:cs="宋体"/>
          <w:sz w:val="21"/>
          <w:szCs w:val="21"/>
        </w:rPr>
        <w:t>名    称：</w:t>
      </w:r>
      <w:r>
        <w:rPr>
          <w:rFonts w:hint="eastAsia" w:ascii="宋体" w:hAnsi="宋体" w:eastAsia="宋体" w:cs="宋体"/>
          <w:sz w:val="21"/>
          <w:szCs w:val="21"/>
          <w:u w:val="single"/>
        </w:rPr>
        <w:t>贵州东旭建设工程咨询有限公司</w:t>
      </w:r>
    </w:p>
    <w:p w14:paraId="4DF2E8CE">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贵州省黔西南布依族苗族自治州册亨县纳福街道新锦家园二期八栋二层一单元</w:t>
      </w:r>
    </w:p>
    <w:p w14:paraId="087C43C6">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1"/>
          <w:szCs w:val="21"/>
          <w:u w:val="single"/>
        </w:rPr>
      </w:pPr>
      <w:r>
        <w:rPr>
          <w:rFonts w:hint="eastAsia" w:ascii="宋体" w:hAnsi="宋体" w:eastAsia="宋体" w:cs="宋体"/>
          <w:sz w:val="21"/>
          <w:szCs w:val="21"/>
          <w:u w:val="none"/>
        </w:rPr>
        <w:t>联系人：</w:t>
      </w:r>
      <w:r>
        <w:rPr>
          <w:rFonts w:hint="eastAsia" w:ascii="宋体" w:hAnsi="宋体" w:eastAsia="宋体" w:cs="宋体"/>
          <w:sz w:val="21"/>
          <w:szCs w:val="21"/>
          <w:u w:val="single"/>
        </w:rPr>
        <w:t xml:space="preserve">邓双凤 </w:t>
      </w:r>
    </w:p>
    <w:p w14:paraId="759B9883">
      <w:pPr>
        <w:keepNext w:val="0"/>
        <w:keepLines w:val="0"/>
        <w:pageBreakBefore w:val="0"/>
        <w:kinsoku/>
        <w:wordWrap/>
        <w:overflowPunct/>
        <w:topLinePunct w:val="0"/>
        <w:autoSpaceDE/>
        <w:autoSpaceDN/>
        <w:bidi w:val="0"/>
        <w:adjustRightInd/>
        <w:snapToGrid/>
        <w:spacing w:after="0" w:line="360" w:lineRule="exact"/>
        <w:ind w:left="0" w:right="0" w:firstLine="560"/>
        <w:textAlignment w:val="auto"/>
        <w:rPr>
          <w:rFonts w:hint="eastAsia" w:ascii="宋体" w:hAnsi="宋体" w:eastAsia="宋体" w:cs="宋体"/>
          <w:sz w:val="21"/>
          <w:szCs w:val="21"/>
          <w:u w:val="single"/>
        </w:rPr>
      </w:pPr>
      <w:r>
        <w:rPr>
          <w:rFonts w:hint="eastAsia" w:ascii="宋体" w:hAnsi="宋体" w:eastAsia="宋体" w:cs="宋体"/>
          <w:sz w:val="21"/>
          <w:szCs w:val="21"/>
        </w:rPr>
        <w:t>联系方式：</w:t>
      </w:r>
      <w:bookmarkStart w:id="2" w:name="_Toc28359010"/>
      <w:bookmarkStart w:id="3" w:name="_Toc28359087"/>
      <w:r>
        <w:rPr>
          <w:rFonts w:hint="eastAsia" w:ascii="宋体" w:hAnsi="宋体" w:eastAsia="宋体" w:cs="宋体"/>
          <w:sz w:val="21"/>
          <w:szCs w:val="21"/>
          <w:u w:val="single"/>
        </w:rPr>
        <w:t xml:space="preserve"> 0859-2231166 </w:t>
      </w:r>
    </w:p>
    <w:bookmarkEnd w:id="2"/>
    <w:bookmarkEnd w:id="3"/>
    <w:p w14:paraId="754F9E9F">
      <w:pPr>
        <w:pStyle w:val="2"/>
        <w:spacing w:before="235" w:line="221" w:lineRule="auto"/>
        <w:ind w:left="14"/>
        <w:rPr>
          <w:sz w:val="28"/>
          <w:szCs w:val="28"/>
        </w:rPr>
      </w:pPr>
      <w:r>
        <w:rPr>
          <w:b/>
          <w:bCs/>
          <w:spacing w:val="-4"/>
          <w:sz w:val="28"/>
          <w:szCs w:val="28"/>
        </w:rPr>
        <w:t>二、申请人的资格要求：</w:t>
      </w:r>
    </w:p>
    <w:p w14:paraId="244A1341">
      <w:pPr>
        <w:pStyle w:val="2"/>
        <w:spacing w:before="155" w:line="360" w:lineRule="auto"/>
        <w:ind w:left="500"/>
      </w:pPr>
      <w:r>
        <w:rPr>
          <w:spacing w:val="-3"/>
        </w:rPr>
        <w:t>（一）一般资格要求</w:t>
      </w:r>
    </w:p>
    <w:p w14:paraId="05308D37">
      <w:pPr>
        <w:keepNext w:val="0"/>
        <w:keepLines w:val="0"/>
        <w:pageBreakBefore w:val="0"/>
        <w:shd w:val="clear" w:color="auto" w:fill="FFFFFF"/>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投标人</w:t>
      </w:r>
      <w:r>
        <w:rPr>
          <w:rFonts w:hint="eastAsia" w:ascii="宋体" w:hAnsi="宋体" w:eastAsia="宋体" w:cs="宋体"/>
          <w:sz w:val="21"/>
          <w:szCs w:val="21"/>
        </w:rPr>
        <w:t>符合《中华人民共和国政府采购法》第二十二条的基本规定条件，须提供政府采购法实施条例第十七条规定资料：</w:t>
      </w:r>
    </w:p>
    <w:p w14:paraId="6356C8C2">
      <w:pPr>
        <w:keepNext w:val="0"/>
        <w:keepLines w:val="0"/>
        <w:pageBreakBefore w:val="0"/>
        <w:kinsoku/>
        <w:wordWrap/>
        <w:overflowPunct/>
        <w:topLinePunct w:val="0"/>
        <w:autoSpaceDE/>
        <w:autoSpaceDN/>
        <w:bidi w:val="0"/>
        <w:adjustRightInd/>
        <w:snapToGrid/>
        <w:spacing w:after="0" w:line="400" w:lineRule="exact"/>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（1）提供有效的加载统一代码的营业执照；</w:t>
      </w:r>
    </w:p>
    <w:p w14:paraId="51D9596D">
      <w:pPr>
        <w:keepNext w:val="0"/>
        <w:keepLines w:val="0"/>
        <w:pageBreakBefore w:val="0"/>
        <w:kinsoku/>
        <w:wordWrap/>
        <w:overflowPunct/>
        <w:topLinePunct w:val="0"/>
        <w:autoSpaceDE/>
        <w:autoSpaceDN/>
        <w:bidi w:val="0"/>
        <w:adjustRightInd/>
        <w:snapToGrid/>
        <w:spacing w:after="0" w:line="400" w:lineRule="exact"/>
        <w:ind w:left="0" w:right="0"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（2）提供投标</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参加政府采购活动前3年内在经营活动中没有重大违法记录的书面声明</w:t>
      </w:r>
      <w:r>
        <w:rPr>
          <w:rFonts w:hint="eastAsia" w:ascii="宋体" w:hAnsi="宋体" w:eastAsia="宋体" w:cs="宋体"/>
          <w:color w:val="auto"/>
          <w:sz w:val="21"/>
          <w:szCs w:val="21"/>
          <w:lang w:eastAsia="zh-CN"/>
        </w:rPr>
        <w:t>；</w:t>
      </w:r>
    </w:p>
    <w:p w14:paraId="6DFDE294">
      <w:pPr>
        <w:keepNext w:val="0"/>
        <w:keepLines w:val="0"/>
        <w:pageBreakBefore w:val="0"/>
        <w:kinsoku/>
        <w:wordWrap/>
        <w:overflowPunct/>
        <w:topLinePunct w:val="0"/>
        <w:autoSpaceDE/>
        <w:autoSpaceDN/>
        <w:bidi w:val="0"/>
        <w:adjustRightInd/>
        <w:snapToGrid/>
        <w:spacing w:after="0" w:line="400" w:lineRule="exact"/>
        <w:ind w:left="0" w:right="0" w:firstLine="48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w:t>
      </w:r>
      <w:r>
        <w:rPr>
          <w:rFonts w:hint="eastAsia" w:ascii="宋体" w:hAnsi="宋体" w:eastAsia="宋体" w:cs="宋体"/>
          <w:b w:val="0"/>
          <w:bCs w:val="0"/>
          <w:sz w:val="21"/>
          <w:szCs w:val="21"/>
        </w:rPr>
        <w:t>提供202</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年任意连续三个月依法缴纳社会保障资金的证明材料或社会保障资金的良好记录承诺函（格式自拟）并加盖</w:t>
      </w:r>
      <w:r>
        <w:rPr>
          <w:rFonts w:hint="eastAsia" w:ascii="宋体" w:hAnsi="宋体" w:eastAsia="宋体" w:cs="宋体"/>
          <w:b w:val="0"/>
          <w:bCs w:val="0"/>
          <w:sz w:val="21"/>
          <w:szCs w:val="21"/>
          <w:lang w:eastAsia="zh-CN"/>
        </w:rPr>
        <w:t>投标人</w:t>
      </w:r>
      <w:r>
        <w:rPr>
          <w:rFonts w:hint="eastAsia" w:ascii="宋体" w:hAnsi="宋体" w:eastAsia="宋体" w:cs="宋体"/>
          <w:b w:val="0"/>
          <w:bCs w:val="0"/>
          <w:sz w:val="21"/>
          <w:szCs w:val="21"/>
        </w:rPr>
        <w:t>公章</w:t>
      </w:r>
      <w:r>
        <w:rPr>
          <w:rFonts w:hint="eastAsia" w:ascii="宋体" w:hAnsi="宋体" w:eastAsia="宋体" w:cs="宋体"/>
          <w:b w:val="0"/>
          <w:bCs w:val="0"/>
          <w:sz w:val="21"/>
          <w:szCs w:val="21"/>
          <w:lang w:eastAsia="zh-CN"/>
        </w:rPr>
        <w:t>；</w:t>
      </w:r>
    </w:p>
    <w:p w14:paraId="7A844DC6">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）提供202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度经审计的财务报告中的资产负债表、利润表、现金流量表；新成立公司不足一年的（以营业执照成立日期为准）提供成立至今任意一个月的财务报表（附资产负债表、利润表及现金流量表），或提供有健全的财务制度承诺函（承诺函格式自拟）</w:t>
      </w:r>
      <w:r>
        <w:rPr>
          <w:rFonts w:hint="eastAsia" w:ascii="宋体" w:hAnsi="宋体" w:eastAsia="宋体" w:cs="宋体"/>
          <w:color w:val="auto"/>
          <w:sz w:val="21"/>
          <w:szCs w:val="21"/>
          <w:lang w:eastAsia="zh-CN"/>
        </w:rPr>
        <w:t>；</w:t>
      </w:r>
    </w:p>
    <w:p w14:paraId="2EA74CA5">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aps w:val="0"/>
          <w:color w:val="000000"/>
          <w:sz w:val="21"/>
          <w:szCs w:val="21"/>
          <w:highlight w:val="none"/>
          <w:lang w:eastAsia="zh-CN"/>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lang w:eastAsia="zh-CN"/>
        </w:rPr>
        <w:t>）</w:t>
      </w:r>
      <w:r>
        <w:rPr>
          <w:rFonts w:hint="eastAsia" w:ascii="宋体" w:hAnsi="宋体" w:cs="宋体"/>
          <w:b w:val="0"/>
          <w:bCs w:val="0"/>
          <w:sz w:val="21"/>
          <w:szCs w:val="21"/>
          <w:highlight w:val="none"/>
          <w:lang w:eastAsia="zh-CN"/>
        </w:rPr>
        <w:t>投标投标人提供承诺</w:t>
      </w:r>
      <w:r>
        <w:rPr>
          <w:rFonts w:hint="eastAsia" w:ascii="宋体" w:hAnsi="宋体" w:eastAsia="宋体" w:cs="宋体"/>
          <w:caps w:val="0"/>
          <w:color w:val="000000"/>
          <w:sz w:val="21"/>
          <w:szCs w:val="21"/>
          <w:highlight w:val="none"/>
          <w:lang w:eastAsia="zh-CN"/>
        </w:rPr>
        <w:t>具有履行合同所必需的设备和专业技术能力：提供具有履行合同所必需的设备和专业技术能力的承诺函（格式自拟）原件扫描件并加盖投标人公章；</w:t>
      </w:r>
    </w:p>
    <w:p w14:paraId="5A8CEA91">
      <w:pPr>
        <w:pStyle w:val="2"/>
        <w:ind w:firstLine="480" w:firstLineChars="200"/>
        <w:rPr>
          <w:rFonts w:hint="eastAsia"/>
          <w:lang w:eastAsia="zh-CN"/>
        </w:rPr>
      </w:pPr>
      <w:r>
        <w:rPr>
          <w:rFonts w:hint="eastAsia"/>
          <w:lang w:eastAsia="zh-CN"/>
        </w:rPr>
        <w:t>（6）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自行书面承诺，格式自拟）；</w:t>
      </w:r>
    </w:p>
    <w:p w14:paraId="1E441F31">
      <w:pPr>
        <w:pStyle w:val="2"/>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eastAsia="宋体"/>
          <w:sz w:val="21"/>
          <w:szCs w:val="21"/>
          <w:lang w:eastAsia="zh-CN"/>
        </w:rPr>
      </w:pPr>
      <w:r>
        <w:rPr>
          <w:rFonts w:hint="eastAsia" w:ascii="宋体" w:hAnsi="宋体" w:eastAsia="宋体" w:cs="宋体"/>
          <w:caps w:val="0"/>
          <w:color w:val="000000"/>
          <w:sz w:val="21"/>
          <w:szCs w:val="21"/>
          <w:highlight w:val="none"/>
          <w:lang w:eastAsia="zh-CN"/>
        </w:rPr>
        <w:t>（</w:t>
      </w:r>
      <w:r>
        <w:rPr>
          <w:rFonts w:hint="eastAsia" w:ascii="宋体" w:hAnsi="宋体" w:eastAsia="宋体" w:cs="宋体"/>
          <w:caps w:val="0"/>
          <w:color w:val="000000"/>
          <w:sz w:val="21"/>
          <w:szCs w:val="21"/>
          <w:highlight w:val="none"/>
          <w:lang w:val="en-US" w:eastAsia="zh-CN"/>
        </w:rPr>
        <w:t>7</w:t>
      </w:r>
      <w:r>
        <w:rPr>
          <w:rFonts w:hint="eastAsia" w:ascii="宋体" w:hAnsi="宋体" w:eastAsia="宋体" w:cs="宋体"/>
          <w:caps w:val="0"/>
          <w:color w:val="000000"/>
          <w:sz w:val="21"/>
          <w:szCs w:val="21"/>
          <w:highlight w:val="none"/>
          <w:lang w:eastAsia="zh-CN"/>
        </w:rPr>
        <w:t>）</w:t>
      </w:r>
      <w:r>
        <w:rPr>
          <w:rFonts w:hint="eastAsia" w:ascii="宋体" w:hAnsi="宋体" w:eastAsia="宋体" w:cs="宋体"/>
          <w:b/>
          <w:sz w:val="21"/>
          <w:szCs w:val="21"/>
          <w:lang w:eastAsia="zh-CN"/>
        </w:rPr>
        <w:t>投标人</w:t>
      </w:r>
      <w:r>
        <w:rPr>
          <w:rFonts w:hint="eastAsia" w:ascii="宋体" w:hAnsi="宋体" w:eastAsia="宋体" w:cs="宋体"/>
          <w:b/>
          <w:sz w:val="21"/>
          <w:szCs w:val="21"/>
        </w:rPr>
        <w:t>须承诺：在“信用中国”网站（www.creditchina.gov.cn）、中国政府采购网（www.ccgp.gov.cn）等渠道查询未被列入失信被执行人名单、税收违法黑名单、政府采购严重违法失信行为记录名单中，如被列入失信被执行人、税收违法黑名单、政府采购严重违法失信行为记录名单中的</w:t>
      </w:r>
      <w:r>
        <w:rPr>
          <w:rFonts w:hint="eastAsia" w:ascii="宋体" w:hAnsi="宋体" w:eastAsia="宋体" w:cs="宋体"/>
          <w:b/>
          <w:sz w:val="21"/>
          <w:szCs w:val="21"/>
          <w:lang w:eastAsia="zh-CN"/>
        </w:rPr>
        <w:t>投标人</w:t>
      </w:r>
      <w:r>
        <w:rPr>
          <w:rFonts w:hint="eastAsia" w:ascii="宋体" w:hAnsi="宋体" w:eastAsia="宋体" w:cs="宋体"/>
          <w:b/>
          <w:sz w:val="21"/>
          <w:szCs w:val="21"/>
        </w:rPr>
        <w:t>取消其投标资格，并承担由此造成的一切法律责任及后果（自行书面承诺，格式自拟）</w:t>
      </w:r>
      <w:r>
        <w:rPr>
          <w:rFonts w:hint="eastAsia" w:ascii="宋体" w:hAnsi="宋体" w:eastAsia="宋体" w:cs="宋体"/>
          <w:b/>
          <w:sz w:val="21"/>
          <w:szCs w:val="21"/>
          <w:lang w:eastAsia="zh-CN"/>
        </w:rPr>
        <w:t>；</w:t>
      </w:r>
    </w:p>
    <w:p w14:paraId="3B719687">
      <w:pPr>
        <w:keepNext w:val="0"/>
        <w:keepLines w:val="0"/>
        <w:pageBreakBefore w:val="0"/>
        <w:shd w:val="clear" w:color="auto" w:fill="FFFFFF"/>
        <w:kinsoku/>
        <w:wordWrap/>
        <w:overflowPunct/>
        <w:topLinePunct/>
        <w:autoSpaceDE/>
        <w:autoSpaceDN/>
        <w:bidi w:val="0"/>
        <w:adjustRightInd/>
        <w:snapToGrid/>
        <w:spacing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8</w:t>
      </w:r>
      <w:r>
        <w:rPr>
          <w:rFonts w:hint="eastAsia" w:ascii="宋体" w:hAnsi="宋体" w:eastAsia="宋体" w:cs="宋体"/>
          <w:b/>
          <w:sz w:val="21"/>
          <w:szCs w:val="21"/>
        </w:rPr>
        <w:t>）联合体投标：本项目</w:t>
      </w:r>
      <w:r>
        <w:rPr>
          <w:rFonts w:hint="eastAsia" w:ascii="宋体" w:hAnsi="宋体" w:eastAsia="宋体" w:cs="宋体"/>
          <w:b/>
          <w:sz w:val="21"/>
          <w:szCs w:val="21"/>
          <w:u w:val="single"/>
        </w:rPr>
        <w:t>不</w:t>
      </w:r>
      <w:r>
        <w:rPr>
          <w:rFonts w:hint="eastAsia" w:ascii="宋体" w:hAnsi="宋体" w:eastAsia="宋体" w:cs="宋体"/>
          <w:b/>
          <w:sz w:val="21"/>
          <w:szCs w:val="21"/>
        </w:rPr>
        <w:t>接受任何形式的联合体投标；</w:t>
      </w:r>
    </w:p>
    <w:p w14:paraId="1D73393F">
      <w:pPr>
        <w:keepNext w:val="0"/>
        <w:keepLines w:val="0"/>
        <w:pageBreakBefore w:val="0"/>
        <w:kinsoku/>
        <w:wordWrap/>
        <w:overflowPunct/>
        <w:autoSpaceDE/>
        <w:autoSpaceDN/>
        <w:bidi w:val="0"/>
        <w:adjustRightInd/>
        <w:snapToGrid/>
        <w:spacing w:line="360" w:lineRule="exact"/>
        <w:ind w:left="193" w:leftChars="92" w:firstLine="201" w:firstLineChars="96"/>
        <w:textAlignment w:val="auto"/>
        <w:rPr>
          <w:rFonts w:hint="eastAsia" w:ascii="宋体" w:hAnsi="宋体" w:eastAsia="宋体" w:cs="宋体"/>
          <w:sz w:val="21"/>
          <w:szCs w:val="21"/>
        </w:rPr>
      </w:pPr>
      <w:r>
        <w:rPr>
          <w:rFonts w:hint="eastAsia" w:ascii="宋体" w:hAnsi="宋体" w:eastAsia="宋体" w:cs="宋体"/>
          <w:sz w:val="21"/>
          <w:szCs w:val="21"/>
        </w:rPr>
        <w:t>（二）特殊资格要求：</w:t>
      </w:r>
    </w:p>
    <w:p w14:paraId="74619FD0">
      <w:pPr>
        <w:keepNext w:val="0"/>
        <w:keepLines w:val="0"/>
        <w:pageBreakBefore w:val="0"/>
        <w:shd w:val="clear" w:color="auto" w:fill="FFFFFF"/>
        <w:kinsoku/>
        <w:wordWrap/>
        <w:overflowPunct/>
        <w:autoSpaceDE/>
        <w:autoSpaceDN/>
        <w:bidi w:val="0"/>
        <w:adjustRightInd/>
        <w:snapToGrid/>
        <w:spacing w:after="0" w:line="360" w:lineRule="exact"/>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（1）具备主管部门颁发的</w:t>
      </w:r>
      <w:r>
        <w:rPr>
          <w:rFonts w:hint="eastAsia" w:ascii="宋体" w:hAnsi="宋体" w:eastAsia="宋体" w:cs="宋体"/>
          <w:b/>
          <w:bCs/>
          <w:color w:val="auto"/>
          <w:sz w:val="21"/>
          <w:szCs w:val="21"/>
          <w:u w:val="single"/>
        </w:rPr>
        <w:t>水利水电工程施工总承包叁级（含以上级）</w:t>
      </w:r>
      <w:r>
        <w:rPr>
          <w:rFonts w:hint="eastAsia" w:ascii="宋体" w:hAnsi="宋体" w:eastAsia="宋体" w:cs="宋体"/>
          <w:color w:val="auto"/>
          <w:sz w:val="21"/>
          <w:szCs w:val="21"/>
        </w:rPr>
        <w:t>。</w:t>
      </w:r>
    </w:p>
    <w:p w14:paraId="7E2F985E">
      <w:pPr>
        <w:keepNext w:val="0"/>
        <w:keepLines w:val="0"/>
        <w:pageBreakBefore w:val="0"/>
        <w:kinsoku/>
        <w:wordWrap/>
        <w:overflowPunct/>
        <w:autoSpaceDE/>
        <w:autoSpaceDN/>
        <w:bidi w:val="0"/>
        <w:adjustRightInd/>
        <w:snapToGrid/>
        <w:spacing w:after="0" w:line="360" w:lineRule="exact"/>
        <w:ind w:left="218" w:leftChars="104" w:right="0" w:firstLine="201" w:firstLineChars="96"/>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（2）有效的安全生产许可证。</w:t>
      </w:r>
    </w:p>
    <w:p w14:paraId="1984E999">
      <w:pPr>
        <w:keepNext w:val="0"/>
        <w:keepLines w:val="0"/>
        <w:pageBreakBefore w:val="0"/>
        <w:kinsoku/>
        <w:wordWrap/>
        <w:overflowPunct/>
        <w:autoSpaceDE/>
        <w:autoSpaceDN/>
        <w:bidi w:val="0"/>
        <w:adjustRightInd/>
        <w:snapToGrid/>
        <w:spacing w:after="0" w:line="360" w:lineRule="exact"/>
        <w:ind w:left="0" w:right="0" w:firstLine="480"/>
        <w:textAlignment w:val="auto"/>
        <w:rPr>
          <w:rFonts w:hint="eastAsia" w:ascii="宋体" w:hAnsi="宋体" w:eastAsia="宋体" w:cs="宋体"/>
          <w:kern w:val="0"/>
          <w:sz w:val="21"/>
          <w:szCs w:val="21"/>
        </w:rPr>
      </w:pPr>
      <w:r>
        <w:rPr>
          <w:rFonts w:hint="eastAsia" w:ascii="宋体" w:hAnsi="宋体" w:eastAsia="宋体" w:cs="宋体"/>
          <w:color w:val="auto"/>
          <w:sz w:val="21"/>
          <w:szCs w:val="21"/>
        </w:rPr>
        <w:t>（3）项目经理具备：</w:t>
      </w:r>
      <w:r>
        <w:rPr>
          <w:rFonts w:hint="eastAsia" w:ascii="宋体" w:hAnsi="宋体" w:eastAsia="宋体" w:cs="宋体"/>
          <w:b/>
          <w:bCs/>
          <w:color w:val="auto"/>
          <w:sz w:val="21"/>
          <w:szCs w:val="21"/>
          <w:u w:val="single"/>
        </w:rPr>
        <w:t>水利水电工程</w:t>
      </w:r>
      <w:r>
        <w:rPr>
          <w:rFonts w:hint="eastAsia" w:ascii="宋体" w:hAnsi="宋体" w:eastAsia="宋体" w:cs="宋体"/>
          <w:kern w:val="0"/>
          <w:sz w:val="21"/>
          <w:szCs w:val="21"/>
        </w:rPr>
        <w:t>专业</w:t>
      </w:r>
      <w:r>
        <w:rPr>
          <w:rFonts w:hint="eastAsia" w:ascii="宋体" w:hAnsi="宋体" w:eastAsia="宋体" w:cs="宋体"/>
          <w:b/>
          <w:bCs/>
          <w:kern w:val="0"/>
          <w:sz w:val="21"/>
          <w:szCs w:val="21"/>
          <w:u w:val="single"/>
        </w:rPr>
        <w:t>贰</w:t>
      </w:r>
      <w:r>
        <w:rPr>
          <w:rFonts w:hint="eastAsia" w:ascii="宋体" w:hAnsi="宋体" w:eastAsia="宋体" w:cs="宋体"/>
          <w:kern w:val="0"/>
          <w:sz w:val="21"/>
          <w:szCs w:val="21"/>
        </w:rPr>
        <w:t>级及以上注册建造师资格，具备有效的安全生产考核合格证书，且未担任其他在建建设工程项目的项目经理。并在人员、设备、资金等方面具有相应的设计、施工能力。</w:t>
      </w:r>
    </w:p>
    <w:p w14:paraId="164EB949">
      <w:pPr>
        <w:keepNext w:val="0"/>
        <w:keepLines w:val="0"/>
        <w:pageBreakBefore w:val="0"/>
        <w:kinsoku/>
        <w:wordWrap/>
        <w:overflowPunct/>
        <w:autoSpaceDE/>
        <w:autoSpaceDN/>
        <w:bidi w:val="0"/>
        <w:adjustRightInd/>
        <w:snapToGrid/>
        <w:spacing w:after="0" w:line="360" w:lineRule="exact"/>
        <w:ind w:left="0" w:right="0" w:firstLine="480"/>
        <w:textAlignment w:val="auto"/>
        <w:rPr>
          <w:rFonts w:hint="eastAsia" w:ascii="宋体" w:hAnsi="宋体" w:eastAsia="宋体" w:cs="宋体"/>
          <w:kern w:val="0"/>
          <w:sz w:val="21"/>
          <w:szCs w:val="21"/>
        </w:rPr>
      </w:pPr>
      <w:r>
        <w:rPr>
          <w:rFonts w:hint="eastAsia" w:ascii="宋体" w:hAnsi="宋体" w:eastAsia="宋体" w:cs="宋体"/>
          <w:caps w:val="0"/>
          <w:color w:val="FF0000"/>
          <w:sz w:val="21"/>
          <w:szCs w:val="21"/>
          <w:highlight w:val="none"/>
          <w:lang w:val="en-US" w:eastAsia="zh-CN"/>
        </w:rPr>
        <w:t>（4）本项目整体专门面向中小企业采购,投标人应为中小微企业或监狱企业或残疾人福利性单位。投标人为中小微企业的提供财库【2020】46号文件所规定的《中小企业声明函》，为监狱企业的提供监狱企业证明材料，为残疾人福利性单位的提供《残疾人福利性单位声明函》，不再执行价格评审优惠的扶持政策。</w:t>
      </w:r>
    </w:p>
    <w:p w14:paraId="25193BFF">
      <w:pPr>
        <w:keepNext w:val="0"/>
        <w:keepLines w:val="0"/>
        <w:pageBreakBefore w:val="0"/>
        <w:kinsoku/>
        <w:wordWrap/>
        <w:overflowPunct/>
        <w:autoSpaceDE/>
        <w:autoSpaceDN/>
        <w:bidi w:val="0"/>
        <w:adjustRightInd/>
        <w:snapToGrid/>
        <w:spacing w:after="0" w:line="360" w:lineRule="exact"/>
        <w:ind w:left="0" w:right="0" w:firstLine="480"/>
        <w:textAlignment w:val="auto"/>
        <w:rPr>
          <w:rFonts w:hint="eastAsia" w:ascii="宋体" w:hAnsi="宋体" w:eastAsia="宋体" w:cs="宋体"/>
          <w:kern w:val="0"/>
          <w:sz w:val="21"/>
          <w:szCs w:val="21"/>
        </w:rPr>
      </w:pPr>
    </w:p>
    <w:p w14:paraId="6510985D">
      <w:pPr>
        <w:rPr>
          <w:b/>
          <w:bCs/>
          <w:spacing w:val="-3"/>
          <w:position w:val="16"/>
          <w:sz w:val="28"/>
          <w:szCs w:val="28"/>
        </w:rPr>
      </w:pPr>
    </w:p>
    <w:p w14:paraId="736F5D8A">
      <w:pPr>
        <w:rPr>
          <w:b/>
          <w:bCs/>
          <w:spacing w:val="-3"/>
          <w:position w:val="16"/>
          <w:sz w:val="28"/>
          <w:szCs w:val="28"/>
        </w:rPr>
      </w:pPr>
    </w:p>
    <w:p w14:paraId="3D4E2115">
      <w:pPr>
        <w:rPr>
          <w:b/>
          <w:bCs/>
          <w:spacing w:val="-3"/>
          <w:position w:val="16"/>
          <w:sz w:val="28"/>
          <w:szCs w:val="28"/>
        </w:rPr>
      </w:pPr>
    </w:p>
    <w:p w14:paraId="2D158248">
      <w:pPr>
        <w:rPr>
          <w:b/>
          <w:bCs/>
          <w:spacing w:val="-3"/>
          <w:position w:val="16"/>
          <w:sz w:val="28"/>
          <w:szCs w:val="28"/>
        </w:rPr>
      </w:pPr>
    </w:p>
    <w:p w14:paraId="3366A517">
      <w:pPr>
        <w:rPr>
          <w:b/>
          <w:bCs/>
          <w:spacing w:val="-3"/>
          <w:position w:val="16"/>
          <w:sz w:val="28"/>
          <w:szCs w:val="28"/>
        </w:rPr>
      </w:pPr>
    </w:p>
    <w:p w14:paraId="0256E98C">
      <w:pPr>
        <w:rPr>
          <w:b/>
          <w:bCs/>
          <w:spacing w:val="-3"/>
          <w:position w:val="16"/>
          <w:sz w:val="28"/>
          <w:szCs w:val="28"/>
        </w:rPr>
      </w:pPr>
    </w:p>
    <w:p w14:paraId="7FE3AEE6">
      <w:pPr>
        <w:rPr>
          <w:b/>
          <w:bCs/>
          <w:spacing w:val="-3"/>
          <w:position w:val="16"/>
          <w:sz w:val="28"/>
          <w:szCs w:val="28"/>
        </w:rPr>
      </w:pPr>
    </w:p>
    <w:p w14:paraId="56913544">
      <w:pPr>
        <w:rPr>
          <w:b/>
          <w:bCs/>
          <w:spacing w:val="-3"/>
          <w:position w:val="16"/>
          <w:sz w:val="28"/>
          <w:szCs w:val="28"/>
        </w:rPr>
      </w:pPr>
    </w:p>
    <w:p w14:paraId="00E4D0F0">
      <w:pPr>
        <w:rPr>
          <w:b/>
          <w:bCs/>
          <w:spacing w:val="-3"/>
          <w:position w:val="16"/>
          <w:sz w:val="28"/>
          <w:szCs w:val="28"/>
        </w:rPr>
      </w:pPr>
    </w:p>
    <w:p w14:paraId="5026140F">
      <w:pPr>
        <w:pStyle w:val="2"/>
        <w:rPr>
          <w:b/>
          <w:bCs/>
          <w:spacing w:val="-3"/>
          <w:position w:val="16"/>
          <w:sz w:val="28"/>
          <w:szCs w:val="28"/>
        </w:rPr>
      </w:pPr>
    </w:p>
    <w:p w14:paraId="0E99739C">
      <w:pPr>
        <w:pStyle w:val="4"/>
        <w:rPr>
          <w:b/>
          <w:bCs/>
          <w:spacing w:val="-3"/>
          <w:position w:val="16"/>
          <w:sz w:val="28"/>
          <w:szCs w:val="28"/>
        </w:rPr>
      </w:pPr>
    </w:p>
    <w:p w14:paraId="65F76887">
      <w:pPr>
        <w:rPr>
          <w:b/>
          <w:bCs/>
          <w:spacing w:val="-3"/>
          <w:position w:val="16"/>
          <w:sz w:val="28"/>
          <w:szCs w:val="28"/>
        </w:rPr>
      </w:pPr>
    </w:p>
    <w:p w14:paraId="6BC0D6C1">
      <w:pPr>
        <w:pStyle w:val="2"/>
        <w:rPr>
          <w:b/>
          <w:bCs/>
          <w:spacing w:val="-3"/>
          <w:position w:val="16"/>
          <w:sz w:val="28"/>
          <w:szCs w:val="28"/>
        </w:rPr>
      </w:pPr>
    </w:p>
    <w:p w14:paraId="0D188CA4">
      <w:pPr>
        <w:pStyle w:val="4"/>
        <w:rPr>
          <w:b/>
          <w:bCs/>
          <w:spacing w:val="-3"/>
          <w:position w:val="16"/>
          <w:sz w:val="28"/>
          <w:szCs w:val="28"/>
        </w:rPr>
      </w:pPr>
    </w:p>
    <w:p w14:paraId="1F66F58E"/>
    <w:p w14:paraId="4E0A023D">
      <w:pPr>
        <w:pStyle w:val="2"/>
        <w:spacing w:before="161" w:line="503" w:lineRule="exact"/>
        <w:ind w:left="1"/>
        <w:rPr>
          <w:b/>
          <w:bCs/>
          <w:spacing w:val="-3"/>
          <w:position w:val="16"/>
          <w:sz w:val="28"/>
          <w:szCs w:val="28"/>
        </w:rPr>
      </w:pPr>
    </w:p>
    <w:p w14:paraId="57E5DF8E">
      <w:pPr>
        <w:pStyle w:val="2"/>
        <w:spacing w:before="161" w:line="503" w:lineRule="exact"/>
        <w:ind w:left="1"/>
        <w:rPr>
          <w:b/>
          <w:bCs/>
          <w:spacing w:val="-3"/>
          <w:position w:val="16"/>
          <w:sz w:val="28"/>
          <w:szCs w:val="28"/>
        </w:rPr>
      </w:pPr>
    </w:p>
    <w:p w14:paraId="4B87593A">
      <w:pPr>
        <w:pStyle w:val="2"/>
        <w:spacing w:before="161" w:line="503" w:lineRule="exact"/>
        <w:ind w:left="1"/>
        <w:rPr>
          <w:b/>
          <w:bCs/>
          <w:spacing w:val="-3"/>
          <w:position w:val="16"/>
          <w:sz w:val="28"/>
          <w:szCs w:val="28"/>
        </w:rPr>
      </w:pPr>
    </w:p>
    <w:p w14:paraId="321F9754">
      <w:pPr>
        <w:pStyle w:val="2"/>
        <w:spacing w:before="91" w:line="221" w:lineRule="auto"/>
        <w:ind w:left="149"/>
        <w:outlineLvl w:val="1"/>
        <w:rPr>
          <w:b/>
          <w:bCs/>
          <w:spacing w:val="-9"/>
          <w:sz w:val="28"/>
          <w:szCs w:val="28"/>
        </w:rPr>
      </w:pPr>
    </w:p>
    <w:p w14:paraId="055EF11D">
      <w:pPr>
        <w:pStyle w:val="2"/>
        <w:spacing w:before="91" w:line="221" w:lineRule="auto"/>
        <w:ind w:left="149"/>
        <w:outlineLvl w:val="1"/>
        <w:rPr>
          <w:b/>
          <w:bCs/>
          <w:spacing w:val="-9"/>
          <w:sz w:val="28"/>
          <w:szCs w:val="28"/>
        </w:rPr>
      </w:pPr>
    </w:p>
    <w:p w14:paraId="1190BDD0">
      <w:pPr>
        <w:jc w:val="center"/>
        <w:rPr>
          <w:rStyle w:val="11"/>
          <w:rFonts w:hint="eastAsia" w:ascii="宋体" w:hAnsi="宋体" w:eastAsia="宋体" w:cs="宋体"/>
          <w:b/>
          <w:sz w:val="44"/>
          <w:szCs w:val="44"/>
        </w:rPr>
      </w:pPr>
      <w:bookmarkStart w:id="4" w:name="_Toc56015793"/>
      <w:r>
        <w:rPr>
          <w:rFonts w:hint="eastAsia" w:ascii="宋体" w:hAnsi="宋体" w:eastAsia="宋体" w:cs="宋体"/>
          <w:b/>
          <w:color w:val="auto"/>
          <w:sz w:val="44"/>
          <w:szCs w:val="44"/>
        </w:rPr>
        <w:t>第四章  技术要求及商务要求</w:t>
      </w:r>
      <w:bookmarkEnd w:id="4"/>
    </w:p>
    <w:p w14:paraId="7A256FB6">
      <w:pPr>
        <w:spacing w:after="0"/>
        <w:ind w:firstLine="0"/>
        <w:rPr>
          <w:rFonts w:hint="eastAsia" w:ascii="宋体" w:hAnsi="宋体" w:eastAsia="宋体" w:cs="宋体"/>
          <w:b/>
          <w:color w:val="auto"/>
        </w:rPr>
      </w:pPr>
      <w:r>
        <w:rPr>
          <w:rFonts w:hint="eastAsia" w:ascii="宋体" w:hAnsi="宋体" w:eastAsia="宋体" w:cs="宋体"/>
          <w:b/>
          <w:color w:val="auto"/>
        </w:rPr>
        <w:t>一、技术要求</w:t>
      </w:r>
    </w:p>
    <w:p w14:paraId="59B50054">
      <w:pPr>
        <w:pStyle w:val="2"/>
        <w:jc w:val="center"/>
        <w:rPr>
          <w:rFonts w:hint="eastAsia" w:ascii="宋体" w:hAnsi="宋体" w:eastAsia="宋体" w:cs="宋体"/>
          <w:b/>
          <w:color w:val="auto"/>
          <w:sz w:val="44"/>
          <w:szCs w:val="44"/>
        </w:rPr>
      </w:pPr>
      <w:r>
        <w:rPr>
          <w:rFonts w:hint="eastAsia" w:cs="宋体"/>
          <w:b/>
          <w:color w:val="auto"/>
          <w:sz w:val="44"/>
          <w:szCs w:val="44"/>
          <w:lang w:eastAsia="zh-CN"/>
        </w:rPr>
        <w:t>册亨县2025年省级水利发展资金（农村饮水工程维修养护部分）项目工程量清单</w:t>
      </w:r>
    </w:p>
    <w:p w14:paraId="541A9440">
      <w:pPr>
        <w:pStyle w:val="2"/>
        <w:rPr>
          <w:rStyle w:val="11"/>
          <w:rFonts w:hint="eastAsia" w:eastAsia="宋体" w:cs="宋体"/>
          <w:b/>
          <w:bCs/>
          <w:kern w:val="0"/>
          <w:szCs w:val="28"/>
        </w:rPr>
      </w:pPr>
      <w:bookmarkStart w:id="5" w:name="_Hlk56006342"/>
    </w:p>
    <w:tbl>
      <w:tblPr>
        <w:tblStyle w:val="6"/>
        <w:tblW w:w="87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8"/>
        <w:gridCol w:w="3158"/>
        <w:gridCol w:w="677"/>
        <w:gridCol w:w="1241"/>
        <w:gridCol w:w="1241"/>
        <w:gridCol w:w="1354"/>
      </w:tblGrid>
      <w:tr w14:paraId="2AEE6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799" w:type="dxa"/>
            <w:gridSpan w:val="6"/>
            <w:tcBorders>
              <w:top w:val="nil"/>
              <w:left w:val="nil"/>
              <w:bottom w:val="nil"/>
              <w:right w:val="nil"/>
            </w:tcBorders>
            <w:shd w:val="clear" w:color="auto" w:fill="auto"/>
            <w:noWrap/>
            <w:vAlign w:val="center"/>
          </w:tcPr>
          <w:p w14:paraId="3818EB72">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建筑工程量清单</w:t>
            </w:r>
          </w:p>
        </w:tc>
      </w:tr>
      <w:tr w14:paraId="32D06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0" w:type="auto"/>
            <w:tcBorders>
              <w:top w:val="nil"/>
              <w:left w:val="nil"/>
              <w:bottom w:val="nil"/>
              <w:right w:val="nil"/>
            </w:tcBorders>
            <w:shd w:val="clear" w:color="auto" w:fill="auto"/>
            <w:noWrap/>
            <w:vAlign w:val="bottom"/>
          </w:tcPr>
          <w:p w14:paraId="200AD9D8">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9B58758">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DA62272">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AB06E24">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0462DFF">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DD7E3ED">
            <w:pPr>
              <w:jc w:val="center"/>
              <w:rPr>
                <w:rFonts w:hint="default" w:ascii="Arial" w:hAnsi="Arial" w:cs="Arial"/>
                <w:i w:val="0"/>
                <w:iCs w:val="0"/>
                <w:color w:val="000000"/>
                <w:sz w:val="20"/>
                <w:szCs w:val="20"/>
                <w:u w:val="none"/>
              </w:rPr>
            </w:pPr>
          </w:p>
        </w:tc>
      </w:tr>
      <w:tr w14:paraId="3ADB8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3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8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工程或费用名称</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D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F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A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8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合计(元)</w:t>
            </w:r>
          </w:p>
        </w:tc>
      </w:tr>
      <w:tr w14:paraId="50BA5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FFB1">
            <w:pPr>
              <w:jc w:val="center"/>
              <w:rPr>
                <w:rFonts w:hint="eastAsia" w:ascii="宋体" w:hAnsi="宋体" w:eastAsia="宋体" w:cs="宋体"/>
                <w:i w:val="0"/>
                <w:iCs w:val="0"/>
                <w:color w:val="000000"/>
                <w:sz w:val="18"/>
                <w:szCs w:val="18"/>
                <w:u w:val="none"/>
              </w:rPr>
            </w:pP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7A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第一部分 建筑工程</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9BA9">
            <w:pPr>
              <w:jc w:val="center"/>
              <w:rPr>
                <w:rFonts w:hint="eastAsia" w:ascii="宋体" w:hAnsi="宋体" w:eastAsia="宋体" w:cs="宋体"/>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3AE6">
            <w:pPr>
              <w:jc w:val="center"/>
              <w:rPr>
                <w:rFonts w:hint="eastAsia" w:ascii="宋体" w:hAnsi="宋体" w:eastAsia="宋体" w:cs="宋体"/>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2E59">
            <w:pPr>
              <w:jc w:val="center"/>
              <w:rPr>
                <w:rFonts w:hint="eastAsia" w:ascii="宋体" w:hAnsi="宋体" w:eastAsia="宋体" w:cs="宋体"/>
                <w:i w:val="0"/>
                <w:iCs w:val="0"/>
                <w:color w:val="000000"/>
                <w:sz w:val="18"/>
                <w:szCs w:val="1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38FB">
            <w:pPr>
              <w:jc w:val="center"/>
              <w:rPr>
                <w:rFonts w:hint="eastAsia" w:ascii="宋体" w:hAnsi="宋体" w:eastAsia="宋体" w:cs="宋体"/>
                <w:i w:val="0"/>
                <w:iCs w:val="0"/>
                <w:color w:val="000000"/>
                <w:sz w:val="18"/>
                <w:szCs w:val="18"/>
                <w:u w:val="none"/>
              </w:rPr>
            </w:pPr>
          </w:p>
        </w:tc>
      </w:tr>
      <w:tr w14:paraId="5911F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B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DB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高洛街道坪秧村坪秧一、二组</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F0F3">
            <w:pPr>
              <w:jc w:val="center"/>
              <w:rPr>
                <w:rFonts w:hint="eastAsia" w:ascii="宋体" w:hAnsi="宋体" w:eastAsia="宋体" w:cs="宋体"/>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E49C">
            <w:pPr>
              <w:jc w:val="center"/>
              <w:rPr>
                <w:rFonts w:hint="eastAsia" w:ascii="宋体" w:hAnsi="宋体" w:eastAsia="宋体" w:cs="宋体"/>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BA0F">
            <w:pPr>
              <w:jc w:val="center"/>
              <w:rPr>
                <w:rFonts w:hint="eastAsia" w:ascii="宋体" w:hAnsi="宋体" w:eastAsia="宋体" w:cs="宋体"/>
                <w:i w:val="0"/>
                <w:iCs w:val="0"/>
                <w:color w:val="000000"/>
                <w:sz w:val="18"/>
                <w:szCs w:val="1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AE92">
            <w:pPr>
              <w:jc w:val="center"/>
              <w:rPr>
                <w:rFonts w:hint="eastAsia" w:ascii="宋体" w:hAnsi="宋体" w:eastAsia="宋体" w:cs="宋体"/>
                <w:i w:val="0"/>
                <w:iCs w:val="0"/>
                <w:color w:val="000000"/>
                <w:sz w:val="18"/>
                <w:szCs w:val="18"/>
                <w:u w:val="none"/>
              </w:rPr>
            </w:pPr>
          </w:p>
        </w:tc>
      </w:tr>
      <w:tr w14:paraId="7FC2A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4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8C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改建4m2泵房</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3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3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CD50">
            <w:pPr>
              <w:jc w:val="center"/>
              <w:rPr>
                <w:rFonts w:hint="eastAsia" w:ascii="宋体" w:hAnsi="宋体" w:eastAsia="宋体" w:cs="宋体"/>
                <w:i w:val="0"/>
                <w:iCs w:val="0"/>
                <w:color w:val="000000"/>
                <w:sz w:val="18"/>
                <w:szCs w:val="1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4311">
            <w:pPr>
              <w:jc w:val="center"/>
              <w:rPr>
                <w:rFonts w:hint="eastAsia" w:ascii="宋体" w:hAnsi="宋体" w:eastAsia="宋体" w:cs="宋体"/>
                <w:i w:val="0"/>
                <w:iCs w:val="0"/>
                <w:color w:val="000000"/>
                <w:sz w:val="18"/>
                <w:szCs w:val="18"/>
                <w:u w:val="none"/>
              </w:rPr>
            </w:pPr>
          </w:p>
        </w:tc>
      </w:tr>
      <w:tr w14:paraId="261E9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D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27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改建20m3提水池</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B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B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ED8C">
            <w:pPr>
              <w:jc w:val="center"/>
              <w:rPr>
                <w:rFonts w:hint="eastAsia" w:ascii="宋体" w:hAnsi="宋体" w:eastAsia="宋体" w:cs="宋体"/>
                <w:i w:val="0"/>
                <w:iCs w:val="0"/>
                <w:color w:val="000000"/>
                <w:sz w:val="18"/>
                <w:szCs w:val="1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B856">
            <w:pPr>
              <w:jc w:val="center"/>
              <w:rPr>
                <w:rFonts w:hint="eastAsia" w:ascii="宋体" w:hAnsi="宋体" w:eastAsia="宋体" w:cs="宋体"/>
                <w:i w:val="0"/>
                <w:iCs w:val="0"/>
                <w:color w:val="000000"/>
                <w:sz w:val="18"/>
                <w:szCs w:val="18"/>
                <w:u w:val="none"/>
              </w:rPr>
            </w:pPr>
          </w:p>
        </w:tc>
      </w:tr>
      <w:tr w14:paraId="0B351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4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10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D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7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6C8E">
            <w:pPr>
              <w:jc w:val="center"/>
              <w:rPr>
                <w:rFonts w:hint="eastAsia" w:ascii="宋体" w:hAnsi="宋体" w:eastAsia="宋体" w:cs="宋体"/>
                <w:i w:val="0"/>
                <w:iCs w:val="0"/>
                <w:color w:val="000000"/>
                <w:sz w:val="18"/>
                <w:szCs w:val="1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256C">
            <w:pPr>
              <w:jc w:val="center"/>
              <w:rPr>
                <w:rFonts w:hint="eastAsia" w:ascii="宋体" w:hAnsi="宋体" w:eastAsia="宋体" w:cs="宋体"/>
                <w:i w:val="0"/>
                <w:iCs w:val="0"/>
                <w:color w:val="000000"/>
                <w:sz w:val="18"/>
                <w:szCs w:val="18"/>
                <w:u w:val="none"/>
              </w:rPr>
            </w:pPr>
          </w:p>
        </w:tc>
      </w:tr>
      <w:tr w14:paraId="2A327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E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61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D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F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8D21">
            <w:pPr>
              <w:jc w:val="center"/>
              <w:rPr>
                <w:rFonts w:hint="eastAsia" w:ascii="宋体" w:hAnsi="宋体" w:eastAsia="宋体" w:cs="宋体"/>
                <w:i w:val="0"/>
                <w:iCs w:val="0"/>
                <w:color w:val="000000"/>
                <w:sz w:val="18"/>
                <w:szCs w:val="1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2421">
            <w:pPr>
              <w:jc w:val="center"/>
              <w:rPr>
                <w:rFonts w:hint="eastAsia" w:ascii="宋体" w:hAnsi="宋体" w:eastAsia="宋体" w:cs="宋体"/>
                <w:i w:val="0"/>
                <w:iCs w:val="0"/>
                <w:color w:val="000000"/>
                <w:sz w:val="18"/>
                <w:szCs w:val="18"/>
                <w:u w:val="none"/>
              </w:rPr>
            </w:pPr>
          </w:p>
        </w:tc>
      </w:tr>
      <w:tr w14:paraId="11F04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4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D8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土石方回填</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2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9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EC12">
            <w:pPr>
              <w:jc w:val="center"/>
              <w:rPr>
                <w:rFonts w:hint="eastAsia" w:ascii="宋体" w:hAnsi="宋体" w:eastAsia="宋体" w:cs="宋体"/>
                <w:i w:val="0"/>
                <w:iCs w:val="0"/>
                <w:color w:val="000000"/>
                <w:sz w:val="18"/>
                <w:szCs w:val="1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674A">
            <w:pPr>
              <w:jc w:val="center"/>
              <w:rPr>
                <w:rFonts w:hint="eastAsia" w:ascii="宋体" w:hAnsi="宋体" w:eastAsia="宋体" w:cs="宋体"/>
                <w:i w:val="0"/>
                <w:iCs w:val="0"/>
                <w:color w:val="000000"/>
                <w:sz w:val="18"/>
                <w:szCs w:val="18"/>
                <w:u w:val="none"/>
              </w:rPr>
            </w:pPr>
          </w:p>
        </w:tc>
      </w:tr>
      <w:tr w14:paraId="35A31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E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1A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C20混凝土垫层（厚10cm）</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F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E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AAF6">
            <w:pPr>
              <w:jc w:val="center"/>
              <w:rPr>
                <w:rFonts w:hint="eastAsia" w:ascii="宋体" w:hAnsi="宋体" w:eastAsia="宋体" w:cs="宋体"/>
                <w:i w:val="0"/>
                <w:iCs w:val="0"/>
                <w:color w:val="000000"/>
                <w:sz w:val="18"/>
                <w:szCs w:val="1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3CE5">
            <w:pPr>
              <w:jc w:val="center"/>
              <w:rPr>
                <w:rFonts w:hint="eastAsia" w:ascii="宋体" w:hAnsi="宋体" w:eastAsia="宋体" w:cs="宋体"/>
                <w:i w:val="0"/>
                <w:iCs w:val="0"/>
                <w:color w:val="000000"/>
                <w:sz w:val="18"/>
                <w:szCs w:val="18"/>
                <w:u w:val="none"/>
              </w:rPr>
            </w:pPr>
          </w:p>
        </w:tc>
      </w:tr>
      <w:tr w14:paraId="29A25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F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15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C25钢筋混凝土底板（厚20cm）</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4A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9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3485">
            <w:pPr>
              <w:jc w:val="center"/>
              <w:rPr>
                <w:rFonts w:hint="eastAsia" w:ascii="宋体" w:hAnsi="宋体" w:eastAsia="宋体" w:cs="宋体"/>
                <w:i w:val="0"/>
                <w:iCs w:val="0"/>
                <w:color w:val="000000"/>
                <w:sz w:val="18"/>
                <w:szCs w:val="1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496D">
            <w:pPr>
              <w:jc w:val="center"/>
              <w:rPr>
                <w:rFonts w:hint="eastAsia" w:ascii="宋体" w:hAnsi="宋体" w:eastAsia="宋体" w:cs="宋体"/>
                <w:i w:val="0"/>
                <w:iCs w:val="0"/>
                <w:color w:val="000000"/>
                <w:sz w:val="18"/>
                <w:szCs w:val="18"/>
                <w:u w:val="none"/>
              </w:rPr>
            </w:pPr>
          </w:p>
        </w:tc>
      </w:tr>
      <w:tr w14:paraId="5ADFB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6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BA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普通平面钢模板</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3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m²</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8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E4A0">
            <w:pPr>
              <w:jc w:val="center"/>
              <w:rPr>
                <w:rFonts w:hint="eastAsia" w:ascii="宋体" w:hAnsi="宋体" w:eastAsia="宋体" w:cs="宋体"/>
                <w:i w:val="0"/>
                <w:iCs w:val="0"/>
                <w:color w:val="000000"/>
                <w:sz w:val="18"/>
                <w:szCs w:val="1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42AD">
            <w:pPr>
              <w:jc w:val="center"/>
              <w:rPr>
                <w:rFonts w:hint="eastAsia" w:ascii="宋体" w:hAnsi="宋体" w:eastAsia="宋体" w:cs="宋体"/>
                <w:i w:val="0"/>
                <w:iCs w:val="0"/>
                <w:color w:val="000000"/>
                <w:sz w:val="18"/>
                <w:szCs w:val="18"/>
                <w:u w:val="none"/>
              </w:rPr>
            </w:pPr>
          </w:p>
        </w:tc>
      </w:tr>
      <w:tr w14:paraId="5DED1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8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B4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C25钢筋混凝土边墙（厚20cm）</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BE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3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25E5">
            <w:pPr>
              <w:jc w:val="center"/>
              <w:rPr>
                <w:rFonts w:hint="eastAsia" w:ascii="宋体" w:hAnsi="宋体" w:eastAsia="宋体" w:cs="宋体"/>
                <w:i w:val="0"/>
                <w:iCs w:val="0"/>
                <w:color w:val="000000"/>
                <w:sz w:val="18"/>
                <w:szCs w:val="1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64BB">
            <w:pPr>
              <w:jc w:val="center"/>
              <w:rPr>
                <w:rFonts w:hint="eastAsia" w:ascii="宋体" w:hAnsi="宋体" w:eastAsia="宋体" w:cs="宋体"/>
                <w:i w:val="0"/>
                <w:iCs w:val="0"/>
                <w:color w:val="000000"/>
                <w:sz w:val="18"/>
                <w:szCs w:val="18"/>
                <w:u w:val="none"/>
              </w:rPr>
            </w:pPr>
          </w:p>
        </w:tc>
      </w:tr>
      <w:tr w14:paraId="033DF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4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56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普通平面钢模板</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9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m²</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E4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59.71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3F77">
            <w:pPr>
              <w:jc w:val="center"/>
              <w:rPr>
                <w:rFonts w:hint="eastAsia" w:ascii="宋体" w:hAnsi="宋体" w:eastAsia="宋体" w:cs="宋体"/>
                <w:i w:val="0"/>
                <w:iCs w:val="0"/>
                <w:color w:val="000000"/>
                <w:sz w:val="18"/>
                <w:szCs w:val="1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8A28">
            <w:pPr>
              <w:jc w:val="center"/>
              <w:rPr>
                <w:rFonts w:hint="eastAsia" w:ascii="宋体" w:hAnsi="宋体" w:eastAsia="宋体" w:cs="宋体"/>
                <w:i w:val="0"/>
                <w:iCs w:val="0"/>
                <w:color w:val="000000"/>
                <w:sz w:val="18"/>
                <w:szCs w:val="18"/>
                <w:u w:val="none"/>
              </w:rPr>
            </w:pPr>
          </w:p>
        </w:tc>
      </w:tr>
      <w:tr w14:paraId="7B008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0A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D7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C25钢筋砼顶板（厚12cm）</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C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A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A25C">
            <w:pPr>
              <w:jc w:val="center"/>
              <w:rPr>
                <w:rFonts w:hint="eastAsia" w:ascii="宋体" w:hAnsi="宋体" w:eastAsia="宋体" w:cs="宋体"/>
                <w:i w:val="0"/>
                <w:iCs w:val="0"/>
                <w:color w:val="000000"/>
                <w:sz w:val="18"/>
                <w:szCs w:val="1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EBD1">
            <w:pPr>
              <w:jc w:val="center"/>
              <w:rPr>
                <w:rFonts w:hint="eastAsia" w:ascii="宋体" w:hAnsi="宋体" w:eastAsia="宋体" w:cs="宋体"/>
                <w:i w:val="0"/>
                <w:iCs w:val="0"/>
                <w:color w:val="000000"/>
                <w:sz w:val="18"/>
                <w:szCs w:val="18"/>
                <w:u w:val="none"/>
              </w:rPr>
            </w:pPr>
          </w:p>
        </w:tc>
      </w:tr>
      <w:tr w14:paraId="61CDE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4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A1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普通平面钢模板</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A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m²</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6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CA4F">
            <w:pPr>
              <w:jc w:val="center"/>
              <w:rPr>
                <w:rFonts w:hint="eastAsia" w:ascii="宋体" w:hAnsi="宋体" w:eastAsia="宋体" w:cs="宋体"/>
                <w:i w:val="0"/>
                <w:iCs w:val="0"/>
                <w:color w:val="000000"/>
                <w:sz w:val="18"/>
                <w:szCs w:val="1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FEF7">
            <w:pPr>
              <w:jc w:val="center"/>
              <w:rPr>
                <w:rFonts w:hint="eastAsia" w:ascii="宋体" w:hAnsi="宋体" w:eastAsia="宋体" w:cs="宋体"/>
                <w:i w:val="0"/>
                <w:iCs w:val="0"/>
                <w:color w:val="000000"/>
                <w:sz w:val="18"/>
                <w:szCs w:val="18"/>
                <w:u w:val="none"/>
              </w:rPr>
            </w:pPr>
          </w:p>
        </w:tc>
      </w:tr>
      <w:tr w14:paraId="7C6F9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5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5B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钢筋制安</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4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2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FF1C">
            <w:pPr>
              <w:jc w:val="center"/>
              <w:rPr>
                <w:rFonts w:hint="eastAsia" w:ascii="宋体" w:hAnsi="宋体" w:eastAsia="宋体" w:cs="宋体"/>
                <w:i w:val="0"/>
                <w:iCs w:val="0"/>
                <w:color w:val="000000"/>
                <w:sz w:val="18"/>
                <w:szCs w:val="1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A35D">
            <w:pPr>
              <w:jc w:val="center"/>
              <w:rPr>
                <w:rFonts w:hint="eastAsia" w:ascii="宋体" w:hAnsi="宋体" w:eastAsia="宋体" w:cs="宋体"/>
                <w:i w:val="0"/>
                <w:iCs w:val="0"/>
                <w:color w:val="000000"/>
                <w:sz w:val="18"/>
                <w:szCs w:val="18"/>
                <w:u w:val="none"/>
              </w:rPr>
            </w:pPr>
          </w:p>
        </w:tc>
      </w:tr>
      <w:tr w14:paraId="23653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9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BE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安全警示牌（涂防腐漆铁皮制作）</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C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5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B245">
            <w:pPr>
              <w:jc w:val="center"/>
              <w:rPr>
                <w:rFonts w:hint="eastAsia" w:ascii="宋体" w:hAnsi="宋体" w:eastAsia="宋体" w:cs="宋体"/>
                <w:i w:val="0"/>
                <w:iCs w:val="0"/>
                <w:color w:val="000000"/>
                <w:sz w:val="18"/>
                <w:szCs w:val="1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9D93">
            <w:pPr>
              <w:jc w:val="center"/>
              <w:rPr>
                <w:rFonts w:hint="eastAsia" w:ascii="宋体" w:hAnsi="宋体" w:eastAsia="宋体" w:cs="宋体"/>
                <w:i w:val="0"/>
                <w:iCs w:val="0"/>
                <w:color w:val="000000"/>
                <w:sz w:val="18"/>
                <w:szCs w:val="18"/>
                <w:u w:val="none"/>
              </w:rPr>
            </w:pPr>
          </w:p>
        </w:tc>
      </w:tr>
      <w:tr w14:paraId="0ECA4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C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4C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水池铭牌</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2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1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0ED5">
            <w:pPr>
              <w:jc w:val="center"/>
              <w:rPr>
                <w:rFonts w:hint="eastAsia" w:ascii="宋体" w:hAnsi="宋体" w:eastAsia="宋体" w:cs="宋体"/>
                <w:i w:val="0"/>
                <w:iCs w:val="0"/>
                <w:color w:val="000000"/>
                <w:sz w:val="18"/>
                <w:szCs w:val="1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F3FC">
            <w:pPr>
              <w:jc w:val="center"/>
              <w:rPr>
                <w:rFonts w:hint="eastAsia" w:ascii="宋体" w:hAnsi="宋体" w:eastAsia="宋体" w:cs="宋体"/>
                <w:i w:val="0"/>
                <w:iCs w:val="0"/>
                <w:color w:val="000000"/>
                <w:sz w:val="18"/>
                <w:szCs w:val="18"/>
                <w:u w:val="none"/>
              </w:rPr>
            </w:pPr>
          </w:p>
        </w:tc>
      </w:tr>
      <w:tr w14:paraId="19312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3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D8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巧马镇板坝村平安组</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C579">
            <w:pPr>
              <w:jc w:val="center"/>
              <w:rPr>
                <w:rFonts w:hint="eastAsia" w:ascii="宋体" w:hAnsi="宋体" w:eastAsia="宋体" w:cs="宋体"/>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F46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7F79">
            <w:pPr>
              <w:jc w:val="center"/>
              <w:rPr>
                <w:rFonts w:hint="eastAsia" w:ascii="宋体" w:hAnsi="宋体" w:eastAsia="宋体" w:cs="宋体"/>
                <w:i w:val="0"/>
                <w:iCs w:val="0"/>
                <w:color w:val="000000"/>
                <w:sz w:val="18"/>
                <w:szCs w:val="1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A34F">
            <w:pPr>
              <w:jc w:val="center"/>
              <w:rPr>
                <w:rFonts w:hint="eastAsia" w:ascii="宋体" w:hAnsi="宋体" w:eastAsia="宋体" w:cs="宋体"/>
                <w:i w:val="0"/>
                <w:iCs w:val="0"/>
                <w:color w:val="000000"/>
                <w:sz w:val="18"/>
                <w:szCs w:val="18"/>
                <w:u w:val="none"/>
              </w:rPr>
            </w:pPr>
          </w:p>
        </w:tc>
      </w:tr>
      <w:tr w14:paraId="2DC1D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8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AA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改建4m2泵房</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E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5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99CC">
            <w:pPr>
              <w:jc w:val="center"/>
              <w:rPr>
                <w:rFonts w:hint="eastAsia" w:ascii="宋体" w:hAnsi="宋体" w:eastAsia="宋体" w:cs="宋体"/>
                <w:i w:val="0"/>
                <w:iCs w:val="0"/>
                <w:color w:val="000000"/>
                <w:sz w:val="18"/>
                <w:szCs w:val="1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9CD1">
            <w:pPr>
              <w:jc w:val="center"/>
              <w:rPr>
                <w:rFonts w:hint="eastAsia" w:ascii="宋体" w:hAnsi="宋体" w:eastAsia="宋体" w:cs="宋体"/>
                <w:i w:val="0"/>
                <w:iCs w:val="0"/>
                <w:color w:val="000000"/>
                <w:sz w:val="18"/>
                <w:szCs w:val="18"/>
                <w:u w:val="none"/>
              </w:rPr>
            </w:pPr>
          </w:p>
        </w:tc>
      </w:tr>
    </w:tbl>
    <w:p w14:paraId="2173406A">
      <w:pPr>
        <w:pStyle w:val="2"/>
        <w:rPr>
          <w:rStyle w:val="11"/>
          <w:rFonts w:hint="eastAsia" w:eastAsia="宋体" w:cs="宋体"/>
          <w:b/>
          <w:bCs/>
          <w:kern w:val="0"/>
          <w:szCs w:val="28"/>
        </w:rPr>
      </w:pPr>
    </w:p>
    <w:p w14:paraId="528F03D2">
      <w:pPr>
        <w:pStyle w:val="2"/>
        <w:rPr>
          <w:rStyle w:val="11"/>
          <w:rFonts w:hint="eastAsia" w:eastAsia="宋体" w:cs="宋体"/>
          <w:b/>
          <w:bCs/>
          <w:kern w:val="0"/>
          <w:szCs w:val="28"/>
        </w:rPr>
      </w:pPr>
    </w:p>
    <w:tbl>
      <w:tblPr>
        <w:tblStyle w:val="6"/>
        <w:tblW w:w="9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9"/>
        <w:gridCol w:w="2746"/>
        <w:gridCol w:w="677"/>
        <w:gridCol w:w="854"/>
        <w:gridCol w:w="1015"/>
        <w:gridCol w:w="1015"/>
        <w:gridCol w:w="1015"/>
        <w:gridCol w:w="1015"/>
      </w:tblGrid>
      <w:tr w14:paraId="58452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296" w:type="dxa"/>
            <w:gridSpan w:val="8"/>
            <w:tcBorders>
              <w:top w:val="nil"/>
              <w:left w:val="nil"/>
              <w:bottom w:val="nil"/>
              <w:right w:val="nil"/>
            </w:tcBorders>
            <w:shd w:val="clear" w:color="auto" w:fill="auto"/>
            <w:noWrap/>
            <w:vAlign w:val="center"/>
          </w:tcPr>
          <w:p w14:paraId="235E02AE">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机电设备及安装工程量清单</w:t>
            </w:r>
          </w:p>
        </w:tc>
      </w:tr>
      <w:tr w14:paraId="12DEC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0" w:type="auto"/>
            <w:tcBorders>
              <w:top w:val="nil"/>
              <w:left w:val="nil"/>
              <w:bottom w:val="nil"/>
              <w:right w:val="nil"/>
            </w:tcBorders>
            <w:shd w:val="clear" w:color="auto" w:fill="auto"/>
            <w:noWrap/>
            <w:vAlign w:val="bottom"/>
          </w:tcPr>
          <w:p w14:paraId="4C558F87">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4874750">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1679A4E">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11732CB">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3293A01">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9B131A8">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7A7B407">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9F5D85D">
            <w:pPr>
              <w:jc w:val="center"/>
              <w:rPr>
                <w:rFonts w:hint="default" w:ascii="Arial" w:hAnsi="Arial" w:cs="Arial"/>
                <w:i w:val="0"/>
                <w:iCs w:val="0"/>
                <w:color w:val="000000"/>
                <w:sz w:val="20"/>
                <w:szCs w:val="20"/>
                <w:u w:val="none"/>
              </w:rPr>
            </w:pPr>
          </w:p>
        </w:tc>
      </w:tr>
      <w:tr w14:paraId="52991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2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3A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名称及规格</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74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46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A0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EA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合计(元)</w:t>
            </w:r>
          </w:p>
        </w:tc>
      </w:tr>
      <w:tr w14:paraId="13384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ABEA4">
            <w:pPr>
              <w:jc w:val="center"/>
              <w:rPr>
                <w:rFonts w:hint="eastAsia" w:ascii="宋体" w:hAnsi="宋体" w:eastAsia="宋体" w:cs="宋体"/>
                <w:i w:val="0"/>
                <w:iCs w:val="0"/>
                <w:color w:val="000000"/>
                <w:sz w:val="20"/>
                <w:szCs w:val="20"/>
                <w:u w:val="none"/>
              </w:rPr>
            </w:pPr>
          </w:p>
        </w:tc>
        <w:tc>
          <w:tcPr>
            <w:tcW w:w="2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1AA38">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E5ADC">
            <w:pPr>
              <w:jc w:val="center"/>
              <w:rPr>
                <w:rFonts w:hint="eastAsia" w:ascii="宋体" w:hAnsi="宋体" w:eastAsia="宋体" w:cs="宋体"/>
                <w:i w:val="0"/>
                <w:iCs w:val="0"/>
                <w:color w:val="000000"/>
                <w:sz w:val="20"/>
                <w:szCs w:val="20"/>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4B8E5">
            <w:pPr>
              <w:jc w:val="center"/>
              <w:rPr>
                <w:rFonts w:hint="eastAsia" w:ascii="宋体" w:hAnsi="宋体" w:eastAsia="宋体" w:cs="宋体"/>
                <w:i w:val="0"/>
                <w:iCs w:val="0"/>
                <w:color w:val="000000"/>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E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设备费</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9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安装费</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6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设备费</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F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安装费</w:t>
            </w:r>
          </w:p>
        </w:tc>
      </w:tr>
      <w:tr w14:paraId="1E014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62A5">
            <w:pPr>
              <w:jc w:val="center"/>
              <w:rPr>
                <w:rFonts w:hint="eastAsia" w:ascii="宋体" w:hAnsi="宋体" w:eastAsia="宋体" w:cs="宋体"/>
                <w:i w:val="0"/>
                <w:iCs w:val="0"/>
                <w:color w:val="000000"/>
                <w:sz w:val="18"/>
                <w:szCs w:val="18"/>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3D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第二部分 机电设备及安装工程</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D800">
            <w:pPr>
              <w:jc w:val="center"/>
              <w:rPr>
                <w:rFonts w:hint="eastAsia" w:ascii="宋体" w:hAnsi="宋体" w:eastAsia="宋体" w:cs="宋体"/>
                <w:i w:val="0"/>
                <w:iCs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A2BE">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244D">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B22C">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9357">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7496">
            <w:pPr>
              <w:jc w:val="center"/>
              <w:rPr>
                <w:rFonts w:hint="eastAsia" w:ascii="宋体" w:hAnsi="宋体" w:eastAsia="宋体" w:cs="宋体"/>
                <w:i w:val="0"/>
                <w:iCs w:val="0"/>
                <w:color w:val="000000"/>
                <w:sz w:val="18"/>
                <w:szCs w:val="18"/>
                <w:u w:val="none"/>
              </w:rPr>
            </w:pPr>
          </w:p>
        </w:tc>
      </w:tr>
      <w:tr w14:paraId="499DB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E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9E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高洛街道坪秧村坪秧一、二组</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77F8">
            <w:pPr>
              <w:jc w:val="center"/>
              <w:rPr>
                <w:rFonts w:hint="eastAsia" w:ascii="宋体" w:hAnsi="宋体" w:eastAsia="宋体" w:cs="宋体"/>
                <w:i w:val="0"/>
                <w:iCs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FEF8">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F55B">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34A5">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CD4E">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CA2D">
            <w:pPr>
              <w:jc w:val="center"/>
              <w:rPr>
                <w:rFonts w:hint="eastAsia" w:ascii="宋体" w:hAnsi="宋体" w:eastAsia="宋体" w:cs="宋体"/>
                <w:i w:val="0"/>
                <w:iCs w:val="0"/>
                <w:color w:val="000000"/>
                <w:sz w:val="18"/>
                <w:szCs w:val="18"/>
                <w:u w:val="none"/>
              </w:rPr>
            </w:pPr>
          </w:p>
        </w:tc>
      </w:tr>
      <w:tr w14:paraId="351EA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4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B2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水泵及主阀安装工程</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8B54">
            <w:pPr>
              <w:jc w:val="center"/>
              <w:rPr>
                <w:rFonts w:hint="eastAsia" w:ascii="宋体" w:hAnsi="宋体" w:eastAsia="宋体" w:cs="宋体"/>
                <w:i w:val="0"/>
                <w:iCs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98FA">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6CBC">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9349">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EC79">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9999">
            <w:pPr>
              <w:jc w:val="center"/>
              <w:rPr>
                <w:rFonts w:hint="eastAsia" w:ascii="宋体" w:hAnsi="宋体" w:eastAsia="宋体" w:cs="宋体"/>
                <w:i w:val="0"/>
                <w:iCs w:val="0"/>
                <w:color w:val="000000"/>
                <w:sz w:val="18"/>
                <w:szCs w:val="18"/>
                <w:u w:val="none"/>
              </w:rPr>
            </w:pPr>
          </w:p>
        </w:tc>
      </w:tr>
      <w:tr w14:paraId="587AA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1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3B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水泵设备及安装工程</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F729">
            <w:pPr>
              <w:jc w:val="center"/>
              <w:rPr>
                <w:rFonts w:hint="eastAsia" w:ascii="宋体" w:hAnsi="宋体" w:eastAsia="宋体" w:cs="宋体"/>
                <w:i w:val="0"/>
                <w:iCs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8A89">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6893">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4E27">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FCEC">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E423">
            <w:pPr>
              <w:jc w:val="center"/>
              <w:rPr>
                <w:rFonts w:hint="eastAsia" w:ascii="宋体" w:hAnsi="宋体" w:eastAsia="宋体" w:cs="宋体"/>
                <w:i w:val="0"/>
                <w:iCs w:val="0"/>
                <w:color w:val="000000"/>
                <w:sz w:val="18"/>
                <w:szCs w:val="18"/>
                <w:u w:val="none"/>
              </w:rPr>
            </w:pPr>
          </w:p>
        </w:tc>
      </w:tr>
      <w:tr w14:paraId="256E0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3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8B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潜水泵（200QJ10-109，流量10.0m3/h，扬程109m，电机功率7.5kW）</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9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F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DDC6">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1FB9">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4574">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3F1E">
            <w:pPr>
              <w:jc w:val="center"/>
              <w:rPr>
                <w:rFonts w:hint="eastAsia" w:ascii="宋体" w:hAnsi="宋体" w:eastAsia="宋体" w:cs="宋体"/>
                <w:i w:val="0"/>
                <w:iCs w:val="0"/>
                <w:color w:val="000000"/>
                <w:sz w:val="18"/>
                <w:szCs w:val="18"/>
                <w:u w:val="none"/>
              </w:rPr>
            </w:pPr>
          </w:p>
        </w:tc>
      </w:tr>
      <w:tr w14:paraId="351B2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9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6F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主阀设备及安装</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BABD">
            <w:pPr>
              <w:jc w:val="center"/>
              <w:rPr>
                <w:rFonts w:hint="eastAsia" w:ascii="宋体" w:hAnsi="宋体" w:eastAsia="宋体" w:cs="宋体"/>
                <w:i w:val="0"/>
                <w:iCs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327B">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82C5">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5B94">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DAEC">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05EA">
            <w:pPr>
              <w:jc w:val="center"/>
              <w:rPr>
                <w:rFonts w:hint="eastAsia" w:ascii="宋体" w:hAnsi="宋体" w:eastAsia="宋体" w:cs="宋体"/>
                <w:i w:val="0"/>
                <w:iCs w:val="0"/>
                <w:color w:val="000000"/>
                <w:sz w:val="18"/>
                <w:szCs w:val="18"/>
                <w:u w:val="none"/>
              </w:rPr>
            </w:pPr>
          </w:p>
        </w:tc>
      </w:tr>
      <w:tr w14:paraId="45713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0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FF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DN65多功能控制止回阀（DN65-16C铸钢，1.6MPa，带伸缩节）</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E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3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2C83">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D6CF">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C31F">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A01B">
            <w:pPr>
              <w:jc w:val="center"/>
              <w:rPr>
                <w:rFonts w:hint="eastAsia" w:ascii="宋体" w:hAnsi="宋体" w:eastAsia="宋体" w:cs="宋体"/>
                <w:i w:val="0"/>
                <w:iCs w:val="0"/>
                <w:color w:val="000000"/>
                <w:sz w:val="18"/>
                <w:szCs w:val="18"/>
                <w:u w:val="none"/>
              </w:rPr>
            </w:pPr>
          </w:p>
        </w:tc>
      </w:tr>
      <w:tr w14:paraId="0E397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0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27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DN65浮球阀（铸钢，1.0MPa，含管配件）</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1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C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A307">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D9C4">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2E5E">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FD3D">
            <w:pPr>
              <w:jc w:val="center"/>
              <w:rPr>
                <w:rFonts w:hint="eastAsia" w:ascii="宋体" w:hAnsi="宋体" w:eastAsia="宋体" w:cs="宋体"/>
                <w:i w:val="0"/>
                <w:iCs w:val="0"/>
                <w:color w:val="000000"/>
                <w:sz w:val="18"/>
                <w:szCs w:val="18"/>
                <w:u w:val="none"/>
              </w:rPr>
            </w:pPr>
          </w:p>
        </w:tc>
      </w:tr>
      <w:tr w14:paraId="696CF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C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76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电气设备安装工程</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8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4DD2">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A913">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7043">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0A38">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12BA">
            <w:pPr>
              <w:jc w:val="center"/>
              <w:rPr>
                <w:rFonts w:hint="eastAsia" w:ascii="宋体" w:hAnsi="宋体" w:eastAsia="宋体" w:cs="宋体"/>
                <w:i w:val="0"/>
                <w:iCs w:val="0"/>
                <w:color w:val="000000"/>
                <w:sz w:val="18"/>
                <w:szCs w:val="18"/>
                <w:u w:val="none"/>
              </w:rPr>
            </w:pPr>
          </w:p>
        </w:tc>
      </w:tr>
      <w:tr w14:paraId="1F017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3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DF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变频控制柜（K-S7.5-2VI-ZT）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1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D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1424">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667A">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6D19">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937C">
            <w:pPr>
              <w:jc w:val="center"/>
              <w:rPr>
                <w:rFonts w:hint="eastAsia" w:ascii="宋体" w:hAnsi="宋体" w:eastAsia="宋体" w:cs="宋体"/>
                <w:i w:val="0"/>
                <w:iCs w:val="0"/>
                <w:color w:val="000000"/>
                <w:sz w:val="18"/>
                <w:szCs w:val="18"/>
                <w:u w:val="none"/>
              </w:rPr>
            </w:pPr>
          </w:p>
        </w:tc>
      </w:tr>
      <w:tr w14:paraId="56C87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8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BD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水泵控制电缆（配电室至水泵，YJV22-3*4+1*2.5）</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4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1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DBF6">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8311">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22C9">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039E">
            <w:pPr>
              <w:jc w:val="center"/>
              <w:rPr>
                <w:rFonts w:hint="eastAsia" w:ascii="宋体" w:hAnsi="宋体" w:eastAsia="宋体" w:cs="宋体"/>
                <w:i w:val="0"/>
                <w:iCs w:val="0"/>
                <w:color w:val="000000"/>
                <w:sz w:val="18"/>
                <w:szCs w:val="18"/>
                <w:u w:val="none"/>
              </w:rPr>
            </w:pPr>
          </w:p>
        </w:tc>
      </w:tr>
      <w:tr w14:paraId="0DEDF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4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3E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远程自动控制工程</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A1A5">
            <w:pPr>
              <w:jc w:val="center"/>
              <w:rPr>
                <w:rFonts w:hint="eastAsia" w:ascii="宋体" w:hAnsi="宋体" w:eastAsia="宋体" w:cs="宋体"/>
                <w:i w:val="0"/>
                <w:iCs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A1F4">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D5C9">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30FE">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89AF">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DE99">
            <w:pPr>
              <w:jc w:val="center"/>
              <w:rPr>
                <w:rFonts w:hint="eastAsia" w:ascii="宋体" w:hAnsi="宋体" w:eastAsia="宋体" w:cs="宋体"/>
                <w:i w:val="0"/>
                <w:iCs w:val="0"/>
                <w:color w:val="000000"/>
                <w:sz w:val="18"/>
                <w:szCs w:val="18"/>
                <w:u w:val="none"/>
              </w:rPr>
            </w:pPr>
          </w:p>
        </w:tc>
      </w:tr>
      <w:tr w14:paraId="415AD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8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22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手持机APP远程自动控制（含模块元件）</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F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0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CF76">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5932">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8125">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853B">
            <w:pPr>
              <w:jc w:val="center"/>
              <w:rPr>
                <w:rFonts w:hint="eastAsia" w:ascii="宋体" w:hAnsi="宋体" w:eastAsia="宋体" w:cs="宋体"/>
                <w:i w:val="0"/>
                <w:iCs w:val="0"/>
                <w:color w:val="000000"/>
                <w:sz w:val="18"/>
                <w:szCs w:val="18"/>
                <w:u w:val="none"/>
              </w:rPr>
            </w:pPr>
          </w:p>
        </w:tc>
      </w:tr>
      <w:tr w14:paraId="68DA2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4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B7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其他工程</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987E">
            <w:pPr>
              <w:jc w:val="center"/>
              <w:rPr>
                <w:rFonts w:hint="eastAsia" w:ascii="宋体" w:hAnsi="宋体" w:eastAsia="宋体" w:cs="宋体"/>
                <w:i w:val="0"/>
                <w:iCs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8DDF">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10E9">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9255">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A263">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2B36">
            <w:pPr>
              <w:jc w:val="center"/>
              <w:rPr>
                <w:rFonts w:hint="eastAsia" w:ascii="宋体" w:hAnsi="宋体" w:eastAsia="宋体" w:cs="宋体"/>
                <w:i w:val="0"/>
                <w:iCs w:val="0"/>
                <w:color w:val="000000"/>
                <w:sz w:val="18"/>
                <w:szCs w:val="18"/>
                <w:u w:val="none"/>
              </w:rPr>
            </w:pPr>
          </w:p>
        </w:tc>
      </w:tr>
      <w:tr w14:paraId="23B8D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3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4D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消防设备（4公斤灭火器箱，4kg干粉灭火器2个）</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2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4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DEFA">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1580">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24BE">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561A">
            <w:pPr>
              <w:jc w:val="center"/>
              <w:rPr>
                <w:rFonts w:hint="eastAsia" w:ascii="宋体" w:hAnsi="宋体" w:eastAsia="宋体" w:cs="宋体"/>
                <w:i w:val="0"/>
                <w:iCs w:val="0"/>
                <w:color w:val="000000"/>
                <w:sz w:val="18"/>
                <w:szCs w:val="18"/>
                <w:u w:val="none"/>
              </w:rPr>
            </w:pPr>
          </w:p>
        </w:tc>
      </w:tr>
      <w:tr w14:paraId="0D15E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C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E2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防雷接地</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1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F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F188">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7864">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3598">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7AA6">
            <w:pPr>
              <w:jc w:val="center"/>
              <w:rPr>
                <w:rFonts w:hint="eastAsia" w:ascii="宋体" w:hAnsi="宋体" w:eastAsia="宋体" w:cs="宋体"/>
                <w:i w:val="0"/>
                <w:iCs w:val="0"/>
                <w:color w:val="000000"/>
                <w:sz w:val="18"/>
                <w:szCs w:val="18"/>
                <w:u w:val="none"/>
              </w:rPr>
            </w:pPr>
          </w:p>
        </w:tc>
      </w:tr>
      <w:tr w14:paraId="5D112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F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B7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输电线路</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3C3A">
            <w:pPr>
              <w:jc w:val="center"/>
              <w:rPr>
                <w:rFonts w:hint="eastAsia" w:ascii="宋体" w:hAnsi="宋体" w:eastAsia="宋体" w:cs="宋体"/>
                <w:i w:val="0"/>
                <w:iCs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F733">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BE07">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52BB">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D99A">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207A">
            <w:pPr>
              <w:jc w:val="center"/>
              <w:rPr>
                <w:rFonts w:hint="eastAsia" w:ascii="宋体" w:hAnsi="宋体" w:eastAsia="宋体" w:cs="宋体"/>
                <w:i w:val="0"/>
                <w:iCs w:val="0"/>
                <w:color w:val="000000"/>
                <w:sz w:val="18"/>
                <w:szCs w:val="18"/>
                <w:u w:val="none"/>
              </w:rPr>
            </w:pPr>
          </w:p>
        </w:tc>
      </w:tr>
      <w:tr w14:paraId="77783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1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A0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400V输电线路（YJV22-3*6+1*4，绝缘导线)</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7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2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A9CB">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D5A8">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89E6">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9D28">
            <w:pPr>
              <w:jc w:val="center"/>
              <w:rPr>
                <w:rFonts w:hint="eastAsia" w:ascii="宋体" w:hAnsi="宋体" w:eastAsia="宋体" w:cs="宋体"/>
                <w:i w:val="0"/>
                <w:iCs w:val="0"/>
                <w:color w:val="000000"/>
                <w:sz w:val="18"/>
                <w:szCs w:val="18"/>
                <w:u w:val="none"/>
              </w:rPr>
            </w:pPr>
          </w:p>
        </w:tc>
      </w:tr>
      <w:tr w14:paraId="73F4D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0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40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冗渡镇岜院村大坡头组</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B56E">
            <w:pPr>
              <w:jc w:val="center"/>
              <w:rPr>
                <w:rFonts w:hint="eastAsia" w:ascii="宋体" w:hAnsi="宋体" w:eastAsia="宋体" w:cs="宋体"/>
                <w:i w:val="0"/>
                <w:iCs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016A">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28CB">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4D71">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966F">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CFE8">
            <w:pPr>
              <w:jc w:val="center"/>
              <w:rPr>
                <w:rFonts w:hint="eastAsia" w:ascii="宋体" w:hAnsi="宋体" w:eastAsia="宋体" w:cs="宋体"/>
                <w:i w:val="0"/>
                <w:iCs w:val="0"/>
                <w:color w:val="000000"/>
                <w:sz w:val="18"/>
                <w:szCs w:val="18"/>
                <w:u w:val="none"/>
              </w:rPr>
            </w:pPr>
          </w:p>
        </w:tc>
      </w:tr>
      <w:tr w14:paraId="6FFF9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6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A0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水泵及主阀安装工程</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35C4">
            <w:pPr>
              <w:jc w:val="center"/>
              <w:rPr>
                <w:rFonts w:hint="eastAsia" w:ascii="宋体" w:hAnsi="宋体" w:eastAsia="宋体" w:cs="宋体"/>
                <w:i w:val="0"/>
                <w:iCs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162D">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A54F">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6FF4">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E896">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C0C1">
            <w:pPr>
              <w:jc w:val="center"/>
              <w:rPr>
                <w:rFonts w:hint="eastAsia" w:ascii="宋体" w:hAnsi="宋体" w:eastAsia="宋体" w:cs="宋体"/>
                <w:i w:val="0"/>
                <w:iCs w:val="0"/>
                <w:color w:val="000000"/>
                <w:sz w:val="18"/>
                <w:szCs w:val="18"/>
                <w:u w:val="none"/>
              </w:rPr>
            </w:pPr>
          </w:p>
        </w:tc>
      </w:tr>
      <w:tr w14:paraId="50BB0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1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A8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水泵设备及安装工程</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082E">
            <w:pPr>
              <w:jc w:val="center"/>
              <w:rPr>
                <w:rFonts w:hint="eastAsia" w:ascii="宋体" w:hAnsi="宋体" w:eastAsia="宋体" w:cs="宋体"/>
                <w:i w:val="0"/>
                <w:iCs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88EC">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CAC1">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FF3D">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D80F">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4C14">
            <w:pPr>
              <w:jc w:val="center"/>
              <w:rPr>
                <w:rFonts w:hint="eastAsia" w:ascii="宋体" w:hAnsi="宋体" w:eastAsia="宋体" w:cs="宋体"/>
                <w:i w:val="0"/>
                <w:iCs w:val="0"/>
                <w:color w:val="000000"/>
                <w:sz w:val="18"/>
                <w:szCs w:val="18"/>
                <w:u w:val="none"/>
              </w:rPr>
            </w:pPr>
          </w:p>
        </w:tc>
      </w:tr>
      <w:tr w14:paraId="2AB75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1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A6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多级离心泵（D12-25×5，流量3.75m3/h，扬程280.5m，电机功率7.5kW）</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3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0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15E0">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231F">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526F">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7A59">
            <w:pPr>
              <w:jc w:val="center"/>
              <w:rPr>
                <w:rFonts w:hint="eastAsia" w:ascii="宋体" w:hAnsi="宋体" w:eastAsia="宋体" w:cs="宋体"/>
                <w:i w:val="0"/>
                <w:iCs w:val="0"/>
                <w:color w:val="000000"/>
                <w:sz w:val="18"/>
                <w:szCs w:val="18"/>
                <w:u w:val="none"/>
              </w:rPr>
            </w:pPr>
          </w:p>
        </w:tc>
      </w:tr>
      <w:tr w14:paraId="7F090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F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A1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7.5kW电机</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5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2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8020">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B9A8">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3DAA">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3653">
            <w:pPr>
              <w:jc w:val="center"/>
              <w:rPr>
                <w:rFonts w:hint="eastAsia" w:ascii="宋体" w:hAnsi="宋体" w:eastAsia="宋体" w:cs="宋体"/>
                <w:i w:val="0"/>
                <w:iCs w:val="0"/>
                <w:color w:val="000000"/>
                <w:sz w:val="18"/>
                <w:szCs w:val="18"/>
                <w:u w:val="none"/>
              </w:rPr>
            </w:pPr>
          </w:p>
        </w:tc>
      </w:tr>
      <w:tr w14:paraId="6F938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D6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08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电气设备安装工程</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F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FBB3">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941E">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10D0">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FAA0">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520F">
            <w:pPr>
              <w:jc w:val="center"/>
              <w:rPr>
                <w:rFonts w:hint="eastAsia" w:ascii="宋体" w:hAnsi="宋体" w:eastAsia="宋体" w:cs="宋体"/>
                <w:i w:val="0"/>
                <w:iCs w:val="0"/>
                <w:color w:val="000000"/>
                <w:sz w:val="18"/>
                <w:szCs w:val="18"/>
                <w:u w:val="none"/>
              </w:rPr>
            </w:pPr>
          </w:p>
        </w:tc>
      </w:tr>
      <w:tr w14:paraId="3C2BD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9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CE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变频控制柜（K-S7.5-1VI-ZT）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3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0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6294">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0384">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E821">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567F">
            <w:pPr>
              <w:jc w:val="center"/>
              <w:rPr>
                <w:rFonts w:hint="eastAsia" w:ascii="宋体" w:hAnsi="宋体" w:eastAsia="宋体" w:cs="宋体"/>
                <w:i w:val="0"/>
                <w:iCs w:val="0"/>
                <w:color w:val="000000"/>
                <w:sz w:val="18"/>
                <w:szCs w:val="18"/>
                <w:u w:val="none"/>
              </w:rPr>
            </w:pPr>
          </w:p>
        </w:tc>
      </w:tr>
      <w:tr w14:paraId="37BA8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E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E1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巧马镇板坝村平安组</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A02A">
            <w:pPr>
              <w:jc w:val="center"/>
              <w:rPr>
                <w:rFonts w:hint="eastAsia" w:ascii="宋体" w:hAnsi="宋体" w:eastAsia="宋体" w:cs="宋体"/>
                <w:i w:val="0"/>
                <w:iCs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8280">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6DBD">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5EA0">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82D5">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AF9C">
            <w:pPr>
              <w:jc w:val="center"/>
              <w:rPr>
                <w:rFonts w:hint="eastAsia" w:ascii="宋体" w:hAnsi="宋体" w:eastAsia="宋体" w:cs="宋体"/>
                <w:i w:val="0"/>
                <w:iCs w:val="0"/>
                <w:color w:val="000000"/>
                <w:sz w:val="18"/>
                <w:szCs w:val="18"/>
                <w:u w:val="none"/>
              </w:rPr>
            </w:pPr>
          </w:p>
        </w:tc>
      </w:tr>
      <w:tr w14:paraId="2E41D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C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7D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水泵及主阀安装工程</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9263">
            <w:pPr>
              <w:jc w:val="center"/>
              <w:rPr>
                <w:rFonts w:hint="eastAsia" w:ascii="宋体" w:hAnsi="宋体" w:eastAsia="宋体" w:cs="宋体"/>
                <w:i w:val="0"/>
                <w:iCs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8A32">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1991">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96B3">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98F5">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1C71">
            <w:pPr>
              <w:jc w:val="center"/>
              <w:rPr>
                <w:rFonts w:hint="eastAsia" w:ascii="宋体" w:hAnsi="宋体" w:eastAsia="宋体" w:cs="宋体"/>
                <w:i w:val="0"/>
                <w:iCs w:val="0"/>
                <w:color w:val="000000"/>
                <w:sz w:val="18"/>
                <w:szCs w:val="18"/>
                <w:u w:val="none"/>
              </w:rPr>
            </w:pPr>
          </w:p>
        </w:tc>
      </w:tr>
      <w:tr w14:paraId="6AD16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E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C3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水泵设备及安装工程</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0074">
            <w:pPr>
              <w:jc w:val="center"/>
              <w:rPr>
                <w:rFonts w:hint="eastAsia" w:ascii="宋体" w:hAnsi="宋体" w:eastAsia="宋体" w:cs="宋体"/>
                <w:i w:val="0"/>
                <w:iCs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4AF5">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9395">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6F59">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3167">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95A3">
            <w:pPr>
              <w:jc w:val="center"/>
              <w:rPr>
                <w:rFonts w:hint="eastAsia" w:ascii="宋体" w:hAnsi="宋体" w:eastAsia="宋体" w:cs="宋体"/>
                <w:i w:val="0"/>
                <w:iCs w:val="0"/>
                <w:color w:val="000000"/>
                <w:sz w:val="18"/>
                <w:szCs w:val="18"/>
                <w:u w:val="none"/>
              </w:rPr>
            </w:pPr>
          </w:p>
        </w:tc>
      </w:tr>
      <w:tr w14:paraId="58104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A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18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潜水泵（100QJ3.2-50，流量3.2m3/h，扬程50m，电机功率1.1kW）</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A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8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60B7">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DFBC">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BE8B">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2519">
            <w:pPr>
              <w:jc w:val="center"/>
              <w:rPr>
                <w:rFonts w:hint="eastAsia" w:ascii="宋体" w:hAnsi="宋体" w:eastAsia="宋体" w:cs="宋体"/>
                <w:i w:val="0"/>
                <w:iCs w:val="0"/>
                <w:color w:val="000000"/>
                <w:sz w:val="18"/>
                <w:szCs w:val="18"/>
                <w:u w:val="none"/>
              </w:rPr>
            </w:pPr>
          </w:p>
        </w:tc>
      </w:tr>
      <w:tr w14:paraId="62A54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D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6C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主阀设备及安装</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1DA4">
            <w:pPr>
              <w:jc w:val="center"/>
              <w:rPr>
                <w:rFonts w:hint="eastAsia" w:ascii="宋体" w:hAnsi="宋体" w:eastAsia="宋体" w:cs="宋体"/>
                <w:i w:val="0"/>
                <w:iCs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56E2">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5E9F">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2EE1">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6125">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4E88">
            <w:pPr>
              <w:jc w:val="center"/>
              <w:rPr>
                <w:rFonts w:hint="eastAsia" w:ascii="宋体" w:hAnsi="宋体" w:eastAsia="宋体" w:cs="宋体"/>
                <w:i w:val="0"/>
                <w:iCs w:val="0"/>
                <w:color w:val="000000"/>
                <w:sz w:val="18"/>
                <w:szCs w:val="18"/>
                <w:u w:val="none"/>
              </w:rPr>
            </w:pPr>
          </w:p>
        </w:tc>
      </w:tr>
      <w:tr w14:paraId="11DEA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1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AA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DN40多功能控制止回阀（DN40-10C铸钢，1.0MPa，带伸缩节）</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D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5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14A9">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0925">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E362">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78FF">
            <w:pPr>
              <w:jc w:val="center"/>
              <w:rPr>
                <w:rFonts w:hint="eastAsia" w:ascii="宋体" w:hAnsi="宋体" w:eastAsia="宋体" w:cs="宋体"/>
                <w:i w:val="0"/>
                <w:iCs w:val="0"/>
                <w:color w:val="000000"/>
                <w:sz w:val="18"/>
                <w:szCs w:val="18"/>
                <w:u w:val="none"/>
              </w:rPr>
            </w:pPr>
          </w:p>
        </w:tc>
      </w:tr>
      <w:tr w14:paraId="00CBB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2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2E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DN40浮球阀（铸钢，1.0MPa，含管配件）</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8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C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C215">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E420">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9BF6">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AF21">
            <w:pPr>
              <w:jc w:val="center"/>
              <w:rPr>
                <w:rFonts w:hint="eastAsia" w:ascii="宋体" w:hAnsi="宋体" w:eastAsia="宋体" w:cs="宋体"/>
                <w:i w:val="0"/>
                <w:iCs w:val="0"/>
                <w:color w:val="000000"/>
                <w:sz w:val="18"/>
                <w:szCs w:val="18"/>
                <w:u w:val="none"/>
              </w:rPr>
            </w:pPr>
          </w:p>
        </w:tc>
      </w:tr>
      <w:tr w14:paraId="33C80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3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6D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电气设备安装工程</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3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ECEB">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A7E0">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D892">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DEDE">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E415">
            <w:pPr>
              <w:jc w:val="center"/>
              <w:rPr>
                <w:rFonts w:hint="eastAsia" w:ascii="宋体" w:hAnsi="宋体" w:eastAsia="宋体" w:cs="宋体"/>
                <w:i w:val="0"/>
                <w:iCs w:val="0"/>
                <w:color w:val="000000"/>
                <w:sz w:val="18"/>
                <w:szCs w:val="18"/>
                <w:u w:val="none"/>
              </w:rPr>
            </w:pPr>
          </w:p>
        </w:tc>
      </w:tr>
      <w:tr w14:paraId="7B755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B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87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变频控制柜（K-S1.1-2VI-ZT）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3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C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51B1">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1803">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3E0C">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412B">
            <w:pPr>
              <w:jc w:val="center"/>
              <w:rPr>
                <w:rFonts w:hint="eastAsia" w:ascii="宋体" w:hAnsi="宋体" w:eastAsia="宋体" w:cs="宋体"/>
                <w:i w:val="0"/>
                <w:iCs w:val="0"/>
                <w:color w:val="000000"/>
                <w:sz w:val="18"/>
                <w:szCs w:val="18"/>
                <w:u w:val="none"/>
              </w:rPr>
            </w:pPr>
          </w:p>
        </w:tc>
      </w:tr>
      <w:tr w14:paraId="54CDF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D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AC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水泵控制电缆（配电室至水泵，YJV22-3*2.5+1*1.5）</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D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D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60E2">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9E32">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8234">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F6CD">
            <w:pPr>
              <w:jc w:val="center"/>
              <w:rPr>
                <w:rFonts w:hint="eastAsia" w:ascii="宋体" w:hAnsi="宋体" w:eastAsia="宋体" w:cs="宋体"/>
                <w:i w:val="0"/>
                <w:iCs w:val="0"/>
                <w:color w:val="000000"/>
                <w:sz w:val="18"/>
                <w:szCs w:val="18"/>
                <w:u w:val="none"/>
              </w:rPr>
            </w:pPr>
          </w:p>
        </w:tc>
      </w:tr>
      <w:tr w14:paraId="2A0F1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0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23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远程自动控制工程</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9BF8">
            <w:pPr>
              <w:jc w:val="center"/>
              <w:rPr>
                <w:rFonts w:hint="eastAsia" w:ascii="宋体" w:hAnsi="宋体" w:eastAsia="宋体" w:cs="宋体"/>
                <w:i w:val="0"/>
                <w:iCs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4992">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4CD5">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F31C">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7F7F">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2535">
            <w:pPr>
              <w:jc w:val="center"/>
              <w:rPr>
                <w:rFonts w:hint="eastAsia" w:ascii="宋体" w:hAnsi="宋体" w:eastAsia="宋体" w:cs="宋体"/>
                <w:i w:val="0"/>
                <w:iCs w:val="0"/>
                <w:color w:val="000000"/>
                <w:sz w:val="18"/>
                <w:szCs w:val="18"/>
                <w:u w:val="none"/>
              </w:rPr>
            </w:pPr>
          </w:p>
        </w:tc>
      </w:tr>
      <w:tr w14:paraId="3A18E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D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C3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手持机APP远程自动控制（含模块元件）</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B8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5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68DB">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9BEB">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369B">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C4D1">
            <w:pPr>
              <w:jc w:val="center"/>
              <w:rPr>
                <w:rFonts w:hint="eastAsia" w:ascii="宋体" w:hAnsi="宋体" w:eastAsia="宋体" w:cs="宋体"/>
                <w:i w:val="0"/>
                <w:iCs w:val="0"/>
                <w:color w:val="000000"/>
                <w:sz w:val="18"/>
                <w:szCs w:val="18"/>
                <w:u w:val="none"/>
              </w:rPr>
            </w:pPr>
          </w:p>
        </w:tc>
      </w:tr>
      <w:tr w14:paraId="59ED8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5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12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其他工程</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9708">
            <w:pPr>
              <w:jc w:val="center"/>
              <w:rPr>
                <w:rFonts w:hint="eastAsia" w:ascii="宋体" w:hAnsi="宋体" w:eastAsia="宋体" w:cs="宋体"/>
                <w:i w:val="0"/>
                <w:iCs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5754">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9071">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A46F">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8651">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2109">
            <w:pPr>
              <w:jc w:val="center"/>
              <w:rPr>
                <w:rFonts w:hint="eastAsia" w:ascii="宋体" w:hAnsi="宋体" w:eastAsia="宋体" w:cs="宋体"/>
                <w:i w:val="0"/>
                <w:iCs w:val="0"/>
                <w:color w:val="000000"/>
                <w:sz w:val="18"/>
                <w:szCs w:val="18"/>
                <w:u w:val="none"/>
              </w:rPr>
            </w:pPr>
          </w:p>
        </w:tc>
      </w:tr>
      <w:tr w14:paraId="7B3BD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7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50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消防设备（4公斤灭火器箱，4kg干粉灭火器2个）</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F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8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8A22">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469A">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2140">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5D40">
            <w:pPr>
              <w:jc w:val="center"/>
              <w:rPr>
                <w:rFonts w:hint="eastAsia" w:ascii="宋体" w:hAnsi="宋体" w:eastAsia="宋体" w:cs="宋体"/>
                <w:i w:val="0"/>
                <w:iCs w:val="0"/>
                <w:color w:val="000000"/>
                <w:sz w:val="18"/>
                <w:szCs w:val="18"/>
                <w:u w:val="none"/>
              </w:rPr>
            </w:pPr>
          </w:p>
        </w:tc>
      </w:tr>
      <w:tr w14:paraId="54D8D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3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33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防雷接地</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1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C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6FAA">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6A7D">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4623">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B794">
            <w:pPr>
              <w:jc w:val="center"/>
              <w:rPr>
                <w:rFonts w:hint="eastAsia" w:ascii="宋体" w:hAnsi="宋体" w:eastAsia="宋体" w:cs="宋体"/>
                <w:i w:val="0"/>
                <w:iCs w:val="0"/>
                <w:color w:val="000000"/>
                <w:sz w:val="18"/>
                <w:szCs w:val="18"/>
                <w:u w:val="none"/>
              </w:rPr>
            </w:pPr>
          </w:p>
        </w:tc>
      </w:tr>
      <w:tr w14:paraId="6A609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D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CF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输电线路</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365A">
            <w:pPr>
              <w:jc w:val="center"/>
              <w:rPr>
                <w:rFonts w:hint="eastAsia" w:ascii="宋体" w:hAnsi="宋体" w:eastAsia="宋体" w:cs="宋体"/>
                <w:i w:val="0"/>
                <w:iCs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1462">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5CBD">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F69E">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9B7A">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611B">
            <w:pPr>
              <w:jc w:val="center"/>
              <w:rPr>
                <w:rFonts w:hint="eastAsia" w:ascii="宋体" w:hAnsi="宋体" w:eastAsia="宋体" w:cs="宋体"/>
                <w:i w:val="0"/>
                <w:iCs w:val="0"/>
                <w:color w:val="000000"/>
                <w:sz w:val="18"/>
                <w:szCs w:val="18"/>
                <w:u w:val="none"/>
              </w:rPr>
            </w:pPr>
          </w:p>
        </w:tc>
      </w:tr>
      <w:tr w14:paraId="3E226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2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7B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220V输电线路（绝缘导线，截面6mm2)</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3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7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0629">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B02A">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7DA0">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AB9F">
            <w:pPr>
              <w:jc w:val="center"/>
              <w:rPr>
                <w:rFonts w:hint="eastAsia" w:ascii="宋体" w:hAnsi="宋体" w:eastAsia="宋体" w:cs="宋体"/>
                <w:i w:val="0"/>
                <w:iCs w:val="0"/>
                <w:color w:val="000000"/>
                <w:sz w:val="18"/>
                <w:szCs w:val="18"/>
                <w:u w:val="none"/>
              </w:rPr>
            </w:pPr>
          </w:p>
        </w:tc>
      </w:tr>
    </w:tbl>
    <w:p w14:paraId="2B62259E">
      <w:pPr>
        <w:pStyle w:val="2"/>
        <w:rPr>
          <w:rStyle w:val="11"/>
          <w:rFonts w:hint="eastAsia" w:eastAsia="宋体" w:cs="宋体"/>
          <w:b/>
          <w:bCs/>
          <w:kern w:val="0"/>
          <w:szCs w:val="28"/>
        </w:rPr>
      </w:pPr>
    </w:p>
    <w:p w14:paraId="602618AB">
      <w:pPr>
        <w:pStyle w:val="2"/>
        <w:rPr>
          <w:rStyle w:val="11"/>
          <w:rFonts w:hint="eastAsia" w:eastAsia="宋体" w:cs="宋体"/>
          <w:b/>
          <w:bCs/>
          <w:kern w:val="0"/>
          <w:szCs w:val="28"/>
        </w:rPr>
      </w:pPr>
    </w:p>
    <w:tbl>
      <w:tblPr>
        <w:tblStyle w:val="6"/>
        <w:tblW w:w="9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3536"/>
        <w:gridCol w:w="527"/>
        <w:gridCol w:w="692"/>
        <w:gridCol w:w="869"/>
        <w:gridCol w:w="900"/>
        <w:gridCol w:w="1015"/>
        <w:gridCol w:w="1015"/>
      </w:tblGrid>
      <w:tr w14:paraId="23F5A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310" w:type="dxa"/>
            <w:gridSpan w:val="8"/>
            <w:tcBorders>
              <w:top w:val="nil"/>
              <w:left w:val="nil"/>
              <w:bottom w:val="nil"/>
              <w:right w:val="nil"/>
            </w:tcBorders>
            <w:shd w:val="clear" w:color="auto" w:fill="auto"/>
            <w:noWrap/>
            <w:vAlign w:val="center"/>
          </w:tcPr>
          <w:p w14:paraId="5890FC00">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 xml:space="preserve"> 金属结构设备（管道）及安装工程量清单</w:t>
            </w:r>
          </w:p>
        </w:tc>
      </w:tr>
      <w:tr w14:paraId="5A885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0" w:type="auto"/>
            <w:tcBorders>
              <w:top w:val="nil"/>
              <w:left w:val="nil"/>
              <w:bottom w:val="nil"/>
              <w:right w:val="nil"/>
            </w:tcBorders>
            <w:shd w:val="clear" w:color="auto" w:fill="auto"/>
            <w:noWrap/>
            <w:vAlign w:val="bottom"/>
          </w:tcPr>
          <w:p w14:paraId="1C7EB860">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97CBD32">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65B50FB">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29F757F">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1954EF6">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CDB64CE">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69D75E6">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5E2E08C">
            <w:pPr>
              <w:jc w:val="center"/>
              <w:rPr>
                <w:rFonts w:hint="default" w:ascii="Arial" w:hAnsi="Arial" w:cs="Arial"/>
                <w:i w:val="0"/>
                <w:iCs w:val="0"/>
                <w:color w:val="000000"/>
                <w:sz w:val="20"/>
                <w:szCs w:val="20"/>
                <w:u w:val="none"/>
              </w:rPr>
            </w:pPr>
          </w:p>
        </w:tc>
      </w:tr>
      <w:tr w14:paraId="2DA93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54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72E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工程或费用名称</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99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D1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7E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18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r>
      <w:tr w14:paraId="35655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94B88">
            <w:pPr>
              <w:jc w:val="center"/>
              <w:rPr>
                <w:rFonts w:hint="eastAsia" w:ascii="宋体" w:hAnsi="宋体" w:eastAsia="宋体" w:cs="宋体"/>
                <w:i w:val="0"/>
                <w:iCs w:val="0"/>
                <w:color w:val="000000"/>
                <w:sz w:val="20"/>
                <w:szCs w:val="20"/>
                <w:u w:val="none"/>
              </w:rPr>
            </w:pPr>
          </w:p>
        </w:tc>
        <w:tc>
          <w:tcPr>
            <w:tcW w:w="3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275FA">
            <w:pPr>
              <w:jc w:val="center"/>
              <w:rPr>
                <w:rFonts w:hint="eastAsia" w:ascii="宋体" w:hAnsi="宋体" w:eastAsia="宋体" w:cs="宋体"/>
                <w:i w:val="0"/>
                <w:iCs w:val="0"/>
                <w:color w:val="000000"/>
                <w:sz w:val="20"/>
                <w:szCs w:val="20"/>
                <w:u w:val="none"/>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A9AE0">
            <w:pPr>
              <w:jc w:val="center"/>
              <w:rPr>
                <w:rFonts w:hint="eastAsia" w:ascii="宋体" w:hAnsi="宋体" w:eastAsia="宋体" w:cs="宋体"/>
                <w:i w:val="0"/>
                <w:iCs w:val="0"/>
                <w:color w:val="000000"/>
                <w:sz w:val="20"/>
                <w:szCs w:val="20"/>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490DB">
            <w:pPr>
              <w:jc w:val="center"/>
              <w:rPr>
                <w:rFonts w:hint="eastAsia" w:ascii="宋体" w:hAnsi="宋体" w:eastAsia="宋体" w:cs="宋体"/>
                <w:i w:val="0"/>
                <w:iCs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2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E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安装费</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4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设备费</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6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安装费</w:t>
            </w:r>
          </w:p>
        </w:tc>
      </w:tr>
      <w:tr w14:paraId="4CDE5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4D1B">
            <w:pPr>
              <w:jc w:val="center"/>
              <w:rPr>
                <w:rFonts w:hint="eastAsia" w:ascii="宋体" w:hAnsi="宋体" w:eastAsia="宋体" w:cs="宋体"/>
                <w:i w:val="0"/>
                <w:iCs w:val="0"/>
                <w:color w:val="000000"/>
                <w:sz w:val="18"/>
                <w:szCs w:val="18"/>
                <w:u w:val="none"/>
              </w:rPr>
            </w:pP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8A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第三部分 金属结构设备（管道）及安装工程</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F069">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B58B">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08CB">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3AFE">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9A3F">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519C">
            <w:pPr>
              <w:jc w:val="center"/>
              <w:rPr>
                <w:rFonts w:hint="eastAsia" w:ascii="宋体" w:hAnsi="宋体" w:eastAsia="宋体" w:cs="宋体"/>
                <w:i w:val="0"/>
                <w:iCs w:val="0"/>
                <w:color w:val="000000"/>
                <w:sz w:val="18"/>
                <w:szCs w:val="18"/>
                <w:u w:val="none"/>
              </w:rPr>
            </w:pPr>
          </w:p>
        </w:tc>
      </w:tr>
      <w:tr w14:paraId="72C05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5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70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高洛街道坪秧村坪秧一、二组</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4593">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982B">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E247">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52FE">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F6B7">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53F3">
            <w:pPr>
              <w:jc w:val="center"/>
              <w:rPr>
                <w:rFonts w:hint="eastAsia" w:ascii="宋体" w:hAnsi="宋体" w:eastAsia="宋体" w:cs="宋体"/>
                <w:i w:val="0"/>
                <w:iCs w:val="0"/>
                <w:color w:val="000000"/>
                <w:sz w:val="18"/>
                <w:szCs w:val="18"/>
                <w:u w:val="none"/>
              </w:rPr>
            </w:pPr>
          </w:p>
        </w:tc>
      </w:tr>
      <w:tr w14:paraId="7118B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2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8B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提、输水管道</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A80E">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2477">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8500">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1F17">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4A6D">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5C34">
            <w:pPr>
              <w:jc w:val="center"/>
              <w:rPr>
                <w:rFonts w:hint="eastAsia" w:ascii="宋体" w:hAnsi="宋体" w:eastAsia="宋体" w:cs="宋体"/>
                <w:i w:val="0"/>
                <w:iCs w:val="0"/>
                <w:color w:val="000000"/>
                <w:sz w:val="18"/>
                <w:szCs w:val="18"/>
                <w:u w:val="none"/>
              </w:rPr>
            </w:pPr>
          </w:p>
        </w:tc>
      </w:tr>
      <w:tr w14:paraId="5FE7D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C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E1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DN65热镀锌钢管（δ=4.0mm，含管配件）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6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C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1393</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3F93">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8F70">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6CEE">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624D">
            <w:pPr>
              <w:jc w:val="center"/>
              <w:rPr>
                <w:rFonts w:hint="eastAsia" w:ascii="宋体" w:hAnsi="宋体" w:eastAsia="宋体" w:cs="宋体"/>
                <w:i w:val="0"/>
                <w:iCs w:val="0"/>
                <w:color w:val="000000"/>
                <w:sz w:val="18"/>
                <w:szCs w:val="18"/>
                <w:u w:val="none"/>
              </w:rPr>
            </w:pPr>
          </w:p>
        </w:tc>
      </w:tr>
      <w:tr w14:paraId="73C26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2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3A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DN65控制阀（铸钢，1.6MPa）</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A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9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1C71">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78FF">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374E">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E076">
            <w:pPr>
              <w:jc w:val="center"/>
              <w:rPr>
                <w:rFonts w:hint="eastAsia" w:ascii="宋体" w:hAnsi="宋体" w:eastAsia="宋体" w:cs="宋体"/>
                <w:i w:val="0"/>
                <w:iCs w:val="0"/>
                <w:color w:val="000000"/>
                <w:sz w:val="18"/>
                <w:szCs w:val="18"/>
                <w:u w:val="none"/>
              </w:rPr>
            </w:pPr>
          </w:p>
        </w:tc>
      </w:tr>
      <w:tr w14:paraId="1B774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3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D1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20m3提水池</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6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0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CB8D">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D838">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B3AE">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904D">
            <w:pPr>
              <w:jc w:val="center"/>
              <w:rPr>
                <w:rFonts w:hint="eastAsia" w:ascii="宋体" w:hAnsi="宋体" w:eastAsia="宋体" w:cs="宋体"/>
                <w:i w:val="0"/>
                <w:iCs w:val="0"/>
                <w:color w:val="000000"/>
                <w:sz w:val="18"/>
                <w:szCs w:val="18"/>
                <w:u w:val="none"/>
              </w:rPr>
            </w:pPr>
          </w:p>
        </w:tc>
      </w:tr>
      <w:tr w14:paraId="09868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3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79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DN65出水闸阀（碳钢，1.0MPa）</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0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9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8F2A">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0D74">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752F">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87A0">
            <w:pPr>
              <w:jc w:val="center"/>
              <w:rPr>
                <w:rFonts w:hint="eastAsia" w:ascii="宋体" w:hAnsi="宋体" w:eastAsia="宋体" w:cs="宋体"/>
                <w:i w:val="0"/>
                <w:iCs w:val="0"/>
                <w:color w:val="000000"/>
                <w:sz w:val="18"/>
                <w:szCs w:val="18"/>
                <w:u w:val="none"/>
              </w:rPr>
            </w:pPr>
          </w:p>
        </w:tc>
      </w:tr>
      <w:tr w14:paraId="6F6EB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0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88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DN65排污闸阀（碳钢，1.0MPa）</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3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4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5517">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CB49">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37FF">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6A7C">
            <w:pPr>
              <w:jc w:val="center"/>
              <w:rPr>
                <w:rFonts w:hint="eastAsia" w:ascii="宋体" w:hAnsi="宋体" w:eastAsia="宋体" w:cs="宋体"/>
                <w:i w:val="0"/>
                <w:iCs w:val="0"/>
                <w:color w:val="000000"/>
                <w:sz w:val="18"/>
                <w:szCs w:val="18"/>
                <w:u w:val="none"/>
              </w:rPr>
            </w:pPr>
          </w:p>
        </w:tc>
      </w:tr>
      <w:tr w14:paraId="32029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0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7C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DN65溢流管（δ=4.0mm，含管配件）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2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7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C52A">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F936">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3131">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FB99">
            <w:pPr>
              <w:jc w:val="center"/>
              <w:rPr>
                <w:rFonts w:hint="eastAsia" w:ascii="宋体" w:hAnsi="宋体" w:eastAsia="宋体" w:cs="宋体"/>
                <w:i w:val="0"/>
                <w:iCs w:val="0"/>
                <w:color w:val="000000"/>
                <w:sz w:val="18"/>
                <w:szCs w:val="18"/>
                <w:u w:val="none"/>
              </w:rPr>
            </w:pPr>
          </w:p>
        </w:tc>
      </w:tr>
      <w:tr w14:paraId="36E39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1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3F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DN65冲砂管（δ=4.0mm，含管配件）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1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3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F730">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B714">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3936">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9C73">
            <w:pPr>
              <w:jc w:val="center"/>
              <w:rPr>
                <w:rFonts w:hint="eastAsia" w:ascii="宋体" w:hAnsi="宋体" w:eastAsia="宋体" w:cs="宋体"/>
                <w:i w:val="0"/>
                <w:iCs w:val="0"/>
                <w:color w:val="000000"/>
                <w:sz w:val="18"/>
                <w:szCs w:val="18"/>
                <w:u w:val="none"/>
              </w:rPr>
            </w:pPr>
          </w:p>
        </w:tc>
      </w:tr>
      <w:tr w14:paraId="4C7E9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E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F1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DN65出水管（δ=4.0mm，含管配件）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2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AA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6B70">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49CF">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C1D4">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58F5">
            <w:pPr>
              <w:jc w:val="center"/>
              <w:rPr>
                <w:rFonts w:hint="eastAsia" w:ascii="宋体" w:hAnsi="宋体" w:eastAsia="宋体" w:cs="宋体"/>
                <w:i w:val="0"/>
                <w:iCs w:val="0"/>
                <w:color w:val="000000"/>
                <w:sz w:val="18"/>
                <w:szCs w:val="18"/>
                <w:u w:val="none"/>
              </w:rPr>
            </w:pPr>
          </w:p>
        </w:tc>
      </w:tr>
      <w:tr w14:paraId="3EFA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D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F2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串、入户管网</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DD5C">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17E2">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6D85">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999A">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D329">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4707">
            <w:pPr>
              <w:jc w:val="center"/>
              <w:rPr>
                <w:rFonts w:hint="eastAsia" w:ascii="宋体" w:hAnsi="宋体" w:eastAsia="宋体" w:cs="宋体"/>
                <w:i w:val="0"/>
                <w:iCs w:val="0"/>
                <w:color w:val="000000"/>
                <w:sz w:val="18"/>
                <w:szCs w:val="18"/>
                <w:u w:val="none"/>
              </w:rPr>
            </w:pPr>
          </w:p>
        </w:tc>
      </w:tr>
      <w:tr w14:paraId="08401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4F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1D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DN15热镀锌钢管（δ=2.8mm，含管配件）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7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A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8838">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E2BF">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1F50">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FE38">
            <w:pPr>
              <w:jc w:val="center"/>
              <w:rPr>
                <w:rFonts w:hint="eastAsia" w:ascii="宋体" w:hAnsi="宋体" w:eastAsia="宋体" w:cs="宋体"/>
                <w:i w:val="0"/>
                <w:iCs w:val="0"/>
                <w:color w:val="000000"/>
                <w:sz w:val="18"/>
                <w:szCs w:val="18"/>
                <w:u w:val="none"/>
              </w:rPr>
            </w:pPr>
          </w:p>
        </w:tc>
      </w:tr>
      <w:tr w14:paraId="76AE7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3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73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智能水表（含水龙头、表前阀、水表及安装调试等，B级带远程传输）</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0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4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6F2B">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FC23">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0B44">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E5DD">
            <w:pPr>
              <w:jc w:val="center"/>
              <w:rPr>
                <w:rFonts w:hint="eastAsia" w:ascii="宋体" w:hAnsi="宋体" w:eastAsia="宋体" w:cs="宋体"/>
                <w:i w:val="0"/>
                <w:iCs w:val="0"/>
                <w:color w:val="000000"/>
                <w:sz w:val="18"/>
                <w:szCs w:val="18"/>
                <w:u w:val="none"/>
              </w:rPr>
            </w:pPr>
          </w:p>
        </w:tc>
      </w:tr>
      <w:tr w14:paraId="1A34D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C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FE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双江镇坝麦村纳藤组</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A252">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4F0A">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6613">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9181">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0997">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D73C">
            <w:pPr>
              <w:jc w:val="center"/>
              <w:rPr>
                <w:rFonts w:hint="eastAsia" w:ascii="宋体" w:hAnsi="宋体" w:eastAsia="宋体" w:cs="宋体"/>
                <w:i w:val="0"/>
                <w:iCs w:val="0"/>
                <w:color w:val="000000"/>
                <w:sz w:val="18"/>
                <w:szCs w:val="18"/>
                <w:u w:val="none"/>
              </w:rPr>
            </w:pPr>
          </w:p>
        </w:tc>
      </w:tr>
      <w:tr w14:paraId="2E35F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8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F3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DN32热镀锌钢管（δ=3.5mm，含管配件）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B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F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DD0C">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069A">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856F">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7664">
            <w:pPr>
              <w:jc w:val="center"/>
              <w:rPr>
                <w:rFonts w:hint="eastAsia" w:ascii="宋体" w:hAnsi="宋体" w:eastAsia="宋体" w:cs="宋体"/>
                <w:i w:val="0"/>
                <w:iCs w:val="0"/>
                <w:color w:val="000000"/>
                <w:sz w:val="18"/>
                <w:szCs w:val="18"/>
                <w:u w:val="none"/>
              </w:rPr>
            </w:pPr>
          </w:p>
        </w:tc>
      </w:tr>
      <w:tr w14:paraId="7A0B9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1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00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DN25热镀锌钢管（δ=3.2mm，含管配件）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3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3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1572">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F214">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13F4">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FC9F">
            <w:pPr>
              <w:jc w:val="center"/>
              <w:rPr>
                <w:rFonts w:hint="eastAsia" w:ascii="宋体" w:hAnsi="宋体" w:eastAsia="宋体" w:cs="宋体"/>
                <w:i w:val="0"/>
                <w:iCs w:val="0"/>
                <w:color w:val="000000"/>
                <w:sz w:val="18"/>
                <w:szCs w:val="18"/>
                <w:u w:val="none"/>
              </w:rPr>
            </w:pPr>
          </w:p>
        </w:tc>
      </w:tr>
      <w:tr w14:paraId="5DE9A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5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A5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DN20热镀锌钢管（δ=2.8mm，含管配件）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B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2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6ED5">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67B5">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E71E">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2599">
            <w:pPr>
              <w:jc w:val="center"/>
              <w:rPr>
                <w:rFonts w:hint="eastAsia" w:ascii="宋体" w:hAnsi="宋体" w:eastAsia="宋体" w:cs="宋体"/>
                <w:i w:val="0"/>
                <w:iCs w:val="0"/>
                <w:color w:val="000000"/>
                <w:sz w:val="18"/>
                <w:szCs w:val="18"/>
                <w:u w:val="none"/>
              </w:rPr>
            </w:pPr>
          </w:p>
        </w:tc>
      </w:tr>
      <w:tr w14:paraId="0F3A4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1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9F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DN15热镀锌钢管（δ=2.8mm，含管配件）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0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E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1E35">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811B">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12E3">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58C3">
            <w:pPr>
              <w:jc w:val="center"/>
              <w:rPr>
                <w:rFonts w:hint="eastAsia" w:ascii="宋体" w:hAnsi="宋体" w:eastAsia="宋体" w:cs="宋体"/>
                <w:i w:val="0"/>
                <w:iCs w:val="0"/>
                <w:color w:val="000000"/>
                <w:sz w:val="18"/>
                <w:szCs w:val="18"/>
                <w:u w:val="none"/>
              </w:rPr>
            </w:pPr>
          </w:p>
        </w:tc>
      </w:tr>
      <w:tr w14:paraId="07F43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4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C4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智能水表（含水龙头、表前阀、水表及安装调试等，B级带远程传输）</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9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5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AA76">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389D">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0A1B">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D387">
            <w:pPr>
              <w:jc w:val="center"/>
              <w:rPr>
                <w:rFonts w:hint="eastAsia" w:ascii="宋体" w:hAnsi="宋体" w:eastAsia="宋体" w:cs="宋体"/>
                <w:i w:val="0"/>
                <w:iCs w:val="0"/>
                <w:color w:val="000000"/>
                <w:sz w:val="18"/>
                <w:szCs w:val="18"/>
                <w:u w:val="none"/>
              </w:rPr>
            </w:pPr>
          </w:p>
        </w:tc>
      </w:tr>
      <w:tr w14:paraId="45446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D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5C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双江镇坝麦村大湾组</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4614">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A130">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8A0E">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4CA5">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5490">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EEE8">
            <w:pPr>
              <w:jc w:val="center"/>
              <w:rPr>
                <w:rFonts w:hint="eastAsia" w:ascii="宋体" w:hAnsi="宋体" w:eastAsia="宋体" w:cs="宋体"/>
                <w:i w:val="0"/>
                <w:iCs w:val="0"/>
                <w:color w:val="000000"/>
                <w:sz w:val="18"/>
                <w:szCs w:val="18"/>
                <w:u w:val="none"/>
              </w:rPr>
            </w:pPr>
          </w:p>
        </w:tc>
      </w:tr>
      <w:tr w14:paraId="0FBAF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D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10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DN32热镀锌钢管（δ=3.5mm，含管配件）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CD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A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DA44">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26B9">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7FDE">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FB80">
            <w:pPr>
              <w:jc w:val="center"/>
              <w:rPr>
                <w:rFonts w:hint="eastAsia" w:ascii="宋体" w:hAnsi="宋体" w:eastAsia="宋体" w:cs="宋体"/>
                <w:i w:val="0"/>
                <w:iCs w:val="0"/>
                <w:color w:val="000000"/>
                <w:sz w:val="18"/>
                <w:szCs w:val="18"/>
                <w:u w:val="none"/>
              </w:rPr>
            </w:pPr>
          </w:p>
        </w:tc>
      </w:tr>
      <w:tr w14:paraId="1247E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C4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9C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DN25热镀锌钢管（δ=3.2mm，含管配件）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A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E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7C67">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2CE5">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B2F7">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0B05">
            <w:pPr>
              <w:jc w:val="center"/>
              <w:rPr>
                <w:rFonts w:hint="eastAsia" w:ascii="宋体" w:hAnsi="宋体" w:eastAsia="宋体" w:cs="宋体"/>
                <w:i w:val="0"/>
                <w:iCs w:val="0"/>
                <w:color w:val="000000"/>
                <w:sz w:val="18"/>
                <w:szCs w:val="18"/>
                <w:u w:val="none"/>
              </w:rPr>
            </w:pPr>
          </w:p>
        </w:tc>
      </w:tr>
      <w:tr w14:paraId="3C51D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A4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0F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DN20热镀锌钢管（δ=2.8mm，含管配件）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5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6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9B12">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A534">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08C6">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628D">
            <w:pPr>
              <w:jc w:val="center"/>
              <w:rPr>
                <w:rFonts w:hint="eastAsia" w:ascii="宋体" w:hAnsi="宋体" w:eastAsia="宋体" w:cs="宋体"/>
                <w:i w:val="0"/>
                <w:iCs w:val="0"/>
                <w:color w:val="000000"/>
                <w:sz w:val="18"/>
                <w:szCs w:val="18"/>
                <w:u w:val="none"/>
              </w:rPr>
            </w:pPr>
          </w:p>
        </w:tc>
      </w:tr>
      <w:tr w14:paraId="3C932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1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D2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DN15热镀锌钢管（δ=2.8mm，含管配件）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D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8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6FEA">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9B33">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3322">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8EDA">
            <w:pPr>
              <w:jc w:val="center"/>
              <w:rPr>
                <w:rFonts w:hint="eastAsia" w:ascii="宋体" w:hAnsi="宋体" w:eastAsia="宋体" w:cs="宋体"/>
                <w:i w:val="0"/>
                <w:iCs w:val="0"/>
                <w:color w:val="000000"/>
                <w:sz w:val="18"/>
                <w:szCs w:val="18"/>
                <w:u w:val="none"/>
              </w:rPr>
            </w:pPr>
          </w:p>
        </w:tc>
      </w:tr>
      <w:tr w14:paraId="0DA6A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2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15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智能水表（含水龙头、表前阀、水表及安装调试等，B级带远程传输）</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7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C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58C4">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84FB">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D1F4">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D613">
            <w:pPr>
              <w:jc w:val="center"/>
              <w:rPr>
                <w:rFonts w:hint="eastAsia" w:ascii="宋体" w:hAnsi="宋体" w:eastAsia="宋体" w:cs="宋体"/>
                <w:i w:val="0"/>
                <w:iCs w:val="0"/>
                <w:color w:val="000000"/>
                <w:sz w:val="18"/>
                <w:szCs w:val="18"/>
                <w:u w:val="none"/>
              </w:rPr>
            </w:pPr>
          </w:p>
        </w:tc>
      </w:tr>
      <w:tr w14:paraId="2C207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F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E3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双江镇坝麦村伟良组</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895D">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ED04">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E390">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08A9">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A58E">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6790">
            <w:pPr>
              <w:jc w:val="center"/>
              <w:rPr>
                <w:rFonts w:hint="eastAsia" w:ascii="宋体" w:hAnsi="宋体" w:eastAsia="宋体" w:cs="宋体"/>
                <w:i w:val="0"/>
                <w:iCs w:val="0"/>
                <w:color w:val="000000"/>
                <w:sz w:val="18"/>
                <w:szCs w:val="18"/>
                <w:u w:val="none"/>
              </w:rPr>
            </w:pPr>
          </w:p>
        </w:tc>
      </w:tr>
      <w:tr w14:paraId="63EB7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D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1D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DN20热镀锌钢管（δ=2.8mm，含管配件）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0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1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9B78">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04D4">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D986">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A063">
            <w:pPr>
              <w:jc w:val="center"/>
              <w:rPr>
                <w:rFonts w:hint="eastAsia" w:ascii="宋体" w:hAnsi="宋体" w:eastAsia="宋体" w:cs="宋体"/>
                <w:i w:val="0"/>
                <w:iCs w:val="0"/>
                <w:color w:val="000000"/>
                <w:sz w:val="18"/>
                <w:szCs w:val="18"/>
                <w:u w:val="none"/>
              </w:rPr>
            </w:pPr>
          </w:p>
        </w:tc>
      </w:tr>
      <w:tr w14:paraId="162CD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A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53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DN15热镀锌钢管（δ=2.8mm，含管配件）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AB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5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BA08">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FDC7">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65D1">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BAEC">
            <w:pPr>
              <w:jc w:val="center"/>
              <w:rPr>
                <w:rFonts w:hint="eastAsia" w:ascii="宋体" w:hAnsi="宋体" w:eastAsia="宋体" w:cs="宋体"/>
                <w:i w:val="0"/>
                <w:iCs w:val="0"/>
                <w:color w:val="000000"/>
                <w:sz w:val="18"/>
                <w:szCs w:val="18"/>
                <w:u w:val="none"/>
              </w:rPr>
            </w:pPr>
          </w:p>
        </w:tc>
      </w:tr>
      <w:tr w14:paraId="5DCD2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8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56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智能水表（含水龙头、表前阀、水表及安装调试等，B级带远程传输）</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6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9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589A">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45DD">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9756">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747A">
            <w:pPr>
              <w:jc w:val="center"/>
              <w:rPr>
                <w:rFonts w:hint="eastAsia" w:ascii="宋体" w:hAnsi="宋体" w:eastAsia="宋体" w:cs="宋体"/>
                <w:i w:val="0"/>
                <w:iCs w:val="0"/>
                <w:color w:val="000000"/>
                <w:sz w:val="18"/>
                <w:szCs w:val="18"/>
                <w:u w:val="none"/>
              </w:rPr>
            </w:pPr>
          </w:p>
        </w:tc>
      </w:tr>
      <w:tr w14:paraId="54CCC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B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06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双江镇坝麦村坝麦组</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1307">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AC1A">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CD81">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7472">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88DE">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F807">
            <w:pPr>
              <w:jc w:val="center"/>
              <w:rPr>
                <w:rFonts w:hint="eastAsia" w:ascii="宋体" w:hAnsi="宋体" w:eastAsia="宋体" w:cs="宋体"/>
                <w:i w:val="0"/>
                <w:iCs w:val="0"/>
                <w:color w:val="000000"/>
                <w:sz w:val="18"/>
                <w:szCs w:val="18"/>
                <w:u w:val="none"/>
              </w:rPr>
            </w:pPr>
          </w:p>
        </w:tc>
      </w:tr>
      <w:tr w14:paraId="06A14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0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CB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DN20热镀锌钢管（δ=2.8mm，含管配件）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8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F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01D1">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5ADB">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6A05">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6ACB">
            <w:pPr>
              <w:jc w:val="center"/>
              <w:rPr>
                <w:rFonts w:hint="eastAsia" w:ascii="宋体" w:hAnsi="宋体" w:eastAsia="宋体" w:cs="宋体"/>
                <w:i w:val="0"/>
                <w:iCs w:val="0"/>
                <w:color w:val="000000"/>
                <w:sz w:val="18"/>
                <w:szCs w:val="18"/>
                <w:u w:val="none"/>
              </w:rPr>
            </w:pPr>
          </w:p>
        </w:tc>
      </w:tr>
      <w:tr w14:paraId="0F9C7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6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39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DN15热镀锌钢管（δ=2.8mm，含管配件）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83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9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965A">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11A5">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72D5">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6597">
            <w:pPr>
              <w:jc w:val="center"/>
              <w:rPr>
                <w:rFonts w:hint="eastAsia" w:ascii="宋体" w:hAnsi="宋体" w:eastAsia="宋体" w:cs="宋体"/>
                <w:i w:val="0"/>
                <w:iCs w:val="0"/>
                <w:color w:val="000000"/>
                <w:sz w:val="18"/>
                <w:szCs w:val="18"/>
                <w:u w:val="none"/>
              </w:rPr>
            </w:pPr>
          </w:p>
        </w:tc>
      </w:tr>
      <w:tr w14:paraId="7D570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A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46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智能水表（含水龙头、表前阀、水表及安装调试等，B级带远程传输）</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F4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0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D08D">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13E5">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9825">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882B">
            <w:pPr>
              <w:jc w:val="center"/>
              <w:rPr>
                <w:rFonts w:hint="eastAsia" w:ascii="宋体" w:hAnsi="宋体" w:eastAsia="宋体" w:cs="宋体"/>
                <w:i w:val="0"/>
                <w:iCs w:val="0"/>
                <w:color w:val="000000"/>
                <w:sz w:val="18"/>
                <w:szCs w:val="18"/>
                <w:u w:val="none"/>
              </w:rPr>
            </w:pPr>
          </w:p>
        </w:tc>
      </w:tr>
      <w:tr w14:paraId="18FD5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4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00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双江镇坝麦村坝把组</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C9BC">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B895">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8A39">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69E5">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A10D">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CC83">
            <w:pPr>
              <w:jc w:val="center"/>
              <w:rPr>
                <w:rFonts w:hint="eastAsia" w:ascii="宋体" w:hAnsi="宋体" w:eastAsia="宋体" w:cs="宋体"/>
                <w:i w:val="0"/>
                <w:iCs w:val="0"/>
                <w:color w:val="000000"/>
                <w:sz w:val="18"/>
                <w:szCs w:val="18"/>
                <w:u w:val="none"/>
              </w:rPr>
            </w:pPr>
          </w:p>
        </w:tc>
      </w:tr>
      <w:tr w14:paraId="2F434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8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C1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DN32热镀锌钢管（δ=3.5mm，含管配件）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72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8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F565">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9FA0">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6121">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BBEF">
            <w:pPr>
              <w:jc w:val="center"/>
              <w:rPr>
                <w:rFonts w:hint="eastAsia" w:ascii="宋体" w:hAnsi="宋体" w:eastAsia="宋体" w:cs="宋体"/>
                <w:i w:val="0"/>
                <w:iCs w:val="0"/>
                <w:color w:val="000000"/>
                <w:sz w:val="18"/>
                <w:szCs w:val="18"/>
                <w:u w:val="none"/>
              </w:rPr>
            </w:pPr>
          </w:p>
        </w:tc>
      </w:tr>
      <w:tr w14:paraId="41241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3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66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DN25热镀锌钢管（δ=3.2mm，含管配件）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A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B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134F">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57B4">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EF86">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8BD8">
            <w:pPr>
              <w:jc w:val="center"/>
              <w:rPr>
                <w:rFonts w:hint="eastAsia" w:ascii="宋体" w:hAnsi="宋体" w:eastAsia="宋体" w:cs="宋体"/>
                <w:i w:val="0"/>
                <w:iCs w:val="0"/>
                <w:color w:val="000000"/>
                <w:sz w:val="18"/>
                <w:szCs w:val="18"/>
                <w:u w:val="none"/>
              </w:rPr>
            </w:pPr>
          </w:p>
        </w:tc>
      </w:tr>
      <w:tr w14:paraId="18735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6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F1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DN20热镀锌钢管（δ=2.8mm，含管配件）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C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B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F7B8">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57ED">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D9EB">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1D2A">
            <w:pPr>
              <w:jc w:val="center"/>
              <w:rPr>
                <w:rFonts w:hint="eastAsia" w:ascii="宋体" w:hAnsi="宋体" w:eastAsia="宋体" w:cs="宋体"/>
                <w:i w:val="0"/>
                <w:iCs w:val="0"/>
                <w:color w:val="000000"/>
                <w:sz w:val="18"/>
                <w:szCs w:val="18"/>
                <w:u w:val="none"/>
              </w:rPr>
            </w:pPr>
          </w:p>
        </w:tc>
      </w:tr>
      <w:tr w14:paraId="3CC90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7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94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DN15热镀锌钢管（δ=2.8mm，含管配件）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0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04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C443">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30DB">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2641">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A684">
            <w:pPr>
              <w:jc w:val="center"/>
              <w:rPr>
                <w:rFonts w:hint="eastAsia" w:ascii="宋体" w:hAnsi="宋体" w:eastAsia="宋体" w:cs="宋体"/>
                <w:i w:val="0"/>
                <w:iCs w:val="0"/>
                <w:color w:val="000000"/>
                <w:sz w:val="18"/>
                <w:szCs w:val="18"/>
                <w:u w:val="none"/>
              </w:rPr>
            </w:pPr>
          </w:p>
        </w:tc>
      </w:tr>
      <w:tr w14:paraId="070E1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C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EC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智能水表（含水龙头、表前阀、水表及安装调试等，B级带远程传输）</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6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0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740D">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3E2A">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DF3C">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8B17">
            <w:pPr>
              <w:jc w:val="center"/>
              <w:rPr>
                <w:rFonts w:hint="eastAsia" w:ascii="宋体" w:hAnsi="宋体" w:eastAsia="宋体" w:cs="宋体"/>
                <w:i w:val="0"/>
                <w:iCs w:val="0"/>
                <w:color w:val="000000"/>
                <w:sz w:val="18"/>
                <w:szCs w:val="18"/>
                <w:u w:val="none"/>
              </w:rPr>
            </w:pPr>
          </w:p>
        </w:tc>
      </w:tr>
      <w:tr w14:paraId="6CD13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C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4A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双江镇坝麦村加岩组</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B8E5">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C167">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FF9B">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FAEA">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BBEC">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87F6">
            <w:pPr>
              <w:jc w:val="center"/>
              <w:rPr>
                <w:rFonts w:hint="eastAsia" w:ascii="宋体" w:hAnsi="宋体" w:eastAsia="宋体" w:cs="宋体"/>
                <w:i w:val="0"/>
                <w:iCs w:val="0"/>
                <w:color w:val="000000"/>
                <w:sz w:val="18"/>
                <w:szCs w:val="18"/>
                <w:u w:val="none"/>
              </w:rPr>
            </w:pPr>
          </w:p>
        </w:tc>
      </w:tr>
      <w:tr w14:paraId="75242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E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09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DN32热镀锌钢管（δ=3.5mm，含管配件）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2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8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4038">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5815">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71EA">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7ED1">
            <w:pPr>
              <w:jc w:val="center"/>
              <w:rPr>
                <w:rFonts w:hint="eastAsia" w:ascii="宋体" w:hAnsi="宋体" w:eastAsia="宋体" w:cs="宋体"/>
                <w:i w:val="0"/>
                <w:iCs w:val="0"/>
                <w:color w:val="000000"/>
                <w:sz w:val="18"/>
                <w:szCs w:val="18"/>
                <w:u w:val="none"/>
              </w:rPr>
            </w:pPr>
          </w:p>
        </w:tc>
      </w:tr>
      <w:tr w14:paraId="75A9F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7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C4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DN25热镀锌钢管（δ=3.2mm，含管配件）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D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C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3658">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9AF1">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C9B7">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B39B">
            <w:pPr>
              <w:jc w:val="center"/>
              <w:rPr>
                <w:rFonts w:hint="eastAsia" w:ascii="宋体" w:hAnsi="宋体" w:eastAsia="宋体" w:cs="宋体"/>
                <w:i w:val="0"/>
                <w:iCs w:val="0"/>
                <w:color w:val="000000"/>
                <w:sz w:val="18"/>
                <w:szCs w:val="18"/>
                <w:u w:val="none"/>
              </w:rPr>
            </w:pPr>
          </w:p>
        </w:tc>
      </w:tr>
      <w:tr w14:paraId="599DC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D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11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DN20热镀锌钢管（δ=2.8mm，含管配件）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5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7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B82A">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ED6B">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94DC">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73CC">
            <w:pPr>
              <w:jc w:val="center"/>
              <w:rPr>
                <w:rFonts w:hint="eastAsia" w:ascii="宋体" w:hAnsi="宋体" w:eastAsia="宋体" w:cs="宋体"/>
                <w:i w:val="0"/>
                <w:iCs w:val="0"/>
                <w:color w:val="000000"/>
                <w:sz w:val="18"/>
                <w:szCs w:val="18"/>
                <w:u w:val="none"/>
              </w:rPr>
            </w:pPr>
          </w:p>
        </w:tc>
      </w:tr>
      <w:tr w14:paraId="7AE22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F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9E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DN15热镀锌钢管（δ=2.8mm，含管配件）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B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7A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EADD">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3853">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50FA">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8E6B">
            <w:pPr>
              <w:jc w:val="center"/>
              <w:rPr>
                <w:rFonts w:hint="eastAsia" w:ascii="宋体" w:hAnsi="宋体" w:eastAsia="宋体" w:cs="宋体"/>
                <w:i w:val="0"/>
                <w:iCs w:val="0"/>
                <w:color w:val="000000"/>
                <w:sz w:val="18"/>
                <w:szCs w:val="18"/>
                <w:u w:val="none"/>
              </w:rPr>
            </w:pPr>
          </w:p>
        </w:tc>
      </w:tr>
      <w:tr w14:paraId="7F3D1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E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9D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智能水表（含水龙头、表前阀、水表及安装调试等，B级带远程传输）</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C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E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4CCF">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B3F2">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23D5">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4E16">
            <w:pPr>
              <w:jc w:val="center"/>
              <w:rPr>
                <w:rFonts w:hint="eastAsia" w:ascii="宋体" w:hAnsi="宋体" w:eastAsia="宋体" w:cs="宋体"/>
                <w:i w:val="0"/>
                <w:iCs w:val="0"/>
                <w:color w:val="000000"/>
                <w:sz w:val="18"/>
                <w:szCs w:val="18"/>
                <w:u w:val="none"/>
              </w:rPr>
            </w:pPr>
          </w:p>
        </w:tc>
      </w:tr>
      <w:tr w14:paraId="5BA61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A9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09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双江镇坝麦村坝外组</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6BEE">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4913">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79CB">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7FE7">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75C7">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8A48">
            <w:pPr>
              <w:jc w:val="center"/>
              <w:rPr>
                <w:rFonts w:hint="eastAsia" w:ascii="宋体" w:hAnsi="宋体" w:eastAsia="宋体" w:cs="宋体"/>
                <w:i w:val="0"/>
                <w:iCs w:val="0"/>
                <w:color w:val="000000"/>
                <w:sz w:val="18"/>
                <w:szCs w:val="18"/>
                <w:u w:val="none"/>
              </w:rPr>
            </w:pPr>
          </w:p>
        </w:tc>
      </w:tr>
      <w:tr w14:paraId="54C94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3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B6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DN32热镀锌钢管（δ=3.5mm，含管配件）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3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4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DE6A">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8FF7">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F350">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24DA">
            <w:pPr>
              <w:jc w:val="center"/>
              <w:rPr>
                <w:rFonts w:hint="eastAsia" w:ascii="宋体" w:hAnsi="宋体" w:eastAsia="宋体" w:cs="宋体"/>
                <w:i w:val="0"/>
                <w:iCs w:val="0"/>
                <w:color w:val="000000"/>
                <w:sz w:val="18"/>
                <w:szCs w:val="18"/>
                <w:u w:val="none"/>
              </w:rPr>
            </w:pPr>
          </w:p>
        </w:tc>
      </w:tr>
      <w:tr w14:paraId="4AF8D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2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48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DN25热镀锌钢管（δ=3.2mm，含管配件）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F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B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3385">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6CE3">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7169">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E203">
            <w:pPr>
              <w:jc w:val="center"/>
              <w:rPr>
                <w:rFonts w:hint="eastAsia" w:ascii="宋体" w:hAnsi="宋体" w:eastAsia="宋体" w:cs="宋体"/>
                <w:i w:val="0"/>
                <w:iCs w:val="0"/>
                <w:color w:val="000000"/>
                <w:sz w:val="18"/>
                <w:szCs w:val="18"/>
                <w:u w:val="none"/>
              </w:rPr>
            </w:pPr>
          </w:p>
        </w:tc>
      </w:tr>
      <w:tr w14:paraId="6BEED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F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60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DN20热镀锌钢管（δ=2.8mm，含管配件）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B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3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D5A0">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0254">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690C">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0CEA">
            <w:pPr>
              <w:jc w:val="center"/>
              <w:rPr>
                <w:rFonts w:hint="eastAsia" w:ascii="宋体" w:hAnsi="宋体" w:eastAsia="宋体" w:cs="宋体"/>
                <w:i w:val="0"/>
                <w:iCs w:val="0"/>
                <w:color w:val="000000"/>
                <w:sz w:val="18"/>
                <w:szCs w:val="18"/>
                <w:u w:val="none"/>
              </w:rPr>
            </w:pPr>
          </w:p>
        </w:tc>
      </w:tr>
      <w:tr w14:paraId="7C081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9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68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DN15热镀锌钢管（δ=2.8mm，含管配件）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1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B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128D">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0CA2">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F0E1">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4865">
            <w:pPr>
              <w:jc w:val="center"/>
              <w:rPr>
                <w:rFonts w:hint="eastAsia" w:ascii="宋体" w:hAnsi="宋体" w:eastAsia="宋体" w:cs="宋体"/>
                <w:i w:val="0"/>
                <w:iCs w:val="0"/>
                <w:color w:val="000000"/>
                <w:sz w:val="18"/>
                <w:szCs w:val="18"/>
                <w:u w:val="none"/>
              </w:rPr>
            </w:pPr>
          </w:p>
        </w:tc>
      </w:tr>
      <w:tr w14:paraId="29CB6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F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FA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智能水表（含水龙头、表前阀、水表及安装调试等，B级带远程传输）</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3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3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B110">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0296">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EC04">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2F11">
            <w:pPr>
              <w:jc w:val="center"/>
              <w:rPr>
                <w:rFonts w:hint="eastAsia" w:ascii="宋体" w:hAnsi="宋体" w:eastAsia="宋体" w:cs="宋体"/>
                <w:i w:val="0"/>
                <w:iCs w:val="0"/>
                <w:color w:val="000000"/>
                <w:sz w:val="18"/>
                <w:szCs w:val="18"/>
                <w:u w:val="none"/>
              </w:rPr>
            </w:pPr>
          </w:p>
        </w:tc>
      </w:tr>
      <w:tr w14:paraId="12CDC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D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90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双江镇坝麦村平外组</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9970">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EE29">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55A9">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AA19">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5ABF">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FD1E">
            <w:pPr>
              <w:jc w:val="center"/>
              <w:rPr>
                <w:rFonts w:hint="eastAsia" w:ascii="宋体" w:hAnsi="宋体" w:eastAsia="宋体" w:cs="宋体"/>
                <w:i w:val="0"/>
                <w:iCs w:val="0"/>
                <w:color w:val="000000"/>
                <w:sz w:val="18"/>
                <w:szCs w:val="18"/>
                <w:u w:val="none"/>
              </w:rPr>
            </w:pPr>
          </w:p>
        </w:tc>
      </w:tr>
      <w:tr w14:paraId="527D3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1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14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DN32热镀锌钢管（δ=3.5mm，含管配件）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D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3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D9D5">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70F7">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CF59">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9768">
            <w:pPr>
              <w:jc w:val="center"/>
              <w:rPr>
                <w:rFonts w:hint="eastAsia" w:ascii="宋体" w:hAnsi="宋体" w:eastAsia="宋体" w:cs="宋体"/>
                <w:i w:val="0"/>
                <w:iCs w:val="0"/>
                <w:color w:val="000000"/>
                <w:sz w:val="18"/>
                <w:szCs w:val="18"/>
                <w:u w:val="none"/>
              </w:rPr>
            </w:pPr>
          </w:p>
        </w:tc>
      </w:tr>
      <w:tr w14:paraId="3EBE8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B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D2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DN25热镀锌钢管（δ=3.2mm，含管配件）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5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D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D945">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42DD">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E746">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304B">
            <w:pPr>
              <w:jc w:val="center"/>
              <w:rPr>
                <w:rFonts w:hint="eastAsia" w:ascii="宋体" w:hAnsi="宋体" w:eastAsia="宋体" w:cs="宋体"/>
                <w:i w:val="0"/>
                <w:iCs w:val="0"/>
                <w:color w:val="000000"/>
                <w:sz w:val="18"/>
                <w:szCs w:val="18"/>
                <w:u w:val="none"/>
              </w:rPr>
            </w:pPr>
          </w:p>
        </w:tc>
      </w:tr>
      <w:tr w14:paraId="7EE85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E3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4B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DN20热镀锌钢管（δ=2.8mm，含管配件）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D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5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A104">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3D8D">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7A0F">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8283">
            <w:pPr>
              <w:jc w:val="center"/>
              <w:rPr>
                <w:rFonts w:hint="eastAsia" w:ascii="宋体" w:hAnsi="宋体" w:eastAsia="宋体" w:cs="宋体"/>
                <w:i w:val="0"/>
                <w:iCs w:val="0"/>
                <w:color w:val="000000"/>
                <w:sz w:val="18"/>
                <w:szCs w:val="18"/>
                <w:u w:val="none"/>
              </w:rPr>
            </w:pPr>
          </w:p>
        </w:tc>
      </w:tr>
      <w:tr w14:paraId="2A831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8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65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DN15热镀锌钢管（δ=2.8mm，含管配件）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9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5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DBDE">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EC81">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FA70">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370E">
            <w:pPr>
              <w:jc w:val="center"/>
              <w:rPr>
                <w:rFonts w:hint="eastAsia" w:ascii="宋体" w:hAnsi="宋体" w:eastAsia="宋体" w:cs="宋体"/>
                <w:i w:val="0"/>
                <w:iCs w:val="0"/>
                <w:color w:val="000000"/>
                <w:sz w:val="18"/>
                <w:szCs w:val="18"/>
                <w:u w:val="none"/>
              </w:rPr>
            </w:pPr>
          </w:p>
        </w:tc>
      </w:tr>
      <w:tr w14:paraId="19D5C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B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82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智能水表（含水龙头、表前阀、水表及安装调试等，B级带远程传输）</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0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1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AC99">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C0F7">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4EB7">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3950">
            <w:pPr>
              <w:jc w:val="center"/>
              <w:rPr>
                <w:rFonts w:hint="eastAsia" w:ascii="宋体" w:hAnsi="宋体" w:eastAsia="宋体" w:cs="宋体"/>
                <w:i w:val="0"/>
                <w:iCs w:val="0"/>
                <w:color w:val="000000"/>
                <w:sz w:val="18"/>
                <w:szCs w:val="18"/>
                <w:u w:val="none"/>
              </w:rPr>
            </w:pPr>
          </w:p>
        </w:tc>
      </w:tr>
      <w:tr w14:paraId="4A5D0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B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4F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巧马镇板坝村平安组</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A277">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A7F5">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5230">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9EC6">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86AE">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7A00">
            <w:pPr>
              <w:jc w:val="center"/>
              <w:rPr>
                <w:rFonts w:hint="eastAsia" w:ascii="宋体" w:hAnsi="宋体" w:eastAsia="宋体" w:cs="宋体"/>
                <w:i w:val="0"/>
                <w:iCs w:val="0"/>
                <w:color w:val="000000"/>
                <w:sz w:val="18"/>
                <w:szCs w:val="18"/>
                <w:u w:val="none"/>
              </w:rPr>
            </w:pPr>
          </w:p>
        </w:tc>
      </w:tr>
      <w:tr w14:paraId="48513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5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3F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提、输水管道</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1C8F">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B50A">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401C">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E100">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F89D">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1620">
            <w:pPr>
              <w:jc w:val="center"/>
              <w:rPr>
                <w:rFonts w:hint="eastAsia" w:ascii="宋体" w:hAnsi="宋体" w:eastAsia="宋体" w:cs="宋体"/>
                <w:i w:val="0"/>
                <w:iCs w:val="0"/>
                <w:color w:val="000000"/>
                <w:sz w:val="18"/>
                <w:szCs w:val="18"/>
                <w:u w:val="none"/>
              </w:rPr>
            </w:pPr>
          </w:p>
        </w:tc>
      </w:tr>
      <w:tr w14:paraId="6B07A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2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CC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DN40热镀锌钢管（提水管，δ=3.5mm，含管配件）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3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A2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0621">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68A3">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BDE4">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5120">
            <w:pPr>
              <w:jc w:val="center"/>
              <w:rPr>
                <w:rFonts w:hint="eastAsia" w:ascii="宋体" w:hAnsi="宋体" w:eastAsia="宋体" w:cs="宋体"/>
                <w:i w:val="0"/>
                <w:iCs w:val="0"/>
                <w:color w:val="000000"/>
                <w:sz w:val="18"/>
                <w:szCs w:val="18"/>
                <w:u w:val="none"/>
              </w:rPr>
            </w:pPr>
          </w:p>
        </w:tc>
      </w:tr>
      <w:tr w14:paraId="71E4D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F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B1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DN50热镀锌钢管（δ=4.0mm，含管配件）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3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C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EF47">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6994">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C476">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C6E0">
            <w:pPr>
              <w:jc w:val="center"/>
              <w:rPr>
                <w:rFonts w:hint="eastAsia" w:ascii="宋体" w:hAnsi="宋体" w:eastAsia="宋体" w:cs="宋体"/>
                <w:i w:val="0"/>
                <w:iCs w:val="0"/>
                <w:color w:val="000000"/>
                <w:sz w:val="18"/>
                <w:szCs w:val="18"/>
                <w:u w:val="none"/>
              </w:rPr>
            </w:pPr>
          </w:p>
        </w:tc>
      </w:tr>
      <w:tr w14:paraId="64511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2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E3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DN40热镀锌钢管（δ=3.5mm，含管配件）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E0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8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0E50">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171F">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9EEC">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37C9">
            <w:pPr>
              <w:jc w:val="center"/>
              <w:rPr>
                <w:rFonts w:hint="eastAsia" w:ascii="宋体" w:hAnsi="宋体" w:eastAsia="宋体" w:cs="宋体"/>
                <w:i w:val="0"/>
                <w:iCs w:val="0"/>
                <w:color w:val="000000"/>
                <w:sz w:val="18"/>
                <w:szCs w:val="18"/>
                <w:u w:val="none"/>
              </w:rPr>
            </w:pPr>
          </w:p>
        </w:tc>
      </w:tr>
      <w:tr w14:paraId="2F1DD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C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6E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DN32热镀锌钢管（δ=3.5mm，含管配件）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8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5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0D83">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5AFB">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75A8">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1E9D">
            <w:pPr>
              <w:jc w:val="center"/>
              <w:rPr>
                <w:rFonts w:hint="eastAsia" w:ascii="宋体" w:hAnsi="宋体" w:eastAsia="宋体" w:cs="宋体"/>
                <w:i w:val="0"/>
                <w:iCs w:val="0"/>
                <w:color w:val="000000"/>
                <w:sz w:val="18"/>
                <w:szCs w:val="18"/>
                <w:u w:val="none"/>
              </w:rPr>
            </w:pPr>
          </w:p>
        </w:tc>
      </w:tr>
      <w:tr w14:paraId="048D7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E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38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DN50控制阀（铸钢，1.6MPa）</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C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A5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8E00">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0B9C">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67BA">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03A3">
            <w:pPr>
              <w:jc w:val="center"/>
              <w:rPr>
                <w:rFonts w:hint="eastAsia" w:ascii="宋体" w:hAnsi="宋体" w:eastAsia="宋体" w:cs="宋体"/>
                <w:i w:val="0"/>
                <w:iCs w:val="0"/>
                <w:color w:val="000000"/>
                <w:sz w:val="18"/>
                <w:szCs w:val="18"/>
                <w:u w:val="none"/>
              </w:rPr>
            </w:pPr>
          </w:p>
        </w:tc>
      </w:tr>
      <w:tr w14:paraId="49410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1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5D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DN40控制阀（铸钢，1.6MPa）</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9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C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1F69">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7325">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6DEC">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47D4">
            <w:pPr>
              <w:jc w:val="center"/>
              <w:rPr>
                <w:rFonts w:hint="eastAsia" w:ascii="宋体" w:hAnsi="宋体" w:eastAsia="宋体" w:cs="宋体"/>
                <w:i w:val="0"/>
                <w:iCs w:val="0"/>
                <w:color w:val="000000"/>
                <w:sz w:val="18"/>
                <w:szCs w:val="18"/>
                <w:u w:val="none"/>
              </w:rPr>
            </w:pPr>
          </w:p>
        </w:tc>
      </w:tr>
      <w:tr w14:paraId="127FF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D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D3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DN32控制阀（铸钢，1.6MPa）</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B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38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B728">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55D0">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F4BE">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DD35">
            <w:pPr>
              <w:jc w:val="center"/>
              <w:rPr>
                <w:rFonts w:hint="eastAsia" w:ascii="宋体" w:hAnsi="宋体" w:eastAsia="宋体" w:cs="宋体"/>
                <w:i w:val="0"/>
                <w:iCs w:val="0"/>
                <w:color w:val="000000"/>
                <w:sz w:val="18"/>
                <w:szCs w:val="18"/>
                <w:u w:val="none"/>
              </w:rPr>
            </w:pPr>
          </w:p>
        </w:tc>
      </w:tr>
      <w:tr w14:paraId="173D7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D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69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串、入户管网</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BF3E">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9012">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374E">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E3B8">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151C">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54A1">
            <w:pPr>
              <w:jc w:val="center"/>
              <w:rPr>
                <w:rFonts w:hint="eastAsia" w:ascii="宋体" w:hAnsi="宋体" w:eastAsia="宋体" w:cs="宋体"/>
                <w:i w:val="0"/>
                <w:iCs w:val="0"/>
                <w:color w:val="000000"/>
                <w:sz w:val="18"/>
                <w:szCs w:val="18"/>
                <w:u w:val="none"/>
              </w:rPr>
            </w:pPr>
          </w:p>
        </w:tc>
      </w:tr>
      <w:tr w14:paraId="5B003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0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27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DN25热镀锌钢管（δ=3.2mm，含管配件）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D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5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B1C3">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F640">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ADD5">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91BB">
            <w:pPr>
              <w:jc w:val="center"/>
              <w:rPr>
                <w:rFonts w:hint="eastAsia" w:ascii="宋体" w:hAnsi="宋体" w:eastAsia="宋体" w:cs="宋体"/>
                <w:i w:val="0"/>
                <w:iCs w:val="0"/>
                <w:color w:val="000000"/>
                <w:sz w:val="18"/>
                <w:szCs w:val="18"/>
                <w:u w:val="none"/>
              </w:rPr>
            </w:pPr>
          </w:p>
        </w:tc>
      </w:tr>
      <w:tr w14:paraId="79FC0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9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F8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DN20热镀锌钢管（δ=2.8mm，含管配件）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8F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F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F5BE">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079B">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CC0D">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71C0">
            <w:pPr>
              <w:jc w:val="center"/>
              <w:rPr>
                <w:rFonts w:hint="eastAsia" w:ascii="宋体" w:hAnsi="宋体" w:eastAsia="宋体" w:cs="宋体"/>
                <w:i w:val="0"/>
                <w:iCs w:val="0"/>
                <w:color w:val="000000"/>
                <w:sz w:val="18"/>
                <w:szCs w:val="18"/>
                <w:u w:val="none"/>
              </w:rPr>
            </w:pPr>
          </w:p>
        </w:tc>
      </w:tr>
      <w:tr w14:paraId="1802F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8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A3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DN15热镀锌钢管（δ=2.8mm，含管配件）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D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D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2896">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29B1">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BD93">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6365">
            <w:pPr>
              <w:jc w:val="center"/>
              <w:rPr>
                <w:rFonts w:hint="eastAsia" w:ascii="宋体" w:hAnsi="宋体" w:eastAsia="宋体" w:cs="宋体"/>
                <w:i w:val="0"/>
                <w:iCs w:val="0"/>
                <w:color w:val="000000"/>
                <w:sz w:val="18"/>
                <w:szCs w:val="18"/>
                <w:u w:val="none"/>
              </w:rPr>
            </w:pPr>
          </w:p>
        </w:tc>
      </w:tr>
      <w:tr w14:paraId="61270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4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AE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机械水表（含水龙头、表前阀、水表等）</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B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2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FD15">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3F9D">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9FA3">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7C4B">
            <w:pPr>
              <w:jc w:val="center"/>
              <w:rPr>
                <w:rFonts w:hint="eastAsia" w:ascii="宋体" w:hAnsi="宋体" w:eastAsia="宋体" w:cs="宋体"/>
                <w:i w:val="0"/>
                <w:iCs w:val="0"/>
                <w:color w:val="000000"/>
                <w:sz w:val="18"/>
                <w:szCs w:val="18"/>
                <w:u w:val="none"/>
              </w:rPr>
            </w:pPr>
          </w:p>
        </w:tc>
      </w:tr>
      <w:tr w14:paraId="0B14D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6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A0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巧马镇板坝村冗告组</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24D9">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234F">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8B9F">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2C32">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4E2F">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B3D0">
            <w:pPr>
              <w:jc w:val="center"/>
              <w:rPr>
                <w:rFonts w:hint="eastAsia" w:ascii="宋体" w:hAnsi="宋体" w:eastAsia="宋体" w:cs="宋体"/>
                <w:i w:val="0"/>
                <w:iCs w:val="0"/>
                <w:color w:val="000000"/>
                <w:sz w:val="18"/>
                <w:szCs w:val="18"/>
                <w:u w:val="none"/>
              </w:rPr>
            </w:pPr>
          </w:p>
        </w:tc>
      </w:tr>
      <w:tr w14:paraId="3746E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6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61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输水管道</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997D">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1A93">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0BB9">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13E0">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0D8B">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0724">
            <w:pPr>
              <w:jc w:val="center"/>
              <w:rPr>
                <w:rFonts w:hint="eastAsia" w:ascii="宋体" w:hAnsi="宋体" w:eastAsia="宋体" w:cs="宋体"/>
                <w:i w:val="0"/>
                <w:iCs w:val="0"/>
                <w:color w:val="000000"/>
                <w:sz w:val="18"/>
                <w:szCs w:val="18"/>
                <w:u w:val="none"/>
              </w:rPr>
            </w:pPr>
          </w:p>
        </w:tc>
      </w:tr>
      <w:tr w14:paraId="255F3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E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A3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DN40热镀锌钢管（δ=3.5mm，含管配件）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8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C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3BD7">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1A1E">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39E9">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3CFB">
            <w:pPr>
              <w:jc w:val="center"/>
              <w:rPr>
                <w:rFonts w:hint="eastAsia" w:ascii="宋体" w:hAnsi="宋体" w:eastAsia="宋体" w:cs="宋体"/>
                <w:i w:val="0"/>
                <w:iCs w:val="0"/>
                <w:color w:val="000000"/>
                <w:sz w:val="18"/>
                <w:szCs w:val="18"/>
                <w:u w:val="none"/>
              </w:rPr>
            </w:pPr>
          </w:p>
        </w:tc>
      </w:tr>
      <w:tr w14:paraId="1ABAF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1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82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DN32热镀锌钢管（δ=3.5mm，含管配件）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31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5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87B0">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1956">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381F">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30F7">
            <w:pPr>
              <w:jc w:val="center"/>
              <w:rPr>
                <w:rFonts w:hint="eastAsia" w:ascii="宋体" w:hAnsi="宋体" w:eastAsia="宋体" w:cs="宋体"/>
                <w:i w:val="0"/>
                <w:iCs w:val="0"/>
                <w:color w:val="000000"/>
                <w:sz w:val="18"/>
                <w:szCs w:val="18"/>
                <w:u w:val="none"/>
              </w:rPr>
            </w:pPr>
          </w:p>
        </w:tc>
      </w:tr>
      <w:tr w14:paraId="2B3AF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7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42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DN25热镀锌钢管（δ=3.2mm，含管配件）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9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D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796</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BC8F">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E575">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EF1A">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32DF">
            <w:pPr>
              <w:jc w:val="center"/>
              <w:rPr>
                <w:rFonts w:hint="eastAsia" w:ascii="宋体" w:hAnsi="宋体" w:eastAsia="宋体" w:cs="宋体"/>
                <w:i w:val="0"/>
                <w:iCs w:val="0"/>
                <w:color w:val="000000"/>
                <w:sz w:val="18"/>
                <w:szCs w:val="18"/>
                <w:u w:val="none"/>
              </w:rPr>
            </w:pPr>
          </w:p>
        </w:tc>
      </w:tr>
      <w:tr w14:paraId="755A7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A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94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DN40控制阀（铸钢，1.6MPa）</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7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8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400B">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4045">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6FA7">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D3C4">
            <w:pPr>
              <w:jc w:val="center"/>
              <w:rPr>
                <w:rFonts w:hint="eastAsia" w:ascii="宋体" w:hAnsi="宋体" w:eastAsia="宋体" w:cs="宋体"/>
                <w:i w:val="0"/>
                <w:iCs w:val="0"/>
                <w:color w:val="000000"/>
                <w:sz w:val="18"/>
                <w:szCs w:val="18"/>
                <w:u w:val="none"/>
              </w:rPr>
            </w:pPr>
          </w:p>
        </w:tc>
      </w:tr>
      <w:tr w14:paraId="61496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F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D6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DN32控制阀（铸钢，1.6MPa）</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B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7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7689">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40DB">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B32A">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DB23">
            <w:pPr>
              <w:jc w:val="center"/>
              <w:rPr>
                <w:rFonts w:hint="eastAsia" w:ascii="宋体" w:hAnsi="宋体" w:eastAsia="宋体" w:cs="宋体"/>
                <w:i w:val="0"/>
                <w:iCs w:val="0"/>
                <w:color w:val="000000"/>
                <w:sz w:val="18"/>
                <w:szCs w:val="18"/>
                <w:u w:val="none"/>
              </w:rPr>
            </w:pPr>
          </w:p>
        </w:tc>
      </w:tr>
      <w:tr w14:paraId="61D89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E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D0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DN25控制阀（铸钢，1.6MPa）</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D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F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4529">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593F">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711C">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D01C">
            <w:pPr>
              <w:jc w:val="center"/>
              <w:rPr>
                <w:rFonts w:hint="eastAsia" w:ascii="宋体" w:hAnsi="宋体" w:eastAsia="宋体" w:cs="宋体"/>
                <w:i w:val="0"/>
                <w:iCs w:val="0"/>
                <w:color w:val="000000"/>
                <w:sz w:val="18"/>
                <w:szCs w:val="18"/>
                <w:u w:val="none"/>
              </w:rPr>
            </w:pPr>
          </w:p>
        </w:tc>
      </w:tr>
      <w:tr w14:paraId="5C94D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4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FB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串、入户管网</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DB86">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5356">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06DB">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76C3">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A810">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98BC">
            <w:pPr>
              <w:jc w:val="center"/>
              <w:rPr>
                <w:rFonts w:hint="eastAsia" w:ascii="宋体" w:hAnsi="宋体" w:eastAsia="宋体" w:cs="宋体"/>
                <w:i w:val="0"/>
                <w:iCs w:val="0"/>
                <w:color w:val="000000"/>
                <w:sz w:val="18"/>
                <w:szCs w:val="18"/>
                <w:u w:val="none"/>
              </w:rPr>
            </w:pPr>
          </w:p>
        </w:tc>
      </w:tr>
      <w:tr w14:paraId="26CE5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6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77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DN25热镀锌钢管（δ=3.2mm，含管配件）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C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6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1895">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03CC">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9018">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C8B2">
            <w:pPr>
              <w:jc w:val="center"/>
              <w:rPr>
                <w:rFonts w:hint="eastAsia" w:ascii="宋体" w:hAnsi="宋体" w:eastAsia="宋体" w:cs="宋体"/>
                <w:i w:val="0"/>
                <w:iCs w:val="0"/>
                <w:color w:val="000000"/>
                <w:sz w:val="18"/>
                <w:szCs w:val="18"/>
                <w:u w:val="none"/>
              </w:rPr>
            </w:pPr>
          </w:p>
        </w:tc>
      </w:tr>
      <w:tr w14:paraId="01078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3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79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DN20热镀锌钢管（δ=2.8mm，含管配件）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3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61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49B3">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8169">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4D28">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537E">
            <w:pPr>
              <w:jc w:val="center"/>
              <w:rPr>
                <w:rFonts w:hint="eastAsia" w:ascii="宋体" w:hAnsi="宋体" w:eastAsia="宋体" w:cs="宋体"/>
                <w:i w:val="0"/>
                <w:iCs w:val="0"/>
                <w:color w:val="000000"/>
                <w:sz w:val="18"/>
                <w:szCs w:val="18"/>
                <w:u w:val="none"/>
              </w:rPr>
            </w:pPr>
          </w:p>
        </w:tc>
      </w:tr>
      <w:tr w14:paraId="485A5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8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EF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DN15热镀锌钢管（δ=2.8mm，含管配件）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0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5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9016">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755D">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747B">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B6D2">
            <w:pPr>
              <w:jc w:val="center"/>
              <w:rPr>
                <w:rFonts w:hint="eastAsia" w:ascii="宋体" w:hAnsi="宋体" w:eastAsia="宋体" w:cs="宋体"/>
                <w:i w:val="0"/>
                <w:iCs w:val="0"/>
                <w:color w:val="000000"/>
                <w:sz w:val="18"/>
                <w:szCs w:val="18"/>
                <w:u w:val="none"/>
              </w:rPr>
            </w:pPr>
          </w:p>
        </w:tc>
      </w:tr>
      <w:tr w14:paraId="5E9BD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2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A0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机械水表（含水龙头、表前阀、水表等）</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9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8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F1A6">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619A">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80D5">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A67E">
            <w:pPr>
              <w:jc w:val="center"/>
              <w:rPr>
                <w:rFonts w:hint="eastAsia" w:ascii="宋体" w:hAnsi="宋体" w:eastAsia="宋体" w:cs="宋体"/>
                <w:i w:val="0"/>
                <w:iCs w:val="0"/>
                <w:color w:val="000000"/>
                <w:sz w:val="18"/>
                <w:szCs w:val="18"/>
                <w:u w:val="none"/>
              </w:rPr>
            </w:pPr>
          </w:p>
        </w:tc>
      </w:tr>
      <w:tr w14:paraId="093EE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5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29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巧马镇板坝村纳也组</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0A2D">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12F3">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FA2D">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DE62">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107E">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8794">
            <w:pPr>
              <w:jc w:val="center"/>
              <w:rPr>
                <w:rFonts w:hint="eastAsia" w:ascii="宋体" w:hAnsi="宋体" w:eastAsia="宋体" w:cs="宋体"/>
                <w:i w:val="0"/>
                <w:iCs w:val="0"/>
                <w:color w:val="000000"/>
                <w:sz w:val="18"/>
                <w:szCs w:val="18"/>
                <w:u w:val="none"/>
              </w:rPr>
            </w:pPr>
          </w:p>
        </w:tc>
      </w:tr>
      <w:tr w14:paraId="03BE3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D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60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输水管道</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0386">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8609">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0436">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5CCD">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EDF3">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CC40">
            <w:pPr>
              <w:jc w:val="center"/>
              <w:rPr>
                <w:rFonts w:hint="eastAsia" w:ascii="宋体" w:hAnsi="宋体" w:eastAsia="宋体" w:cs="宋体"/>
                <w:i w:val="0"/>
                <w:iCs w:val="0"/>
                <w:color w:val="000000"/>
                <w:sz w:val="18"/>
                <w:szCs w:val="18"/>
                <w:u w:val="none"/>
              </w:rPr>
            </w:pPr>
          </w:p>
        </w:tc>
      </w:tr>
      <w:tr w14:paraId="76A8C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9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E1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PE100dn50管（1.6Mpa，含管配件，不含安装）</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5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6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907A">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45D5">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06BA">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4B91">
            <w:pPr>
              <w:jc w:val="center"/>
              <w:rPr>
                <w:rFonts w:hint="eastAsia" w:ascii="宋体" w:hAnsi="宋体" w:eastAsia="宋体" w:cs="宋体"/>
                <w:i w:val="0"/>
                <w:iCs w:val="0"/>
                <w:color w:val="000000"/>
                <w:sz w:val="18"/>
                <w:szCs w:val="18"/>
                <w:u w:val="none"/>
              </w:rPr>
            </w:pPr>
          </w:p>
        </w:tc>
      </w:tr>
      <w:tr w14:paraId="2B4B8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1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B2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坡妹镇纳唐村松林组</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7DA4">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DA3F">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2092">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8A73">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7599">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46D6">
            <w:pPr>
              <w:jc w:val="center"/>
              <w:rPr>
                <w:rFonts w:hint="eastAsia" w:ascii="宋体" w:hAnsi="宋体" w:eastAsia="宋体" w:cs="宋体"/>
                <w:i w:val="0"/>
                <w:iCs w:val="0"/>
                <w:color w:val="000000"/>
                <w:sz w:val="18"/>
                <w:szCs w:val="18"/>
                <w:u w:val="none"/>
              </w:rPr>
            </w:pPr>
          </w:p>
        </w:tc>
      </w:tr>
      <w:tr w14:paraId="08C46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4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73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输水管道</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CF5D">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5713">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727B">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FF8A">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57A9">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38AE">
            <w:pPr>
              <w:jc w:val="center"/>
              <w:rPr>
                <w:rFonts w:hint="eastAsia" w:ascii="宋体" w:hAnsi="宋体" w:eastAsia="宋体" w:cs="宋体"/>
                <w:i w:val="0"/>
                <w:iCs w:val="0"/>
                <w:color w:val="000000"/>
                <w:sz w:val="18"/>
                <w:szCs w:val="18"/>
                <w:u w:val="none"/>
              </w:rPr>
            </w:pPr>
          </w:p>
        </w:tc>
      </w:tr>
      <w:tr w14:paraId="75EC3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4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61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DN25热镀锌钢管（δ=3.2mm，含管配件）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4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6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6B1A">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AE3E">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5E8D">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99F5">
            <w:pPr>
              <w:jc w:val="center"/>
              <w:rPr>
                <w:rFonts w:hint="eastAsia" w:ascii="宋体" w:hAnsi="宋体" w:eastAsia="宋体" w:cs="宋体"/>
                <w:i w:val="0"/>
                <w:iCs w:val="0"/>
                <w:color w:val="000000"/>
                <w:sz w:val="18"/>
                <w:szCs w:val="18"/>
                <w:u w:val="none"/>
              </w:rPr>
            </w:pPr>
          </w:p>
        </w:tc>
      </w:tr>
      <w:tr w14:paraId="3B999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E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F0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DN15热镀锌钢管（δ=2.8mm，含管配件）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F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1A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CE87">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0E7A">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B1AA">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07C6">
            <w:pPr>
              <w:jc w:val="center"/>
              <w:rPr>
                <w:rFonts w:hint="eastAsia" w:ascii="宋体" w:hAnsi="宋体" w:eastAsia="宋体" w:cs="宋体"/>
                <w:i w:val="0"/>
                <w:iCs w:val="0"/>
                <w:color w:val="000000"/>
                <w:sz w:val="18"/>
                <w:szCs w:val="18"/>
                <w:u w:val="none"/>
              </w:rPr>
            </w:pPr>
          </w:p>
        </w:tc>
      </w:tr>
      <w:tr w14:paraId="0BA21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7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A5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智能水表（含水龙头、表前阀、水表及安装调试等，B级带远程传输）</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C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0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C1FC">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B38C">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2161">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AAEE">
            <w:pPr>
              <w:jc w:val="center"/>
              <w:rPr>
                <w:rFonts w:hint="eastAsia" w:ascii="宋体" w:hAnsi="宋体" w:eastAsia="宋体" w:cs="宋体"/>
                <w:i w:val="0"/>
                <w:iCs w:val="0"/>
                <w:color w:val="000000"/>
                <w:sz w:val="18"/>
                <w:szCs w:val="18"/>
                <w:u w:val="none"/>
              </w:rPr>
            </w:pPr>
          </w:p>
        </w:tc>
      </w:tr>
      <w:tr w14:paraId="207C9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1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C3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坡妹镇纳力村中寨组</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9F31">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880C">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4D0E">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F6F2">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E9E2">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0F7B">
            <w:pPr>
              <w:jc w:val="center"/>
              <w:rPr>
                <w:rFonts w:hint="eastAsia" w:ascii="宋体" w:hAnsi="宋体" w:eastAsia="宋体" w:cs="宋体"/>
                <w:i w:val="0"/>
                <w:iCs w:val="0"/>
                <w:color w:val="000000"/>
                <w:sz w:val="18"/>
                <w:szCs w:val="18"/>
                <w:u w:val="none"/>
              </w:rPr>
            </w:pPr>
          </w:p>
        </w:tc>
      </w:tr>
      <w:tr w14:paraId="6C792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3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E8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输水管道</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F581">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C45D">
            <w:pPr>
              <w:jc w:val="center"/>
              <w:rPr>
                <w:rFonts w:hint="eastAsia" w:ascii="宋体" w:hAnsi="宋体" w:eastAsia="宋体" w:cs="宋体"/>
                <w:i w:val="0"/>
                <w:iCs w:val="0"/>
                <w:color w:val="000000"/>
                <w:sz w:val="18"/>
                <w:szCs w:val="18"/>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A7D4">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0FC4">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1CAE">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2379">
            <w:pPr>
              <w:jc w:val="center"/>
              <w:rPr>
                <w:rFonts w:hint="eastAsia" w:ascii="宋体" w:hAnsi="宋体" w:eastAsia="宋体" w:cs="宋体"/>
                <w:i w:val="0"/>
                <w:iCs w:val="0"/>
                <w:color w:val="000000"/>
                <w:sz w:val="18"/>
                <w:szCs w:val="18"/>
                <w:u w:val="none"/>
              </w:rPr>
            </w:pPr>
          </w:p>
        </w:tc>
      </w:tr>
      <w:tr w14:paraId="43277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0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13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DN15热镀锌钢管（δ=2.8mm，含管配件）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D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0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49C1">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CC24">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3667">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BDE8">
            <w:pPr>
              <w:jc w:val="center"/>
              <w:rPr>
                <w:rFonts w:hint="eastAsia" w:ascii="宋体" w:hAnsi="宋体" w:eastAsia="宋体" w:cs="宋体"/>
                <w:i w:val="0"/>
                <w:iCs w:val="0"/>
                <w:color w:val="000000"/>
                <w:sz w:val="18"/>
                <w:szCs w:val="18"/>
                <w:u w:val="none"/>
              </w:rPr>
            </w:pPr>
          </w:p>
        </w:tc>
      </w:tr>
      <w:tr w14:paraId="62312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9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73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智能水表（含水龙头、表前阀、水表及安装调试等，B级带远程传输）</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C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1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3CDD">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2A74">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04F3">
            <w:pPr>
              <w:jc w:val="center"/>
              <w:rPr>
                <w:rFonts w:hint="eastAsia" w:ascii="宋体" w:hAnsi="宋体" w:eastAsia="宋体" w:cs="宋体"/>
                <w:i w:val="0"/>
                <w:iCs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1D2A">
            <w:pPr>
              <w:jc w:val="center"/>
              <w:rPr>
                <w:rFonts w:hint="eastAsia" w:ascii="宋体" w:hAnsi="宋体" w:eastAsia="宋体" w:cs="宋体"/>
                <w:i w:val="0"/>
                <w:iCs w:val="0"/>
                <w:color w:val="000000"/>
                <w:sz w:val="18"/>
                <w:szCs w:val="18"/>
                <w:u w:val="none"/>
              </w:rPr>
            </w:pPr>
          </w:p>
        </w:tc>
      </w:tr>
    </w:tbl>
    <w:p w14:paraId="435474A5">
      <w:pPr>
        <w:pStyle w:val="2"/>
        <w:rPr>
          <w:rStyle w:val="11"/>
          <w:rFonts w:hint="eastAsia" w:eastAsia="宋体" w:cs="宋体"/>
          <w:b/>
          <w:bCs/>
          <w:kern w:val="0"/>
          <w:szCs w:val="28"/>
        </w:rPr>
      </w:pPr>
    </w:p>
    <w:p w14:paraId="3D9ACCED">
      <w:pPr>
        <w:pStyle w:val="3"/>
        <w:rPr>
          <w:rStyle w:val="11"/>
          <w:rFonts w:hint="eastAsia" w:eastAsia="宋体" w:cs="宋体"/>
          <w:b/>
          <w:bCs/>
          <w:kern w:val="0"/>
          <w:szCs w:val="28"/>
        </w:rPr>
      </w:pPr>
    </w:p>
    <w:p w14:paraId="2EC47BDB">
      <w:pPr>
        <w:pStyle w:val="3"/>
        <w:rPr>
          <w:rStyle w:val="11"/>
          <w:rFonts w:hint="eastAsia" w:eastAsia="宋体" w:cs="宋体"/>
          <w:b/>
          <w:bCs/>
          <w:kern w:val="0"/>
          <w:szCs w:val="28"/>
        </w:rPr>
      </w:pPr>
    </w:p>
    <w:p w14:paraId="143A9DB8">
      <w:pPr>
        <w:pStyle w:val="3"/>
        <w:rPr>
          <w:rStyle w:val="11"/>
          <w:rFonts w:hint="eastAsia" w:eastAsia="宋体" w:cs="宋体"/>
          <w:b/>
          <w:bCs/>
          <w:kern w:val="0"/>
          <w:szCs w:val="28"/>
        </w:rPr>
      </w:pPr>
    </w:p>
    <w:p w14:paraId="754294EE">
      <w:pPr>
        <w:pStyle w:val="3"/>
        <w:rPr>
          <w:rStyle w:val="11"/>
          <w:rFonts w:hint="eastAsia" w:eastAsia="宋体" w:cs="宋体"/>
          <w:b/>
          <w:bCs/>
          <w:kern w:val="0"/>
          <w:szCs w:val="28"/>
        </w:rPr>
      </w:pPr>
    </w:p>
    <w:tbl>
      <w:tblPr>
        <w:tblStyle w:val="6"/>
        <w:tblW w:w="87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8"/>
        <w:gridCol w:w="3158"/>
        <w:gridCol w:w="677"/>
        <w:gridCol w:w="1241"/>
        <w:gridCol w:w="1241"/>
        <w:gridCol w:w="1354"/>
      </w:tblGrid>
      <w:tr w14:paraId="55B30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799" w:type="dxa"/>
            <w:gridSpan w:val="6"/>
            <w:tcBorders>
              <w:top w:val="nil"/>
              <w:left w:val="nil"/>
              <w:bottom w:val="nil"/>
              <w:right w:val="nil"/>
            </w:tcBorders>
            <w:shd w:val="clear" w:color="auto" w:fill="auto"/>
            <w:noWrap/>
            <w:vAlign w:val="center"/>
          </w:tcPr>
          <w:p w14:paraId="2FDD8D39">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临时工程量清单</w:t>
            </w:r>
          </w:p>
        </w:tc>
      </w:tr>
      <w:tr w14:paraId="15022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0" w:type="auto"/>
            <w:tcBorders>
              <w:top w:val="nil"/>
              <w:left w:val="nil"/>
              <w:bottom w:val="nil"/>
              <w:right w:val="nil"/>
            </w:tcBorders>
            <w:shd w:val="clear" w:color="auto" w:fill="auto"/>
            <w:noWrap/>
            <w:vAlign w:val="bottom"/>
          </w:tcPr>
          <w:p w14:paraId="00218D01">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E53BB04">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41FE507">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43DF031">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A1F925E">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083E1C9">
            <w:pPr>
              <w:jc w:val="center"/>
              <w:rPr>
                <w:rFonts w:hint="default" w:ascii="Arial" w:hAnsi="Arial" w:cs="Arial"/>
                <w:i w:val="0"/>
                <w:iCs w:val="0"/>
                <w:color w:val="000000"/>
                <w:sz w:val="20"/>
                <w:szCs w:val="20"/>
                <w:u w:val="none"/>
              </w:rPr>
            </w:pPr>
          </w:p>
        </w:tc>
      </w:tr>
      <w:tr w14:paraId="755E4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6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E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工程或费用名称</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0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B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C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B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合计(元)</w:t>
            </w:r>
          </w:p>
        </w:tc>
      </w:tr>
      <w:tr w14:paraId="52DDC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E514">
            <w:pPr>
              <w:jc w:val="center"/>
              <w:rPr>
                <w:rFonts w:hint="eastAsia" w:ascii="宋体" w:hAnsi="宋体" w:eastAsia="宋体" w:cs="宋体"/>
                <w:i w:val="0"/>
                <w:iCs w:val="0"/>
                <w:color w:val="000000"/>
                <w:sz w:val="18"/>
                <w:szCs w:val="18"/>
                <w:u w:val="none"/>
              </w:rPr>
            </w:pP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A5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第四部分 临时工程</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6A9A">
            <w:pPr>
              <w:jc w:val="center"/>
              <w:rPr>
                <w:rFonts w:hint="eastAsia" w:ascii="宋体" w:hAnsi="宋体" w:eastAsia="宋体" w:cs="宋体"/>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07A4">
            <w:pPr>
              <w:jc w:val="center"/>
              <w:rPr>
                <w:rFonts w:hint="eastAsia" w:ascii="宋体" w:hAnsi="宋体" w:eastAsia="宋体" w:cs="宋体"/>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C5FC">
            <w:pPr>
              <w:jc w:val="center"/>
              <w:rPr>
                <w:rFonts w:hint="eastAsia" w:ascii="宋体" w:hAnsi="宋体" w:eastAsia="宋体" w:cs="宋体"/>
                <w:i w:val="0"/>
                <w:iCs w:val="0"/>
                <w:color w:val="000000"/>
                <w:sz w:val="18"/>
                <w:szCs w:val="1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EC5E">
            <w:pPr>
              <w:jc w:val="center"/>
              <w:rPr>
                <w:rFonts w:hint="eastAsia" w:ascii="宋体" w:hAnsi="宋体" w:eastAsia="宋体" w:cs="宋体"/>
                <w:i w:val="0"/>
                <w:iCs w:val="0"/>
                <w:color w:val="000000"/>
                <w:sz w:val="18"/>
                <w:szCs w:val="18"/>
                <w:u w:val="none"/>
              </w:rPr>
            </w:pPr>
          </w:p>
        </w:tc>
      </w:tr>
      <w:tr w14:paraId="18635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E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0A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C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0F0A">
            <w:pPr>
              <w:jc w:val="center"/>
              <w:rPr>
                <w:rFonts w:hint="eastAsia" w:ascii="宋体" w:hAnsi="宋体" w:eastAsia="宋体" w:cs="宋体"/>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8557">
            <w:pPr>
              <w:jc w:val="center"/>
              <w:rPr>
                <w:rFonts w:hint="eastAsia" w:ascii="宋体" w:hAnsi="宋体" w:eastAsia="宋体" w:cs="宋体"/>
                <w:i w:val="0"/>
                <w:iCs w:val="0"/>
                <w:color w:val="000000"/>
                <w:sz w:val="18"/>
                <w:szCs w:val="1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7768">
            <w:pPr>
              <w:jc w:val="center"/>
              <w:rPr>
                <w:rFonts w:hint="eastAsia" w:ascii="宋体" w:hAnsi="宋体" w:eastAsia="宋体" w:cs="宋体"/>
                <w:i w:val="0"/>
                <w:iCs w:val="0"/>
                <w:color w:val="000000"/>
                <w:sz w:val="18"/>
                <w:szCs w:val="18"/>
                <w:u w:val="none"/>
              </w:rPr>
            </w:pPr>
          </w:p>
        </w:tc>
      </w:tr>
      <w:tr w14:paraId="58671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107B7">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AACB27">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4A737B">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719850">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DD67FE">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53B530">
            <w:pPr>
              <w:jc w:val="center"/>
              <w:rPr>
                <w:rFonts w:hint="default" w:ascii="Arial" w:hAnsi="Arial" w:cs="Arial"/>
                <w:i w:val="0"/>
                <w:iCs w:val="0"/>
                <w:color w:val="000000"/>
                <w:sz w:val="20"/>
                <w:szCs w:val="20"/>
                <w:u w:val="none"/>
              </w:rPr>
            </w:pPr>
          </w:p>
        </w:tc>
      </w:tr>
      <w:tr w14:paraId="3A9E8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DCDEBB">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9D9851">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C0EB16">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039E2">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48D7D0">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919CBC">
            <w:pPr>
              <w:jc w:val="center"/>
              <w:rPr>
                <w:rFonts w:hint="default" w:ascii="Arial" w:hAnsi="Arial" w:cs="Arial"/>
                <w:i w:val="0"/>
                <w:iCs w:val="0"/>
                <w:color w:val="000000"/>
                <w:sz w:val="20"/>
                <w:szCs w:val="20"/>
                <w:u w:val="none"/>
              </w:rPr>
            </w:pPr>
          </w:p>
        </w:tc>
      </w:tr>
      <w:tr w14:paraId="2C9F1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C1E930">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20C9E1">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21FACC">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B6992">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105B5E">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143310">
            <w:pPr>
              <w:jc w:val="center"/>
              <w:rPr>
                <w:rFonts w:hint="default" w:ascii="Arial" w:hAnsi="Arial" w:cs="Arial"/>
                <w:i w:val="0"/>
                <w:iCs w:val="0"/>
                <w:color w:val="000000"/>
                <w:sz w:val="20"/>
                <w:szCs w:val="20"/>
                <w:u w:val="none"/>
              </w:rPr>
            </w:pPr>
          </w:p>
        </w:tc>
      </w:tr>
      <w:tr w14:paraId="62306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E2D87">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31E53B">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6FB4C">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7FEFE">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F70AE3">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21396D">
            <w:pPr>
              <w:jc w:val="center"/>
              <w:rPr>
                <w:rFonts w:hint="default" w:ascii="Arial" w:hAnsi="Arial" w:cs="Arial"/>
                <w:i w:val="0"/>
                <w:iCs w:val="0"/>
                <w:color w:val="000000"/>
                <w:sz w:val="20"/>
                <w:szCs w:val="20"/>
                <w:u w:val="none"/>
              </w:rPr>
            </w:pPr>
          </w:p>
        </w:tc>
      </w:tr>
      <w:tr w14:paraId="2A6FB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BE2664">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D3BA1A">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A38A8C">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E173AA">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5F48CA">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593DFF">
            <w:pPr>
              <w:jc w:val="center"/>
              <w:rPr>
                <w:rFonts w:hint="default" w:ascii="Arial" w:hAnsi="Arial" w:cs="Arial"/>
                <w:i w:val="0"/>
                <w:iCs w:val="0"/>
                <w:color w:val="000000"/>
                <w:sz w:val="20"/>
                <w:szCs w:val="20"/>
                <w:u w:val="none"/>
              </w:rPr>
            </w:pPr>
          </w:p>
        </w:tc>
      </w:tr>
      <w:tr w14:paraId="460FF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ED2574">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9BF46">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E2CAA">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328A39">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36321">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D6CECA">
            <w:pPr>
              <w:jc w:val="center"/>
              <w:rPr>
                <w:rFonts w:hint="default" w:ascii="Arial" w:hAnsi="Arial" w:cs="Arial"/>
                <w:i w:val="0"/>
                <w:iCs w:val="0"/>
                <w:color w:val="000000"/>
                <w:sz w:val="20"/>
                <w:szCs w:val="20"/>
                <w:u w:val="none"/>
              </w:rPr>
            </w:pPr>
          </w:p>
        </w:tc>
      </w:tr>
      <w:tr w14:paraId="7FA3C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2A0229">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9F09D7">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A044B2">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E773D">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8B615B">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A3FB6">
            <w:pPr>
              <w:jc w:val="center"/>
              <w:rPr>
                <w:rFonts w:hint="default" w:ascii="Arial" w:hAnsi="Arial" w:cs="Arial"/>
                <w:i w:val="0"/>
                <w:iCs w:val="0"/>
                <w:color w:val="000000"/>
                <w:sz w:val="20"/>
                <w:szCs w:val="20"/>
                <w:u w:val="none"/>
              </w:rPr>
            </w:pPr>
          </w:p>
        </w:tc>
      </w:tr>
      <w:tr w14:paraId="282B5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7DD472">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4FF493">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D6FA8">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88387">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6F334">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A89B9F">
            <w:pPr>
              <w:jc w:val="center"/>
              <w:rPr>
                <w:rFonts w:hint="default" w:ascii="Arial" w:hAnsi="Arial" w:cs="Arial"/>
                <w:i w:val="0"/>
                <w:iCs w:val="0"/>
                <w:color w:val="000000"/>
                <w:sz w:val="20"/>
                <w:szCs w:val="20"/>
                <w:u w:val="none"/>
              </w:rPr>
            </w:pPr>
          </w:p>
        </w:tc>
      </w:tr>
      <w:tr w14:paraId="1B321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68105">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AB93B4">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293F07">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ED047D">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68D8E2">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4DF0E3">
            <w:pPr>
              <w:jc w:val="center"/>
              <w:rPr>
                <w:rFonts w:hint="default" w:ascii="Arial" w:hAnsi="Arial" w:cs="Arial"/>
                <w:i w:val="0"/>
                <w:iCs w:val="0"/>
                <w:color w:val="000000"/>
                <w:sz w:val="20"/>
                <w:szCs w:val="20"/>
                <w:u w:val="none"/>
              </w:rPr>
            </w:pPr>
          </w:p>
        </w:tc>
      </w:tr>
      <w:tr w14:paraId="51142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A174ED">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D480D7">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5E48E7">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817D2E">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FBA157">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377F91">
            <w:pPr>
              <w:jc w:val="center"/>
              <w:rPr>
                <w:rFonts w:hint="default" w:ascii="Arial" w:hAnsi="Arial" w:cs="Arial"/>
                <w:i w:val="0"/>
                <w:iCs w:val="0"/>
                <w:color w:val="000000"/>
                <w:sz w:val="20"/>
                <w:szCs w:val="20"/>
                <w:u w:val="none"/>
              </w:rPr>
            </w:pPr>
          </w:p>
        </w:tc>
      </w:tr>
      <w:tr w14:paraId="6E4DD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A6E0A3">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D460C">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8F2944">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D6E74B">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DB5DA0">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32F58A">
            <w:pPr>
              <w:jc w:val="center"/>
              <w:rPr>
                <w:rFonts w:hint="default" w:ascii="Arial" w:hAnsi="Arial" w:cs="Arial"/>
                <w:i w:val="0"/>
                <w:iCs w:val="0"/>
                <w:color w:val="000000"/>
                <w:sz w:val="20"/>
                <w:szCs w:val="20"/>
                <w:u w:val="none"/>
              </w:rPr>
            </w:pPr>
          </w:p>
        </w:tc>
      </w:tr>
      <w:tr w14:paraId="4935D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A9EB1D">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D5D97">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FF9142">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49A944">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342E52">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FAA924">
            <w:pPr>
              <w:jc w:val="center"/>
              <w:rPr>
                <w:rFonts w:hint="default" w:ascii="Arial" w:hAnsi="Arial" w:cs="Arial"/>
                <w:i w:val="0"/>
                <w:iCs w:val="0"/>
                <w:color w:val="000000"/>
                <w:sz w:val="20"/>
                <w:szCs w:val="20"/>
                <w:u w:val="none"/>
              </w:rPr>
            </w:pPr>
          </w:p>
        </w:tc>
      </w:tr>
      <w:tr w14:paraId="31A92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20A887">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88A37E">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807F6F">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797DF8">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69C7CB">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BD2A05">
            <w:pPr>
              <w:jc w:val="center"/>
              <w:rPr>
                <w:rFonts w:hint="default" w:ascii="Arial" w:hAnsi="Arial" w:cs="Arial"/>
                <w:i w:val="0"/>
                <w:iCs w:val="0"/>
                <w:color w:val="000000"/>
                <w:sz w:val="20"/>
                <w:szCs w:val="20"/>
                <w:u w:val="none"/>
              </w:rPr>
            </w:pPr>
          </w:p>
        </w:tc>
      </w:tr>
      <w:tr w14:paraId="34BF2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1D77F1">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B962C3">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617F42">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38130">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D1FBBD">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48B1C2">
            <w:pPr>
              <w:jc w:val="center"/>
              <w:rPr>
                <w:rFonts w:hint="default" w:ascii="Arial" w:hAnsi="Arial" w:cs="Arial"/>
                <w:i w:val="0"/>
                <w:iCs w:val="0"/>
                <w:color w:val="000000"/>
                <w:sz w:val="20"/>
                <w:szCs w:val="20"/>
                <w:u w:val="none"/>
              </w:rPr>
            </w:pPr>
          </w:p>
        </w:tc>
      </w:tr>
      <w:tr w14:paraId="00A0C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6C3099">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20622">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A14DEA">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25D72F">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DDBB1E">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FDFC4">
            <w:pPr>
              <w:jc w:val="center"/>
              <w:rPr>
                <w:rFonts w:hint="default" w:ascii="Arial" w:hAnsi="Arial" w:cs="Arial"/>
                <w:i w:val="0"/>
                <w:iCs w:val="0"/>
                <w:color w:val="000000"/>
                <w:sz w:val="20"/>
                <w:szCs w:val="20"/>
                <w:u w:val="none"/>
              </w:rPr>
            </w:pPr>
          </w:p>
        </w:tc>
      </w:tr>
      <w:tr w14:paraId="6E6D0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4C8216">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1C2A75">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8C4F34">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13F73">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9EC689">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2A2205">
            <w:pPr>
              <w:jc w:val="center"/>
              <w:rPr>
                <w:rFonts w:hint="default" w:ascii="Arial" w:hAnsi="Arial" w:cs="Arial"/>
                <w:i w:val="0"/>
                <w:iCs w:val="0"/>
                <w:color w:val="000000"/>
                <w:sz w:val="20"/>
                <w:szCs w:val="20"/>
                <w:u w:val="none"/>
              </w:rPr>
            </w:pPr>
          </w:p>
        </w:tc>
      </w:tr>
      <w:tr w14:paraId="1FB3F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0E9F18">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09D943">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F4EED7">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55DA41">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F5006C">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EC99F9">
            <w:pPr>
              <w:jc w:val="center"/>
              <w:rPr>
                <w:rFonts w:hint="default" w:ascii="Arial" w:hAnsi="Arial" w:cs="Arial"/>
                <w:i w:val="0"/>
                <w:iCs w:val="0"/>
                <w:color w:val="000000"/>
                <w:sz w:val="20"/>
                <w:szCs w:val="20"/>
                <w:u w:val="none"/>
              </w:rPr>
            </w:pPr>
          </w:p>
        </w:tc>
      </w:tr>
      <w:tr w14:paraId="1DDF3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79A5DE">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D22236">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BD50DA">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1F1492">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BEFC4F">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1C7FF8">
            <w:pPr>
              <w:jc w:val="center"/>
              <w:rPr>
                <w:rFonts w:hint="default" w:ascii="Arial" w:hAnsi="Arial" w:cs="Arial"/>
                <w:i w:val="0"/>
                <w:iCs w:val="0"/>
                <w:color w:val="000000"/>
                <w:sz w:val="20"/>
                <w:szCs w:val="20"/>
                <w:u w:val="none"/>
              </w:rPr>
            </w:pPr>
          </w:p>
        </w:tc>
      </w:tr>
      <w:tr w14:paraId="414A8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2FC2D6">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7DAAD4">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39A65">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1D436">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B0BABA">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75AB46">
            <w:pPr>
              <w:jc w:val="center"/>
              <w:rPr>
                <w:rFonts w:hint="default" w:ascii="Arial" w:hAnsi="Arial" w:cs="Arial"/>
                <w:i w:val="0"/>
                <w:iCs w:val="0"/>
                <w:color w:val="000000"/>
                <w:sz w:val="20"/>
                <w:szCs w:val="20"/>
                <w:u w:val="none"/>
              </w:rPr>
            </w:pPr>
          </w:p>
        </w:tc>
      </w:tr>
      <w:tr w14:paraId="23BBF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9C1DBD">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FCE019">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42AF47">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DECA74">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0FC38">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53097C">
            <w:pPr>
              <w:jc w:val="center"/>
              <w:rPr>
                <w:rFonts w:hint="default" w:ascii="Arial" w:hAnsi="Arial" w:cs="Arial"/>
                <w:i w:val="0"/>
                <w:iCs w:val="0"/>
                <w:color w:val="000000"/>
                <w:sz w:val="20"/>
                <w:szCs w:val="20"/>
                <w:u w:val="none"/>
              </w:rPr>
            </w:pPr>
          </w:p>
        </w:tc>
      </w:tr>
      <w:tr w14:paraId="4C042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08DE42">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8A35FB">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0509E4">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7E606E">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3EDFF">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BA8D47">
            <w:pPr>
              <w:jc w:val="center"/>
              <w:rPr>
                <w:rFonts w:hint="default" w:ascii="Arial" w:hAnsi="Arial" w:cs="Arial"/>
                <w:i w:val="0"/>
                <w:iCs w:val="0"/>
                <w:color w:val="000000"/>
                <w:sz w:val="20"/>
                <w:szCs w:val="20"/>
                <w:u w:val="none"/>
              </w:rPr>
            </w:pPr>
          </w:p>
        </w:tc>
      </w:tr>
      <w:tr w14:paraId="656FC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1B73C3">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6FB31">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DBE245">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C383C">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A0734C">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F8B65C">
            <w:pPr>
              <w:jc w:val="center"/>
              <w:rPr>
                <w:rFonts w:hint="default" w:ascii="Arial" w:hAnsi="Arial" w:cs="Arial"/>
                <w:i w:val="0"/>
                <w:iCs w:val="0"/>
                <w:color w:val="000000"/>
                <w:sz w:val="20"/>
                <w:szCs w:val="20"/>
                <w:u w:val="none"/>
              </w:rPr>
            </w:pPr>
          </w:p>
        </w:tc>
      </w:tr>
      <w:tr w14:paraId="1E1D4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35DE78">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45DB2C">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F3B529">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99AED6">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217C96">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2C0D76">
            <w:pPr>
              <w:jc w:val="center"/>
              <w:rPr>
                <w:rFonts w:hint="default" w:ascii="Arial" w:hAnsi="Arial" w:cs="Arial"/>
                <w:i w:val="0"/>
                <w:iCs w:val="0"/>
                <w:color w:val="000000"/>
                <w:sz w:val="20"/>
                <w:szCs w:val="20"/>
                <w:u w:val="none"/>
              </w:rPr>
            </w:pPr>
          </w:p>
        </w:tc>
      </w:tr>
      <w:tr w14:paraId="1152A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1F8239">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0BE918">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EC1E5C">
            <w:pP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60396">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0D43CF">
            <w:pPr>
              <w:jc w:val="center"/>
              <w:rPr>
                <w:rFonts w:hint="default" w:ascii="Arial" w:hAnsi="Arial"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0A4D24">
            <w:pPr>
              <w:jc w:val="center"/>
              <w:rPr>
                <w:rFonts w:hint="default" w:ascii="Arial" w:hAnsi="Arial" w:cs="Arial"/>
                <w:i w:val="0"/>
                <w:iCs w:val="0"/>
                <w:color w:val="000000"/>
                <w:sz w:val="20"/>
                <w:szCs w:val="20"/>
                <w:u w:val="none"/>
              </w:rPr>
            </w:pPr>
          </w:p>
        </w:tc>
      </w:tr>
    </w:tbl>
    <w:p w14:paraId="4A3660A0">
      <w:pPr>
        <w:pStyle w:val="3"/>
        <w:rPr>
          <w:rStyle w:val="11"/>
          <w:rFonts w:hint="eastAsia" w:eastAsia="宋体" w:cs="宋体"/>
          <w:b/>
          <w:bCs/>
          <w:kern w:val="0"/>
          <w:szCs w:val="28"/>
        </w:rPr>
      </w:pPr>
    </w:p>
    <w:p w14:paraId="4213A3F1">
      <w:pPr>
        <w:pStyle w:val="3"/>
        <w:rPr>
          <w:rStyle w:val="11"/>
          <w:rFonts w:hint="eastAsia" w:eastAsia="宋体" w:cs="宋体"/>
          <w:b/>
          <w:bCs/>
          <w:kern w:val="0"/>
          <w:szCs w:val="28"/>
        </w:rPr>
      </w:pPr>
    </w:p>
    <w:p w14:paraId="690E6E9D">
      <w:pPr>
        <w:pStyle w:val="2"/>
        <w:rPr>
          <w:rStyle w:val="11"/>
          <w:rFonts w:hint="eastAsia" w:eastAsia="宋体" w:cs="宋体"/>
          <w:b/>
          <w:bCs/>
          <w:kern w:val="0"/>
          <w:szCs w:val="28"/>
        </w:rPr>
      </w:pPr>
    </w:p>
    <w:p w14:paraId="69DBE20E">
      <w:pPr>
        <w:pStyle w:val="2"/>
        <w:rPr>
          <w:rStyle w:val="11"/>
          <w:rFonts w:hint="eastAsia" w:eastAsia="宋体" w:cs="宋体"/>
        </w:rPr>
      </w:pPr>
      <w:r>
        <w:rPr>
          <w:rStyle w:val="11"/>
          <w:rFonts w:hint="eastAsia" w:eastAsia="宋体" w:cs="宋体"/>
          <w:b/>
          <w:bCs/>
          <w:kern w:val="0"/>
          <w:szCs w:val="28"/>
        </w:rPr>
        <w:t>二、商务要求</w:t>
      </w:r>
      <w:bookmarkEnd w:id="5"/>
    </w:p>
    <w:tbl>
      <w:tblPr>
        <w:tblStyle w:val="9"/>
        <w:tblpPr w:leftFromText="180" w:rightFromText="180" w:vertAnchor="text" w:horzAnchor="page" w:tblpX="1207" w:tblpY="320"/>
        <w:tblOverlap w:val="never"/>
        <w:tblW w:w="9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683"/>
        <w:gridCol w:w="7047"/>
      </w:tblGrid>
      <w:tr w14:paraId="7CD9E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810" w:type="dxa"/>
            <w:noWrap w:val="0"/>
            <w:vAlign w:val="center"/>
          </w:tcPr>
          <w:p w14:paraId="084F276E">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pacing w:val="2"/>
                <w:sz w:val="28"/>
                <w:szCs w:val="28"/>
                <w:highlight w:val="none"/>
              </w:rPr>
              <w:t>序号</w:t>
            </w:r>
          </w:p>
        </w:tc>
        <w:tc>
          <w:tcPr>
            <w:tcW w:w="1683" w:type="dxa"/>
            <w:noWrap w:val="0"/>
            <w:vAlign w:val="center"/>
          </w:tcPr>
          <w:p w14:paraId="036684EE">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pacing w:val="5"/>
                <w:sz w:val="28"/>
                <w:szCs w:val="28"/>
                <w:highlight w:val="none"/>
              </w:rPr>
              <w:t>商</w:t>
            </w:r>
            <w:r>
              <w:rPr>
                <w:rFonts w:hint="eastAsia" w:ascii="宋体" w:hAnsi="宋体" w:eastAsia="宋体" w:cs="宋体"/>
                <w:b/>
                <w:bCs/>
                <w:spacing w:val="4"/>
                <w:sz w:val="28"/>
                <w:szCs w:val="28"/>
                <w:highlight w:val="none"/>
              </w:rPr>
              <w:t>务条款</w:t>
            </w:r>
          </w:p>
        </w:tc>
        <w:tc>
          <w:tcPr>
            <w:tcW w:w="7047" w:type="dxa"/>
            <w:noWrap w:val="0"/>
            <w:vAlign w:val="center"/>
          </w:tcPr>
          <w:p w14:paraId="1DF0AB6E">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pacing w:val="8"/>
                <w:sz w:val="28"/>
                <w:szCs w:val="28"/>
                <w:highlight w:val="none"/>
              </w:rPr>
              <w:t>商</w:t>
            </w:r>
            <w:r>
              <w:rPr>
                <w:rFonts w:hint="eastAsia" w:ascii="宋体" w:hAnsi="宋体" w:eastAsia="宋体" w:cs="宋体"/>
                <w:b/>
                <w:bCs/>
                <w:spacing w:val="7"/>
                <w:sz w:val="28"/>
                <w:szCs w:val="28"/>
                <w:highlight w:val="none"/>
              </w:rPr>
              <w:t>务实质性要求</w:t>
            </w:r>
          </w:p>
        </w:tc>
      </w:tr>
      <w:tr w14:paraId="481A9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810" w:type="dxa"/>
            <w:noWrap w:val="0"/>
            <w:vAlign w:val="center"/>
          </w:tcPr>
          <w:p w14:paraId="42685CBF">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83" w:type="dxa"/>
            <w:noWrap w:val="0"/>
            <w:vAlign w:val="center"/>
          </w:tcPr>
          <w:p w14:paraId="190DAF4C">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lang w:val="en-US" w:eastAsia="zh-CN"/>
              </w:rPr>
              <w:t>建设</w:t>
            </w:r>
            <w:r>
              <w:rPr>
                <w:rFonts w:hint="eastAsia" w:ascii="宋体" w:hAnsi="宋体" w:eastAsia="宋体" w:cs="宋体"/>
                <w:spacing w:val="6"/>
                <w:sz w:val="21"/>
                <w:szCs w:val="21"/>
                <w:highlight w:val="none"/>
                <w:lang w:eastAsia="zh-CN"/>
              </w:rPr>
              <w:t>服务</w:t>
            </w:r>
            <w:r>
              <w:rPr>
                <w:rFonts w:hint="eastAsia" w:ascii="宋体" w:hAnsi="宋体" w:eastAsia="宋体" w:cs="宋体"/>
                <w:spacing w:val="6"/>
                <w:sz w:val="21"/>
                <w:szCs w:val="21"/>
                <w:highlight w:val="none"/>
                <w:lang w:val="en-US" w:eastAsia="zh-CN"/>
              </w:rPr>
              <w:t>期限</w:t>
            </w:r>
            <w:r>
              <w:rPr>
                <w:rFonts w:hint="eastAsia" w:ascii="宋体" w:hAnsi="宋体" w:eastAsia="宋体" w:cs="宋体"/>
                <w:spacing w:val="4"/>
                <w:sz w:val="21"/>
                <w:szCs w:val="21"/>
                <w:highlight w:val="none"/>
              </w:rPr>
              <w:t>及</w:t>
            </w:r>
            <w:r>
              <w:rPr>
                <w:rFonts w:hint="eastAsia" w:ascii="宋体" w:hAnsi="宋体" w:eastAsia="宋体" w:cs="宋体"/>
                <w:spacing w:val="3"/>
                <w:sz w:val="21"/>
                <w:szCs w:val="21"/>
                <w:highlight w:val="none"/>
              </w:rPr>
              <w:t>地点</w:t>
            </w:r>
          </w:p>
        </w:tc>
        <w:tc>
          <w:tcPr>
            <w:tcW w:w="7047" w:type="dxa"/>
            <w:noWrap w:val="0"/>
            <w:vAlign w:val="center"/>
          </w:tcPr>
          <w:p w14:paraId="1DDF282C">
            <w:pPr>
              <w:keepNext w:val="0"/>
              <w:keepLines w:val="0"/>
              <w:pageBreakBefore w:val="0"/>
              <w:widowControl w:val="0"/>
              <w:kinsoku/>
              <w:wordWrap/>
              <w:overflowPunct/>
              <w:topLinePunct w:val="0"/>
              <w:autoSpaceDE w:val="0"/>
              <w:autoSpaceDN w:val="0"/>
              <w:bidi w:val="0"/>
              <w:adjustRightInd/>
              <w:snapToGrid/>
              <w:spacing w:line="560" w:lineRule="exact"/>
              <w:ind w:left="0" w:right="0" w:firstLine="412" w:firstLineChars="200"/>
              <w:jc w:val="left"/>
              <w:textAlignment w:val="auto"/>
              <w:rPr>
                <w:rFonts w:hint="eastAsia" w:ascii="宋体" w:hAnsi="宋体" w:eastAsia="宋体" w:cs="宋体"/>
                <w:spacing w:val="-2"/>
                <w:sz w:val="21"/>
                <w:szCs w:val="21"/>
                <w:highlight w:val="none"/>
                <w:lang w:eastAsia="zh-CN"/>
              </w:rPr>
            </w:pPr>
            <w:r>
              <w:rPr>
                <w:rFonts w:hint="eastAsia" w:ascii="宋体" w:hAnsi="宋体" w:eastAsia="宋体" w:cs="宋体"/>
                <w:spacing w:val="-2"/>
                <w:sz w:val="21"/>
                <w:szCs w:val="21"/>
                <w:highlight w:val="none"/>
                <w:lang w:eastAsia="zh-CN"/>
              </w:rPr>
              <w:t>建设服务</w:t>
            </w:r>
            <w:r>
              <w:rPr>
                <w:rFonts w:hint="eastAsia" w:ascii="宋体" w:hAnsi="宋体" w:eastAsia="宋体" w:cs="宋体"/>
                <w:spacing w:val="-2"/>
                <w:sz w:val="21"/>
                <w:szCs w:val="21"/>
                <w:highlight w:val="none"/>
                <w:lang w:val="en-US" w:eastAsia="zh-CN"/>
              </w:rPr>
              <w:t>期</w:t>
            </w:r>
            <w:r>
              <w:rPr>
                <w:rFonts w:hint="eastAsia" w:ascii="宋体" w:hAnsi="宋体" w:eastAsia="宋体" w:cs="宋体"/>
                <w:spacing w:val="-2"/>
                <w:sz w:val="21"/>
                <w:szCs w:val="21"/>
                <w:highlight w:val="none"/>
                <w:lang w:eastAsia="zh-CN"/>
              </w:rPr>
              <w:t>：</w:t>
            </w:r>
            <w:r>
              <w:rPr>
                <w:rFonts w:hint="eastAsia" w:ascii="宋体" w:hAnsi="宋体" w:cs="宋体"/>
                <w:color w:val="000000"/>
                <w:sz w:val="21"/>
                <w:szCs w:val="21"/>
                <w:shd w:val="clear" w:color="auto" w:fill="FFFFFF"/>
                <w:lang w:bidi="ar"/>
              </w:rPr>
              <w:t>签订施工合同之日起</w:t>
            </w:r>
            <w:r>
              <w:rPr>
                <w:rFonts w:hint="eastAsia" w:ascii="宋体" w:hAnsi="宋体" w:cs="宋体"/>
                <w:color w:val="000000"/>
                <w:sz w:val="21"/>
                <w:szCs w:val="21"/>
                <w:shd w:val="clear" w:color="auto" w:fill="FFFFFF"/>
                <w:lang w:val="en-US" w:eastAsia="zh-CN" w:bidi="ar"/>
              </w:rPr>
              <w:t>90</w:t>
            </w:r>
            <w:r>
              <w:rPr>
                <w:rFonts w:hint="eastAsia" w:ascii="宋体" w:hAnsi="宋体" w:cs="宋体"/>
                <w:color w:val="000000"/>
                <w:sz w:val="21"/>
                <w:szCs w:val="21"/>
                <w:shd w:val="clear" w:color="auto" w:fill="FFFFFF"/>
                <w:lang w:bidi="ar"/>
              </w:rPr>
              <w:t>日内完成</w:t>
            </w:r>
            <w:r>
              <w:rPr>
                <w:rFonts w:hint="eastAsia" w:ascii="宋体" w:hAnsi="宋体" w:eastAsia="宋体" w:cs="宋体"/>
                <w:spacing w:val="-2"/>
                <w:sz w:val="21"/>
                <w:szCs w:val="21"/>
                <w:highlight w:val="none"/>
                <w:lang w:eastAsia="zh-CN"/>
              </w:rPr>
              <w:t>。</w:t>
            </w:r>
          </w:p>
          <w:p w14:paraId="04627F45">
            <w:pPr>
              <w:keepNext w:val="0"/>
              <w:keepLines w:val="0"/>
              <w:pageBreakBefore w:val="0"/>
              <w:widowControl w:val="0"/>
              <w:kinsoku/>
              <w:wordWrap/>
              <w:overflowPunct/>
              <w:topLinePunct w:val="0"/>
              <w:autoSpaceDE w:val="0"/>
              <w:autoSpaceDN w:val="0"/>
              <w:bidi w:val="0"/>
              <w:adjustRightInd/>
              <w:snapToGrid/>
              <w:spacing w:line="560" w:lineRule="exact"/>
              <w:ind w:left="0" w:right="0" w:firstLine="412"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pacing w:val="-2"/>
                <w:sz w:val="21"/>
                <w:szCs w:val="21"/>
                <w:highlight w:val="none"/>
                <w:lang w:eastAsia="zh-CN"/>
              </w:rPr>
              <w:t>服务地点：</w:t>
            </w:r>
            <w:r>
              <w:rPr>
                <w:rFonts w:hint="eastAsia" w:ascii="宋体" w:hAnsi="宋体" w:eastAsia="宋体" w:cs="宋体"/>
                <w:sz w:val="21"/>
                <w:szCs w:val="21"/>
                <w:shd w:val="clear" w:color="auto" w:fill="FFFFFF"/>
                <w:lang w:bidi="ar"/>
              </w:rPr>
              <w:t>册亨县冗渡镇、高洛街道办、双江镇、巧马镇、坡妹镇</w:t>
            </w:r>
            <w:r>
              <w:rPr>
                <w:rFonts w:hint="eastAsia" w:ascii="宋体" w:hAnsi="宋体" w:eastAsia="宋体" w:cs="宋体"/>
                <w:spacing w:val="-2"/>
                <w:sz w:val="21"/>
                <w:szCs w:val="21"/>
                <w:highlight w:val="none"/>
                <w:lang w:val="en-US" w:eastAsia="zh-CN"/>
              </w:rPr>
              <w:t>。</w:t>
            </w:r>
          </w:p>
        </w:tc>
      </w:tr>
      <w:tr w14:paraId="76697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7" w:hRule="atLeast"/>
        </w:trPr>
        <w:tc>
          <w:tcPr>
            <w:tcW w:w="810" w:type="dxa"/>
            <w:noWrap w:val="0"/>
            <w:vAlign w:val="center"/>
          </w:tcPr>
          <w:p w14:paraId="13340A6C">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683" w:type="dxa"/>
            <w:noWrap w:val="0"/>
            <w:vAlign w:val="center"/>
          </w:tcPr>
          <w:p w14:paraId="16619C47">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pacing w:val="4"/>
                <w:sz w:val="21"/>
                <w:szCs w:val="21"/>
                <w:highlight w:val="yellow"/>
                <w:lang w:val="en-US" w:eastAsia="zh-CN"/>
              </w:rPr>
            </w:pPr>
            <w:r>
              <w:rPr>
                <w:rFonts w:hint="eastAsia" w:ascii="宋体" w:hAnsi="宋体" w:eastAsia="宋体" w:cs="宋体"/>
                <w:spacing w:val="6"/>
                <w:sz w:val="21"/>
                <w:szCs w:val="21"/>
                <w:highlight w:val="none"/>
              </w:rPr>
              <w:t>付款方式和</w:t>
            </w:r>
            <w:r>
              <w:rPr>
                <w:rFonts w:hint="eastAsia" w:ascii="宋体" w:hAnsi="宋体" w:eastAsia="宋体" w:cs="宋体"/>
                <w:spacing w:val="4"/>
                <w:sz w:val="21"/>
                <w:szCs w:val="21"/>
                <w:highlight w:val="none"/>
              </w:rPr>
              <w:t>条</w:t>
            </w:r>
            <w:r>
              <w:rPr>
                <w:rFonts w:hint="eastAsia" w:ascii="宋体" w:hAnsi="宋体" w:eastAsia="宋体" w:cs="宋体"/>
                <w:spacing w:val="4"/>
                <w:sz w:val="21"/>
                <w:szCs w:val="21"/>
                <w:highlight w:val="none"/>
                <w:lang w:val="en-US" w:eastAsia="zh-CN"/>
              </w:rPr>
              <w:t>件</w:t>
            </w:r>
          </w:p>
        </w:tc>
        <w:tc>
          <w:tcPr>
            <w:tcW w:w="7047" w:type="dxa"/>
            <w:noWrap w:val="0"/>
            <w:vAlign w:val="center"/>
          </w:tcPr>
          <w:p w14:paraId="238FF03B">
            <w:pPr>
              <w:keepNext w:val="0"/>
              <w:keepLines w:val="0"/>
              <w:pageBreakBefore w:val="0"/>
              <w:widowControl w:val="0"/>
              <w:kinsoku/>
              <w:wordWrap/>
              <w:overflowPunct/>
              <w:topLinePunct w:val="0"/>
              <w:autoSpaceDE w:val="0"/>
              <w:autoSpaceDN w:val="0"/>
              <w:bidi w:val="0"/>
              <w:adjustRightInd/>
              <w:snapToGrid/>
              <w:spacing w:line="560" w:lineRule="exact"/>
              <w:ind w:right="0" w:firstLine="452"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auto"/>
                <w:spacing w:val="8"/>
                <w:sz w:val="21"/>
                <w:szCs w:val="21"/>
                <w:lang w:val="en-US" w:eastAsia="zh-CN"/>
              </w:rPr>
              <w:t>签订施工合同后，采购单位组织相关部门进行工程质量验收，验收合格，按照完成工作量据实支付服务费，具体以合同约定的付款方式为准。如果中标人为中小型企业，付款方式按照《保障中小企业款项支付条例》相关规定执行。</w:t>
            </w:r>
          </w:p>
        </w:tc>
      </w:tr>
      <w:tr w14:paraId="18CD0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trPr>
        <w:tc>
          <w:tcPr>
            <w:tcW w:w="810" w:type="dxa"/>
            <w:noWrap w:val="0"/>
            <w:vAlign w:val="center"/>
          </w:tcPr>
          <w:p w14:paraId="2661058A">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683" w:type="dxa"/>
            <w:noWrap w:val="0"/>
            <w:vAlign w:val="center"/>
          </w:tcPr>
          <w:p w14:paraId="37987802">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验收标准</w:t>
            </w:r>
          </w:p>
        </w:tc>
        <w:tc>
          <w:tcPr>
            <w:tcW w:w="7047" w:type="dxa"/>
            <w:noWrap w:val="0"/>
            <w:vAlign w:val="center"/>
          </w:tcPr>
          <w:p w14:paraId="05944CB0">
            <w:pPr>
              <w:keepNext w:val="0"/>
              <w:keepLines w:val="0"/>
              <w:pageBreakBefore w:val="0"/>
              <w:widowControl w:val="0"/>
              <w:kinsoku/>
              <w:wordWrap/>
              <w:overflowPunct/>
              <w:topLinePunct w:val="0"/>
              <w:autoSpaceDE w:val="0"/>
              <w:autoSpaceDN w:val="0"/>
              <w:bidi w:val="0"/>
              <w:adjustRightInd/>
              <w:snapToGrid/>
              <w:spacing w:line="560" w:lineRule="exact"/>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（1）由采购人组织相关人员到达指定验收地点。</w:t>
            </w:r>
          </w:p>
          <w:p w14:paraId="4C5C22D8">
            <w:pPr>
              <w:keepNext w:val="0"/>
              <w:keepLines w:val="0"/>
              <w:pageBreakBefore w:val="0"/>
              <w:widowControl w:val="0"/>
              <w:kinsoku/>
              <w:wordWrap/>
              <w:overflowPunct/>
              <w:topLinePunct w:val="0"/>
              <w:autoSpaceDE w:val="0"/>
              <w:autoSpaceDN w:val="0"/>
              <w:bidi w:val="0"/>
              <w:adjustRightInd/>
              <w:snapToGrid/>
              <w:spacing w:line="560" w:lineRule="exact"/>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根据投标人提供的项目实施各项材料，按照招标文件要求、投标文件响应情况进行验收，所有建设档案材料均需通过县级主管部门验收审查。对个别未通过验收审查的施工内容，当场整改，整改的相关费用由中标人承担；如果发现大批施工内容需要整改的，采购人有权拒绝支付款项。</w:t>
            </w:r>
          </w:p>
          <w:p w14:paraId="65E42E9F">
            <w:pPr>
              <w:keepNext w:val="0"/>
              <w:keepLines w:val="0"/>
              <w:pageBreakBefore w:val="0"/>
              <w:widowControl w:val="0"/>
              <w:kinsoku/>
              <w:wordWrap/>
              <w:overflowPunct/>
              <w:topLinePunct w:val="0"/>
              <w:autoSpaceDE w:val="0"/>
              <w:autoSpaceDN w:val="0"/>
              <w:bidi w:val="0"/>
              <w:adjustRightInd/>
              <w:snapToGrid/>
              <w:spacing w:line="560" w:lineRule="exact"/>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（3）验收结束后，中标人、采购人不低于2人、第三方人员等共同签署验收报告，采购人组织验收所产生的验收费用由中标人支付。                            </w:t>
            </w:r>
          </w:p>
        </w:tc>
      </w:tr>
      <w:tr w14:paraId="7C5FE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810" w:type="dxa"/>
            <w:noWrap w:val="0"/>
            <w:vAlign w:val="center"/>
          </w:tcPr>
          <w:p w14:paraId="586F414A">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683" w:type="dxa"/>
            <w:noWrap w:val="0"/>
            <w:vAlign w:val="center"/>
          </w:tcPr>
          <w:p w14:paraId="16255405">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0" w:firstLineChars="0"/>
              <w:jc w:val="center"/>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投标有效期</w:t>
            </w:r>
          </w:p>
        </w:tc>
        <w:tc>
          <w:tcPr>
            <w:tcW w:w="7047" w:type="dxa"/>
            <w:noWrap w:val="0"/>
            <w:vAlign w:val="center"/>
          </w:tcPr>
          <w:p w14:paraId="5A526613">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20" w:firstLineChars="200"/>
              <w:jc w:val="both"/>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60日历天（从投标截止之日算起）。</w:t>
            </w:r>
          </w:p>
        </w:tc>
      </w:tr>
      <w:tr w14:paraId="6F809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0" w:type="dxa"/>
            <w:noWrap w:val="0"/>
            <w:vAlign w:val="center"/>
          </w:tcPr>
          <w:p w14:paraId="6B3AB2E4">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1683" w:type="dxa"/>
            <w:noWrap w:val="0"/>
            <w:vAlign w:val="center"/>
          </w:tcPr>
          <w:p w14:paraId="13A459F4">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合同签订</w:t>
            </w:r>
          </w:p>
        </w:tc>
        <w:tc>
          <w:tcPr>
            <w:tcW w:w="7047" w:type="dxa"/>
            <w:noWrap w:val="0"/>
            <w:vAlign w:val="center"/>
          </w:tcPr>
          <w:p w14:paraId="4FB975DA">
            <w:pPr>
              <w:keepNext w:val="0"/>
              <w:keepLines w:val="0"/>
              <w:pageBreakBefore w:val="0"/>
              <w:widowControl w:val="0"/>
              <w:kinsoku/>
              <w:wordWrap/>
              <w:overflowPunct/>
              <w:topLinePunct w:val="0"/>
              <w:autoSpaceDE w:val="0"/>
              <w:autoSpaceDN w:val="0"/>
              <w:bidi w:val="0"/>
              <w:adjustRightInd/>
              <w:snapToGrid/>
              <w:spacing w:line="560" w:lineRule="exact"/>
              <w:ind w:right="0" w:rightChars="0"/>
              <w:jc w:val="left"/>
              <w:textAlignment w:val="auto"/>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24"/>
                <w:kern w:val="0"/>
                <w:sz w:val="21"/>
                <w:szCs w:val="21"/>
                <w:highlight w:val="none"/>
                <w:lang w:val="zh-CN" w:eastAsia="zh-CN" w:bidi="zh-CN"/>
              </w:rPr>
              <w:t>中标人须在《中标通知书》发出之日起</w:t>
            </w:r>
            <w:r>
              <w:rPr>
                <w:rFonts w:hint="eastAsia" w:ascii="宋体" w:hAnsi="宋体" w:eastAsia="宋体" w:cs="宋体"/>
                <w:b/>
                <w:bCs/>
                <w:snapToGrid w:val="0"/>
                <w:color w:val="000000"/>
                <w:spacing w:val="24"/>
                <w:kern w:val="0"/>
                <w:sz w:val="21"/>
                <w:szCs w:val="21"/>
                <w:highlight w:val="none"/>
                <w:u w:val="single"/>
                <w:lang w:val="en-US" w:eastAsia="zh-CN" w:bidi="zh-CN"/>
              </w:rPr>
              <w:t>3</w:t>
            </w:r>
            <w:r>
              <w:rPr>
                <w:rFonts w:hint="eastAsia" w:ascii="宋体" w:hAnsi="宋体" w:eastAsia="宋体" w:cs="宋体"/>
                <w:b/>
                <w:bCs/>
                <w:snapToGrid w:val="0"/>
                <w:color w:val="000000"/>
                <w:spacing w:val="24"/>
                <w:kern w:val="0"/>
                <w:sz w:val="21"/>
                <w:szCs w:val="21"/>
                <w:highlight w:val="none"/>
                <w:u w:val="single"/>
                <w:lang w:val="zh-CN" w:eastAsia="zh-CN" w:bidi="zh-CN"/>
              </w:rPr>
              <w:t>0</w:t>
            </w:r>
            <w:r>
              <w:rPr>
                <w:rFonts w:hint="eastAsia" w:ascii="宋体" w:hAnsi="宋体" w:eastAsia="宋体" w:cs="宋体"/>
                <w:b w:val="0"/>
                <w:bCs w:val="0"/>
                <w:snapToGrid w:val="0"/>
                <w:color w:val="000000"/>
                <w:spacing w:val="24"/>
                <w:kern w:val="0"/>
                <w:sz w:val="21"/>
                <w:szCs w:val="21"/>
                <w:highlight w:val="none"/>
                <w:u w:val="none"/>
                <w:lang w:val="zh-CN" w:eastAsia="zh-CN" w:bidi="zh-CN"/>
              </w:rPr>
              <w:t>日</w:t>
            </w:r>
            <w:r>
              <w:rPr>
                <w:rFonts w:hint="eastAsia" w:ascii="宋体" w:hAnsi="宋体" w:eastAsia="宋体" w:cs="宋体"/>
                <w:snapToGrid w:val="0"/>
                <w:color w:val="000000"/>
                <w:spacing w:val="24"/>
                <w:kern w:val="0"/>
                <w:sz w:val="21"/>
                <w:szCs w:val="21"/>
                <w:highlight w:val="none"/>
                <w:lang w:val="zh-CN" w:eastAsia="zh-CN" w:bidi="zh-CN"/>
              </w:rPr>
              <w:t>内与采购人签订合同。</w:t>
            </w:r>
          </w:p>
        </w:tc>
      </w:tr>
      <w:tr w14:paraId="53A61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6" w:hRule="atLeast"/>
        </w:trPr>
        <w:tc>
          <w:tcPr>
            <w:tcW w:w="810" w:type="dxa"/>
            <w:noWrap w:val="0"/>
            <w:vAlign w:val="center"/>
          </w:tcPr>
          <w:p w14:paraId="573A835E">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p>
          <w:p w14:paraId="4D83D1FE">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both"/>
              <w:textAlignment w:val="auto"/>
              <w:rPr>
                <w:rFonts w:hint="eastAsia" w:ascii="宋体" w:hAnsi="宋体" w:eastAsia="宋体" w:cs="宋体"/>
                <w:sz w:val="21"/>
                <w:szCs w:val="21"/>
                <w:highlight w:val="none"/>
                <w:lang w:eastAsia="zh-CN"/>
              </w:rPr>
            </w:pPr>
          </w:p>
        </w:tc>
        <w:tc>
          <w:tcPr>
            <w:tcW w:w="1683" w:type="dxa"/>
            <w:noWrap w:val="0"/>
            <w:vAlign w:val="center"/>
          </w:tcPr>
          <w:p w14:paraId="6A02A04D">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其他要求</w:t>
            </w:r>
          </w:p>
          <w:p w14:paraId="54675937">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both"/>
              <w:textAlignment w:val="auto"/>
              <w:rPr>
                <w:rFonts w:hint="eastAsia" w:ascii="宋体" w:hAnsi="宋体" w:eastAsia="宋体" w:cs="宋体"/>
                <w:sz w:val="21"/>
                <w:szCs w:val="21"/>
                <w:highlight w:val="none"/>
              </w:rPr>
            </w:pPr>
          </w:p>
        </w:tc>
        <w:tc>
          <w:tcPr>
            <w:tcW w:w="7047" w:type="dxa"/>
            <w:noWrap w:val="0"/>
            <w:vAlign w:val="center"/>
          </w:tcPr>
          <w:p w14:paraId="5E837A5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58" w:firstLineChars="100"/>
              <w:jc w:val="left"/>
              <w:textAlignment w:val="auto"/>
              <w:rPr>
                <w:rFonts w:hint="eastAsia" w:ascii="宋体" w:hAnsi="宋体" w:eastAsia="宋体" w:cs="宋体"/>
                <w:snapToGrid w:val="0"/>
                <w:color w:val="000000"/>
                <w:spacing w:val="24"/>
                <w:kern w:val="0"/>
                <w:sz w:val="21"/>
                <w:szCs w:val="21"/>
                <w:highlight w:val="none"/>
                <w:lang w:val="zh-CN" w:eastAsia="zh-CN" w:bidi="zh-CN"/>
              </w:rPr>
            </w:pPr>
            <w:r>
              <w:rPr>
                <w:rFonts w:hint="eastAsia" w:ascii="宋体" w:hAnsi="宋体" w:eastAsia="宋体" w:cs="宋体"/>
                <w:snapToGrid w:val="0"/>
                <w:color w:val="000000"/>
                <w:spacing w:val="24"/>
                <w:kern w:val="0"/>
                <w:sz w:val="21"/>
                <w:szCs w:val="21"/>
                <w:highlight w:val="none"/>
                <w:lang w:val="en-US" w:eastAsia="zh-CN" w:bidi="zh-CN"/>
              </w:rPr>
              <w:t>（1）中标人</w:t>
            </w:r>
            <w:r>
              <w:rPr>
                <w:rFonts w:hint="eastAsia" w:ascii="宋体" w:hAnsi="宋体" w:eastAsia="宋体" w:cs="宋体"/>
                <w:snapToGrid w:val="0"/>
                <w:color w:val="000000"/>
                <w:spacing w:val="24"/>
                <w:kern w:val="0"/>
                <w:sz w:val="21"/>
                <w:szCs w:val="21"/>
                <w:highlight w:val="none"/>
                <w:lang w:val="zh-CN" w:eastAsia="zh-CN" w:bidi="zh-CN"/>
              </w:rPr>
              <w:t>在</w:t>
            </w:r>
            <w:r>
              <w:rPr>
                <w:rFonts w:hint="eastAsia" w:ascii="宋体" w:hAnsi="宋体" w:eastAsia="宋体" w:cs="宋体"/>
                <w:snapToGrid w:val="0"/>
                <w:color w:val="000000"/>
                <w:spacing w:val="24"/>
                <w:kern w:val="0"/>
                <w:sz w:val="21"/>
                <w:szCs w:val="21"/>
                <w:highlight w:val="none"/>
                <w:lang w:val="en-US" w:eastAsia="zh-CN" w:bidi="zh-CN"/>
              </w:rPr>
              <w:t>施工</w:t>
            </w:r>
            <w:r>
              <w:rPr>
                <w:rFonts w:hint="eastAsia" w:ascii="宋体" w:hAnsi="宋体" w:eastAsia="宋体" w:cs="宋体"/>
                <w:snapToGrid w:val="0"/>
                <w:color w:val="000000"/>
                <w:spacing w:val="24"/>
                <w:kern w:val="0"/>
                <w:sz w:val="21"/>
                <w:szCs w:val="21"/>
                <w:highlight w:val="none"/>
                <w:lang w:val="zh-CN" w:eastAsia="zh-CN" w:bidi="zh-CN"/>
              </w:rPr>
              <w:t>过程中，一切安全事故均由</w:t>
            </w:r>
            <w:r>
              <w:rPr>
                <w:rFonts w:hint="eastAsia" w:ascii="宋体" w:hAnsi="宋体" w:eastAsia="宋体" w:cs="宋体"/>
                <w:snapToGrid w:val="0"/>
                <w:color w:val="000000"/>
                <w:spacing w:val="24"/>
                <w:kern w:val="0"/>
                <w:sz w:val="21"/>
                <w:szCs w:val="21"/>
                <w:highlight w:val="none"/>
                <w:lang w:val="en-US" w:eastAsia="zh-CN" w:bidi="zh-CN"/>
              </w:rPr>
              <w:t>中标人</w:t>
            </w:r>
            <w:r>
              <w:rPr>
                <w:rFonts w:hint="eastAsia" w:ascii="宋体" w:hAnsi="宋体" w:eastAsia="宋体" w:cs="宋体"/>
                <w:snapToGrid w:val="0"/>
                <w:color w:val="000000"/>
                <w:spacing w:val="24"/>
                <w:kern w:val="0"/>
                <w:sz w:val="21"/>
                <w:szCs w:val="21"/>
                <w:highlight w:val="none"/>
                <w:lang w:val="zh-CN" w:eastAsia="zh-CN" w:bidi="zh-CN"/>
              </w:rPr>
              <w:t>自行负责。</w:t>
            </w:r>
          </w:p>
          <w:p w14:paraId="132CD2A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jc w:val="left"/>
              <w:textAlignment w:val="auto"/>
              <w:rPr>
                <w:rFonts w:hint="eastAsia" w:ascii="宋体" w:hAnsi="宋体" w:eastAsia="宋体" w:cs="宋体"/>
                <w:snapToGrid w:val="0"/>
                <w:color w:val="000000"/>
                <w:spacing w:val="24"/>
                <w:kern w:val="0"/>
                <w:sz w:val="21"/>
                <w:szCs w:val="21"/>
                <w:highlight w:val="none"/>
                <w:lang w:val="zh-CN" w:eastAsia="zh-CN" w:bidi="zh-CN"/>
              </w:rPr>
            </w:pPr>
            <w:r>
              <w:rPr>
                <w:rFonts w:hint="eastAsia" w:ascii="宋体" w:hAnsi="宋体" w:eastAsia="宋体" w:cs="宋体"/>
                <w:snapToGrid w:val="0"/>
                <w:color w:val="000000"/>
                <w:spacing w:val="24"/>
                <w:kern w:val="0"/>
                <w:sz w:val="21"/>
                <w:szCs w:val="21"/>
                <w:highlight w:val="none"/>
                <w:lang w:val="en-US" w:eastAsia="zh-CN" w:bidi="zh-CN"/>
              </w:rPr>
              <w:t>（2）</w:t>
            </w:r>
            <w:r>
              <w:rPr>
                <w:rFonts w:hint="eastAsia" w:ascii="宋体" w:hAnsi="宋体" w:eastAsia="宋体" w:cs="宋体"/>
                <w:snapToGrid w:val="0"/>
                <w:color w:val="000000"/>
                <w:spacing w:val="24"/>
                <w:kern w:val="0"/>
                <w:sz w:val="21"/>
                <w:szCs w:val="21"/>
                <w:highlight w:val="none"/>
                <w:lang w:val="zh-CN" w:eastAsia="zh-CN" w:bidi="zh-CN"/>
              </w:rPr>
              <w:t>背离本次采购过程中有关文件（包括合同条款附件）所签订的合同不具有法律效力。执行本合同引起的有关争执，采购方</w:t>
            </w:r>
            <w:r>
              <w:rPr>
                <w:rFonts w:hint="eastAsia" w:ascii="宋体" w:hAnsi="宋体" w:eastAsia="宋体" w:cs="宋体"/>
                <w:snapToGrid w:val="0"/>
                <w:color w:val="000000"/>
                <w:spacing w:val="24"/>
                <w:kern w:val="0"/>
                <w:sz w:val="21"/>
                <w:szCs w:val="21"/>
                <w:highlight w:val="none"/>
                <w:lang w:val="en-US" w:eastAsia="zh-CN" w:bidi="zh-CN"/>
              </w:rPr>
              <w:t>与中标人</w:t>
            </w:r>
            <w:r>
              <w:rPr>
                <w:rFonts w:hint="eastAsia" w:ascii="宋体" w:hAnsi="宋体" w:eastAsia="宋体" w:cs="宋体"/>
                <w:snapToGrid w:val="0"/>
                <w:color w:val="000000"/>
                <w:spacing w:val="24"/>
                <w:kern w:val="0"/>
                <w:sz w:val="21"/>
                <w:szCs w:val="21"/>
                <w:highlight w:val="none"/>
                <w:lang w:val="zh-CN" w:eastAsia="zh-CN" w:bidi="zh-CN"/>
              </w:rPr>
              <w:t>双方应当友好协商解决，如协商不能解决，可向项目所在地人民法院提起诉讼。</w:t>
            </w:r>
          </w:p>
          <w:p w14:paraId="51F27EDB">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jc w:val="left"/>
              <w:textAlignment w:val="auto"/>
              <w:rPr>
                <w:rFonts w:hint="eastAsia" w:ascii="宋体" w:hAnsi="宋体" w:eastAsia="宋体" w:cs="宋体"/>
                <w:snapToGrid w:val="0"/>
                <w:color w:val="000000"/>
                <w:spacing w:val="24"/>
                <w:kern w:val="0"/>
                <w:sz w:val="21"/>
                <w:szCs w:val="21"/>
                <w:highlight w:val="none"/>
                <w:lang w:val="zh-CN" w:eastAsia="zh-CN" w:bidi="zh-CN"/>
              </w:rPr>
            </w:pPr>
            <w:r>
              <w:rPr>
                <w:rFonts w:hint="eastAsia" w:ascii="宋体" w:hAnsi="宋体" w:eastAsia="宋体" w:cs="宋体"/>
                <w:snapToGrid w:val="0"/>
                <w:color w:val="000000"/>
                <w:spacing w:val="24"/>
                <w:kern w:val="0"/>
                <w:sz w:val="21"/>
                <w:szCs w:val="21"/>
                <w:highlight w:val="none"/>
                <w:lang w:val="en-US" w:eastAsia="zh-CN" w:bidi="zh-CN"/>
              </w:rPr>
              <w:t>（3）中标人</w:t>
            </w:r>
            <w:r>
              <w:rPr>
                <w:rFonts w:hint="eastAsia" w:ascii="宋体" w:hAnsi="宋体" w:eastAsia="宋体" w:cs="宋体"/>
                <w:snapToGrid w:val="0"/>
                <w:color w:val="000000"/>
                <w:spacing w:val="24"/>
                <w:kern w:val="0"/>
                <w:sz w:val="21"/>
                <w:szCs w:val="21"/>
                <w:highlight w:val="none"/>
                <w:lang w:val="zh-CN" w:eastAsia="zh-CN" w:bidi="zh-CN"/>
              </w:rPr>
              <w:t>若不能按时完成采购人交付的工作任务，达不到要求时，视为一方违约，应承担因其工作失误（或其他原因）给采购人造成的一切损失责任。</w:t>
            </w:r>
          </w:p>
          <w:p w14:paraId="5A991F9E">
            <w:pPr>
              <w:keepNext w:val="0"/>
              <w:keepLines w:val="0"/>
              <w:pageBreakBefore w:val="0"/>
              <w:widowControl w:val="0"/>
              <w:kinsoku/>
              <w:wordWrap/>
              <w:overflowPunct/>
              <w:topLinePunct w:val="0"/>
              <w:autoSpaceDE w:val="0"/>
              <w:autoSpaceDN w:val="0"/>
              <w:bidi w:val="0"/>
              <w:adjustRightInd/>
              <w:snapToGrid/>
              <w:spacing w:line="440" w:lineRule="exact"/>
              <w:ind w:right="0"/>
              <w:jc w:val="left"/>
              <w:textAlignment w:val="auto"/>
              <w:rPr>
                <w:rFonts w:hint="eastAsia" w:ascii="宋体" w:hAnsi="宋体" w:eastAsia="宋体" w:cs="宋体"/>
                <w:snapToGrid w:val="0"/>
                <w:color w:val="000000"/>
                <w:spacing w:val="24"/>
                <w:kern w:val="0"/>
                <w:sz w:val="21"/>
                <w:szCs w:val="21"/>
                <w:highlight w:val="none"/>
                <w:lang w:val="zh-CN" w:eastAsia="zh-CN" w:bidi="zh-CN"/>
              </w:rPr>
            </w:pPr>
            <w:r>
              <w:rPr>
                <w:rFonts w:hint="eastAsia" w:ascii="宋体" w:hAnsi="宋体" w:eastAsia="宋体" w:cs="宋体"/>
                <w:snapToGrid w:val="0"/>
                <w:color w:val="000000"/>
                <w:spacing w:val="24"/>
                <w:kern w:val="0"/>
                <w:sz w:val="21"/>
                <w:szCs w:val="21"/>
                <w:highlight w:val="none"/>
                <w:lang w:val="en-US" w:eastAsia="zh-CN" w:bidi="zh-CN"/>
              </w:rPr>
              <w:t>（4）</w:t>
            </w:r>
            <w:r>
              <w:rPr>
                <w:rFonts w:hint="eastAsia" w:ascii="宋体" w:hAnsi="宋体" w:eastAsia="宋体" w:cs="宋体"/>
                <w:snapToGrid w:val="0"/>
                <w:color w:val="000000"/>
                <w:spacing w:val="24"/>
                <w:kern w:val="0"/>
                <w:sz w:val="21"/>
                <w:szCs w:val="21"/>
                <w:highlight w:val="none"/>
                <w:lang w:val="zh-CN" w:eastAsia="zh-CN" w:bidi="zh-CN"/>
              </w:rPr>
              <w:t>中标人无正当理由放弃中标项目的，或未按约定期限签订合同的，除了要赔偿采购人和本代理机构在本次招标活动中产生的一切费用外，本代理机构还将报请政府采购监督管理部门按相关法律法规规定对中标人追究相应的经济和法律责任。</w:t>
            </w:r>
          </w:p>
          <w:p w14:paraId="155B4E77">
            <w:pPr>
              <w:keepNext w:val="0"/>
              <w:keepLines w:val="0"/>
              <w:pageBreakBefore w:val="0"/>
              <w:widowControl w:val="0"/>
              <w:kinsoku/>
              <w:wordWrap/>
              <w:overflowPunct/>
              <w:topLinePunct w:val="0"/>
              <w:autoSpaceDE w:val="0"/>
              <w:autoSpaceDN w:val="0"/>
              <w:bidi w:val="0"/>
              <w:adjustRightInd/>
              <w:snapToGrid/>
              <w:spacing w:line="440" w:lineRule="exact"/>
              <w:ind w:right="0"/>
              <w:jc w:val="left"/>
              <w:textAlignment w:val="auto"/>
              <w:rPr>
                <w:rFonts w:hint="eastAsia" w:ascii="宋体" w:hAnsi="宋体" w:eastAsia="宋体" w:cs="宋体"/>
                <w:snapToGrid w:val="0"/>
                <w:color w:val="000000"/>
                <w:spacing w:val="24"/>
                <w:kern w:val="0"/>
                <w:sz w:val="21"/>
                <w:szCs w:val="21"/>
                <w:highlight w:val="none"/>
                <w:lang w:val="zh-CN" w:eastAsia="zh-CN" w:bidi="zh-CN"/>
              </w:rPr>
            </w:pPr>
            <w:r>
              <w:rPr>
                <w:rFonts w:hint="eastAsia" w:ascii="宋体" w:hAnsi="宋体" w:eastAsia="宋体" w:cs="宋体"/>
                <w:snapToGrid w:val="0"/>
                <w:color w:val="000000"/>
                <w:spacing w:val="24"/>
                <w:kern w:val="0"/>
                <w:sz w:val="21"/>
                <w:szCs w:val="21"/>
                <w:highlight w:val="none"/>
                <w:lang w:val="en-US" w:eastAsia="zh-CN" w:bidi="zh-CN"/>
              </w:rPr>
              <w:t>（5）</w:t>
            </w:r>
            <w:r>
              <w:rPr>
                <w:rFonts w:hint="eastAsia" w:ascii="宋体" w:hAnsi="宋体" w:eastAsia="宋体" w:cs="宋体"/>
                <w:snapToGrid w:val="0"/>
                <w:color w:val="000000"/>
                <w:spacing w:val="24"/>
                <w:kern w:val="0"/>
                <w:sz w:val="21"/>
                <w:szCs w:val="21"/>
                <w:highlight w:val="none"/>
                <w:lang w:val="zh-CN" w:eastAsia="zh-CN" w:bidi="zh-CN"/>
              </w:rPr>
              <w:t>采购人无正当理由拒签合同或拒不验收的，采购人向中标人承担相应的经济和法律责任。</w:t>
            </w:r>
          </w:p>
          <w:p w14:paraId="1FC9175D">
            <w:pPr>
              <w:pStyle w:val="2"/>
              <w:keepNext w:val="0"/>
              <w:keepLines w:val="0"/>
              <w:pageBreakBefore w:val="0"/>
              <w:widowControl w:val="0"/>
              <w:kinsoku/>
              <w:wordWrap/>
              <w:overflowPunct/>
              <w:topLinePunct w:val="0"/>
              <w:autoSpaceDE w:val="0"/>
              <w:autoSpaceDN w:val="0"/>
              <w:bidi w:val="0"/>
              <w:adjustRightInd/>
              <w:snapToGrid/>
              <w:spacing w:line="440" w:lineRule="exact"/>
              <w:ind w:right="0"/>
              <w:jc w:val="left"/>
              <w:textAlignment w:val="auto"/>
              <w:rPr>
                <w:rFonts w:hint="eastAsia" w:ascii="宋体" w:hAnsi="宋体" w:eastAsia="宋体" w:cs="宋体"/>
                <w:sz w:val="21"/>
                <w:szCs w:val="21"/>
              </w:rPr>
            </w:pPr>
            <w:r>
              <w:rPr>
                <w:rFonts w:hint="eastAsia" w:ascii="宋体" w:hAnsi="宋体" w:eastAsia="宋体" w:cs="宋体"/>
                <w:b w:val="0"/>
                <w:bCs w:val="0"/>
                <w:snapToGrid w:val="0"/>
                <w:color w:val="000000"/>
                <w:spacing w:val="24"/>
                <w:kern w:val="0"/>
                <w:sz w:val="21"/>
                <w:szCs w:val="21"/>
                <w:highlight w:val="none"/>
                <w:lang w:val="en-US" w:eastAsia="zh-CN" w:bidi="zh-CN"/>
              </w:rPr>
              <w:t>（6）</w:t>
            </w:r>
            <w:r>
              <w:rPr>
                <w:rFonts w:hint="eastAsia" w:ascii="宋体" w:hAnsi="宋体" w:eastAsia="宋体" w:cs="宋体"/>
                <w:b w:val="0"/>
                <w:bCs w:val="0"/>
                <w:spacing w:val="12"/>
                <w:sz w:val="21"/>
                <w:szCs w:val="21"/>
                <w:highlight w:val="none"/>
              </w:rPr>
              <w:t>其他未尽事宜由供需双方在采购合同中详细约定。</w:t>
            </w:r>
          </w:p>
        </w:tc>
      </w:tr>
    </w:tbl>
    <w:p w14:paraId="5A04E714">
      <w:pPr>
        <w:pStyle w:val="2"/>
        <w:spacing w:before="91" w:line="221" w:lineRule="auto"/>
        <w:ind w:left="149"/>
        <w:outlineLvl w:val="1"/>
        <w:rPr>
          <w:sz w:val="28"/>
          <w:szCs w:val="28"/>
        </w:rPr>
      </w:pPr>
      <w:bookmarkStart w:id="6" w:name="_GoBack"/>
      <w:bookmarkEnd w:id="6"/>
      <w:r>
        <w:rPr>
          <w:b/>
          <w:bCs/>
          <w:spacing w:val="-9"/>
          <w:sz w:val="28"/>
          <w:szCs w:val="28"/>
        </w:rPr>
        <w:t>四、评标办法</w:t>
      </w:r>
    </w:p>
    <w:p w14:paraId="3C5D2D0A">
      <w:pPr>
        <w:spacing w:line="315" w:lineRule="auto"/>
        <w:rPr>
          <w:rFonts w:ascii="Arial"/>
          <w:sz w:val="21"/>
        </w:rPr>
      </w:pPr>
    </w:p>
    <w:p w14:paraId="3FD161B9">
      <w:pPr>
        <w:pStyle w:val="2"/>
        <w:spacing w:before="91" w:line="624" w:lineRule="exact"/>
        <w:ind w:left="143"/>
        <w:rPr>
          <w:rFonts w:ascii="宋体" w:hAnsi="宋体" w:eastAsia="宋体" w:cs="宋体"/>
          <w:spacing w:val="-1"/>
          <w:position w:val="26"/>
          <w:sz w:val="28"/>
          <w:szCs w:val="28"/>
        </w:rPr>
      </w:pPr>
      <w:r>
        <w:rPr>
          <w:rFonts w:ascii="宋体" w:hAnsi="宋体" w:eastAsia="宋体" w:cs="宋体"/>
          <w:spacing w:val="-1"/>
          <w:position w:val="26"/>
          <w:sz w:val="28"/>
          <w:szCs w:val="28"/>
        </w:rPr>
        <w:t>1 评标方法：本次评标采用综合评标法</w:t>
      </w:r>
    </w:p>
    <w:p w14:paraId="3CB0B63E">
      <w:pPr>
        <w:pStyle w:val="2"/>
        <w:spacing w:before="91" w:line="624" w:lineRule="exact"/>
        <w:ind w:left="143"/>
        <w:rPr>
          <w:rFonts w:ascii="宋体" w:hAnsi="宋体" w:eastAsia="宋体" w:cs="宋体"/>
          <w:spacing w:val="-1"/>
          <w:position w:val="26"/>
          <w:sz w:val="28"/>
          <w:szCs w:val="28"/>
        </w:rPr>
      </w:pPr>
      <w:r>
        <w:rPr>
          <w:rFonts w:ascii="宋体" w:hAnsi="宋体" w:eastAsia="宋体" w:cs="宋体"/>
          <w:spacing w:val="-1"/>
          <w:position w:val="26"/>
          <w:sz w:val="28"/>
          <w:szCs w:val="28"/>
        </w:rPr>
        <w:t>2.评标标准：详见</w:t>
      </w:r>
      <w:r>
        <w:rPr>
          <w:rFonts w:hint="eastAsia" w:cs="宋体"/>
          <w:spacing w:val="-1"/>
          <w:position w:val="26"/>
          <w:sz w:val="28"/>
          <w:szCs w:val="28"/>
          <w:lang w:eastAsia="zh-CN"/>
        </w:rPr>
        <w:t>磋商</w:t>
      </w:r>
      <w:r>
        <w:rPr>
          <w:rFonts w:ascii="宋体" w:hAnsi="宋体" w:eastAsia="宋体" w:cs="宋体"/>
          <w:spacing w:val="-1"/>
          <w:position w:val="26"/>
          <w:sz w:val="28"/>
          <w:szCs w:val="28"/>
        </w:rPr>
        <w:t>文件</w:t>
      </w:r>
    </w:p>
    <w:p w14:paraId="48CF396B">
      <w:pPr>
        <w:pStyle w:val="2"/>
        <w:spacing w:before="197" w:line="221" w:lineRule="auto"/>
        <w:ind w:left="127"/>
        <w:rPr>
          <w:sz w:val="28"/>
          <w:szCs w:val="28"/>
        </w:rPr>
      </w:pPr>
      <w:r>
        <w:rPr>
          <w:b/>
          <w:bCs/>
          <w:spacing w:val="-4"/>
          <w:sz w:val="28"/>
          <w:szCs w:val="28"/>
        </w:rPr>
        <w:t>五、无效标条款、废标条款情形</w:t>
      </w:r>
    </w:p>
    <w:p w14:paraId="7994ACCC">
      <w:pPr>
        <w:spacing w:line="316" w:lineRule="auto"/>
        <w:rPr>
          <w:rFonts w:ascii="Arial"/>
          <w:sz w:val="21"/>
        </w:rPr>
      </w:pPr>
    </w:p>
    <w:p w14:paraId="59B5FBE9">
      <w:pPr>
        <w:pStyle w:val="2"/>
        <w:spacing w:before="91" w:line="624" w:lineRule="exact"/>
        <w:ind w:left="143"/>
        <w:rPr>
          <w:sz w:val="28"/>
          <w:szCs w:val="28"/>
        </w:rPr>
      </w:pPr>
      <w:r>
        <w:rPr>
          <w:spacing w:val="-1"/>
          <w:position w:val="26"/>
          <w:sz w:val="28"/>
          <w:szCs w:val="28"/>
        </w:rPr>
        <w:t>1.符合专业条件的供应商或者对招标文件作响应的供应商不足三家的；</w:t>
      </w:r>
    </w:p>
    <w:p w14:paraId="467CFA80">
      <w:pPr>
        <w:pStyle w:val="2"/>
        <w:spacing w:line="220" w:lineRule="auto"/>
        <w:ind w:left="126"/>
        <w:rPr>
          <w:sz w:val="28"/>
          <w:szCs w:val="28"/>
        </w:rPr>
      </w:pPr>
      <w:r>
        <w:rPr>
          <w:spacing w:val="-1"/>
          <w:sz w:val="28"/>
          <w:szCs w:val="28"/>
        </w:rPr>
        <w:t>2.出现影响采购公正的违法、违规行为的；</w:t>
      </w:r>
    </w:p>
    <w:p w14:paraId="24EB7DF6">
      <w:pPr>
        <w:pStyle w:val="2"/>
        <w:spacing w:before="290" w:line="220" w:lineRule="auto"/>
        <w:ind w:left="128"/>
        <w:rPr>
          <w:sz w:val="28"/>
          <w:szCs w:val="28"/>
        </w:rPr>
      </w:pPr>
      <w:r>
        <w:rPr>
          <w:spacing w:val="-1"/>
          <w:sz w:val="28"/>
          <w:szCs w:val="28"/>
        </w:rPr>
        <w:t>3.因重大变故，采购任务取消的；</w:t>
      </w:r>
    </w:p>
    <w:p w14:paraId="05C792CD">
      <w:pPr>
        <w:pStyle w:val="2"/>
        <w:spacing w:before="290" w:line="624" w:lineRule="exact"/>
        <w:ind w:left="121"/>
        <w:rPr>
          <w:sz w:val="28"/>
          <w:szCs w:val="28"/>
        </w:rPr>
      </w:pPr>
      <w:r>
        <w:rPr>
          <w:spacing w:val="-1"/>
          <w:position w:val="26"/>
          <w:sz w:val="28"/>
          <w:szCs w:val="28"/>
        </w:rPr>
        <w:t>4.投标人的报价均超过了采购预算，采购人不能支付的；</w:t>
      </w:r>
    </w:p>
    <w:p w14:paraId="6FE947FA">
      <w:pPr>
        <w:pStyle w:val="2"/>
        <w:spacing w:before="2" w:line="220" w:lineRule="auto"/>
        <w:ind w:left="128"/>
        <w:rPr>
          <w:sz w:val="28"/>
          <w:szCs w:val="28"/>
        </w:rPr>
      </w:pPr>
      <w:r>
        <w:rPr>
          <w:spacing w:val="-1"/>
          <w:sz w:val="28"/>
          <w:szCs w:val="28"/>
        </w:rPr>
        <w:t>5.法律、法规和招标文件规定的其他情形；</w:t>
      </w:r>
    </w:p>
    <w:sectPr>
      <w:footerReference r:id="rId5" w:type="default"/>
      <w:pgSz w:w="11906" w:h="16839"/>
      <w:pgMar w:top="968" w:right="1385" w:bottom="1106" w:left="1047" w:header="0" w:footer="94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2DE03">
    <w:pPr>
      <w:spacing w:line="176" w:lineRule="auto"/>
      <w:ind w:left="5090"/>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ZhMmQwYWNkZjZkYWM5YWFkMzE0NDYxY2EyOGVlMmIifQ=="/>
  </w:docVars>
  <w:rsids>
    <w:rsidRoot w:val="00000000"/>
    <w:rsid w:val="0DED2ECF"/>
    <w:rsid w:val="19D05965"/>
    <w:rsid w:val="310574AF"/>
    <w:rsid w:val="3F6E4EF2"/>
    <w:rsid w:val="4AC72BFC"/>
    <w:rsid w:val="4EDB567C"/>
    <w:rsid w:val="67964734"/>
    <w:rsid w:val="795A0D86"/>
    <w:rsid w:val="7A67288C"/>
    <w:rsid w:val="7D6F7FB8"/>
    <w:rsid w:val="7E4F07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24"/>
      <w:szCs w:val="24"/>
      <w:lang w:val="en-US" w:eastAsia="en-US" w:bidi="ar-SA"/>
    </w:rPr>
  </w:style>
  <w:style w:type="paragraph" w:styleId="3">
    <w:name w:val="Body Text 2"/>
    <w:basedOn w:val="1"/>
    <w:unhideWhenUsed/>
    <w:qFormat/>
    <w:uiPriority w:val="99"/>
    <w:pPr>
      <w:spacing w:after="120" w:line="480" w:lineRule="auto"/>
    </w:pPr>
  </w:style>
  <w:style w:type="paragraph" w:styleId="4">
    <w:name w:val="toc 2"/>
    <w:basedOn w:val="1"/>
    <w:next w:val="1"/>
    <w:unhideWhenUsed/>
    <w:qFormat/>
    <w:uiPriority w:val="39"/>
    <w:pPr>
      <w:ind w:left="420" w:leftChars="200"/>
    </w:pPr>
  </w:style>
  <w:style w:type="paragraph" w:styleId="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cs="宋体"/>
      <w:color w:val="000000"/>
      <w:sz w:val="24"/>
    </w:rPr>
  </w:style>
  <w:style w:type="table" w:styleId="7">
    <w:name w:val="Table Grid"/>
    <w:basedOn w:val="6"/>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 w:type="character" w:customStyle="1" w:styleId="11">
    <w:name w:val="NormalCharacter"/>
    <w:qFormat/>
    <w:uiPriority w:val="0"/>
    <w:rPr>
      <w:rFonts w:eastAsia="Calibri" w:cs="Calibri"/>
      <w:color w:val="000000"/>
      <w:kern w:val="2"/>
      <w:sz w:val="28"/>
      <w:szCs w:val="22"/>
      <w:lang w:val="en-US" w:eastAsia="zh-CN" w:bidi="ar-SA"/>
    </w:rPr>
  </w:style>
  <w:style w:type="paragraph" w:customStyle="1" w:styleId="12">
    <w:name w:val="正文-公1"/>
    <w:basedOn w:val="1"/>
    <w:qFormat/>
    <w:uiPriority w:val="99"/>
    <w:pPr>
      <w:ind w:firstLine="200" w:firstLineChars="200"/>
    </w:pPr>
  </w:style>
  <w:style w:type="paragraph" w:styleId="13">
    <w:name w:val="List Paragraph"/>
    <w:basedOn w:val="1"/>
    <w:qFormat/>
    <w:uiPriority w:val="0"/>
    <w:pPr>
      <w:widowControl w:val="0"/>
      <w:spacing w:after="0" w:line="240" w:lineRule="auto"/>
      <w:ind w:left="0" w:right="0" w:firstLine="420" w:firstLineChars="200"/>
      <w:jc w:val="both"/>
    </w:pPr>
    <w:rPr>
      <w:rFonts w:ascii="Calibri" w:hAnsi="Calibri" w:eastAsia="宋体" w:cs="Times New Roman"/>
      <w:color w:val="auto"/>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2014</Words>
  <Characters>2378</Characters>
  <TotalTime>0</TotalTime>
  <ScaleCrop>false</ScaleCrop>
  <LinksUpToDate>false</LinksUpToDate>
  <CharactersWithSpaces>2440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2023-08-14T11:06:00Z</dcterms:created>
  <dc:creator>NTKO</dc:creator>
  <cp:lastModifiedBy>海艳</cp:lastModifiedBy>
  <dcterms:modified xsi:type="dcterms:W3CDTF">2025-07-23T02:35:08Z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2023-08-14T11:12:46Z</vt:filetime>
  </property>
  <property fmtid="{D5CDD505-2E9C-101B-9397-08002B2CF9AE}" pid="4" name="UsrData">
    <vt:lpwstr>64d99ba4ec219a001f025b64</vt:lpwstr>
  </property>
  <property fmtid="{D5CDD505-2E9C-101B-9397-08002B2CF9AE}" pid="5" name="KSOProductBuildVer">
    <vt:lpwstr>2052-12.1.0.21915</vt:lpwstr>
  </property>
  <property fmtid="{D5CDD505-2E9C-101B-9397-08002B2CF9AE}" pid="6" name="ICV">
    <vt:lpwstr>AE89971F2301414BB8677BFA41D2C361_13</vt:lpwstr>
  </property>
  <property fmtid="{D5CDD505-2E9C-101B-9397-08002B2CF9AE}" pid="7" name="KSOTemplateDocerSaveRecord">
    <vt:lpwstr>eyJoZGlkIjoiMDZhMmQwYWNkZjZkYWM5YWFkMzE0NDYxY2EyOGVlMmIiLCJ1c2VySWQiOiIyOTc3ODExNDUifQ==</vt:lpwstr>
  </property>
</Properties>
</file>