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8E66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工程量清单</w:t>
      </w:r>
    </w:p>
    <w:p w14:paraId="3DAB32A7">
      <w:pPr>
        <w:rPr>
          <w:rFonts w:hint="eastAsia"/>
          <w:lang w:val="en-US" w:eastAsia="zh-CN"/>
        </w:rPr>
      </w:pPr>
    </w:p>
    <w:p w14:paraId="1576BED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1、安装部分</w:t>
      </w:r>
    </w:p>
    <w:p w14:paraId="51DA45CB"/>
    <w:tbl>
      <w:tblPr>
        <w:tblW w:w="8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96"/>
        <w:gridCol w:w="1598"/>
        <w:gridCol w:w="3106"/>
        <w:gridCol w:w="594"/>
        <w:gridCol w:w="1039"/>
      </w:tblGrid>
      <w:tr w14:paraId="46CC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F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2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59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5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A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79D6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4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E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82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DC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B9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A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D7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1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61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30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49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7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45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C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3F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78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6D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20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1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2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031003005001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0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高压喷雾喷嘴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2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1.名称:高压喷雾喷嘴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2.规格:φ9.52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3.连接形式:螺纹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7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02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 w14:paraId="28C0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031003005002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1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闸阀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3.连接形式:熔接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5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B6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467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7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C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8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3.材质、规格:PP-R管DN40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5.压力试验及吹、洗设计要求:按照设计规范要求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6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 w14:paraId="74D4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1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3E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3.材质、规格:PP-R管DN20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5.压力试验及吹、洗设计要求:按照设计规范要求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DA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4510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3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8F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3.材质、规格:高压喷PE管φ9.52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4.连接形式:热熔或螺纹连接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5.压力试验及吹、洗设计要求:按照设计规范要求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B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FD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 w14:paraId="1461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F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B:010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04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电控系统及线路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1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1.名称:电控系统及线路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2.电线、含电控柜及有关附件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F5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13312</w:t>
            </w:r>
          </w:p>
        </w:tc>
      </w:tr>
      <w:tr w14:paraId="089F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42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9A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0F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9A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1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0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7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47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C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AD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44D3E5BA"/>
    <w:p w14:paraId="2F50C61D"/>
    <w:p w14:paraId="3960634D"/>
    <w:p w14:paraId="143B214B"/>
    <w:p w14:paraId="77D1C1E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土建部分</w:t>
      </w:r>
    </w:p>
    <w:tbl>
      <w:tblPr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96"/>
        <w:gridCol w:w="1586"/>
        <w:gridCol w:w="3093"/>
        <w:gridCol w:w="591"/>
        <w:gridCol w:w="1036"/>
      </w:tblGrid>
      <w:tr w14:paraId="681D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A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6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5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5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2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281E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B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9F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6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9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3D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9F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4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CD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0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EF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D9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A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79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0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3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37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8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FCE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12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7C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2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7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平整场地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E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2.平整方式:机械平整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3.内容:标高在±30cm以内的挖、填、平整.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8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D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13312</w:t>
            </w:r>
          </w:p>
        </w:tc>
      </w:tr>
      <w:tr w14:paraId="508E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B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0D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F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2.挖土深度:1米以内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3.开挖方式:机械开挖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4.弃土运距:场内运输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1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C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0C8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4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FE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2.挖土深度:1米以内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3.开挖方式:机械开挖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4.弃土运距:场内运输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94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43.92</w:t>
            </w:r>
          </w:p>
        </w:tc>
      </w:tr>
      <w:tr w14:paraId="0CCD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8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010501003001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2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A6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3.内容:满坑浇筑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EF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30F8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1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010501002001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8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带形基础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3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3.内容:满槽浇筑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8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7F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</w:tr>
      <w:tr w14:paraId="763A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6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0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C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砖基础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9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1.砖品种、规格、强度等级:水泥标砖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2.砂浆强度等级:M7.5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6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0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35.14</w:t>
            </w:r>
          </w:p>
        </w:tc>
      </w:tr>
      <w:tr w14:paraId="1716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010401014001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B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砖地沟、明沟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14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1.砖品种、规格、强度等级:水泥标砖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2.沟截面尺寸:260×300mm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3.垫层材料种类、厚度:100mm厚C15现拌混凝土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4.砂浆强度等级:M7.5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5.其他:成品混凝土盖板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0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D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3C69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9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7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010507001001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CE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散水、坡道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D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1.垫层材料种类、厚度:80mm厚碎石垫层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2.混凝土种类:100mm厚C25现拌混凝土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9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A3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292.8</w:t>
            </w:r>
          </w:p>
        </w:tc>
      </w:tr>
      <w:tr w14:paraId="0EC2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B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A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2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B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1.钢筋种类、规格:现浇构件带肋钢筋 带肋钢筋≤HRB400 直径≤18mm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8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3.902</w:t>
            </w:r>
          </w:p>
        </w:tc>
      </w:tr>
      <w:tr w14:paraId="5F67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010515001002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1.钢筋种类、规格:箍筋 带肋钢筋≤HRB400 直径≤10m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7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D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1.542</w:t>
            </w:r>
          </w:p>
        </w:tc>
      </w:tr>
      <w:tr w14:paraId="1209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3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010606013001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3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零星钢构件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8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1.构件名称:柱底板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2.钢材品种、规格:18×200×200mm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3.理论重量:28.26kg/m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F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EF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2.611</w:t>
            </w:r>
          </w:p>
        </w:tc>
      </w:tr>
      <w:tr w14:paraId="37DA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3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7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010516002001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51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预埋铁件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E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1.钢材种类:带肋钢筋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2.规格:HRB400 φ20mm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3.铁件尺寸:350mm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AA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1.596</w:t>
            </w:r>
          </w:p>
        </w:tc>
      </w:tr>
      <w:tr w14:paraId="587D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8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F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010603001001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2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实腹钢柱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8A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1.钢材品种、规格:口80×30×6.0mm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2.构件类型:实腹钢柱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4.理论重量:9.232kg/m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D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6D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14.928</w:t>
            </w:r>
          </w:p>
        </w:tc>
      </w:tr>
      <w:tr w14:paraId="449C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4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010606002001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2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钢檩条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1.钢材品种、规格:φ40×2.0mm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2.构件类型:撑模杆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4.理论重量:1.874kg/m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7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F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18.89</w:t>
            </w:r>
          </w:p>
        </w:tc>
      </w:tr>
      <w:tr w14:paraId="7281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4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8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010603001002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5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实腹钢柱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4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1.钢材品种、规格:口50×50×1.5mm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2.构件类型:外遮阳立柱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4.理论重量:2.284kg/m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C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C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2.638</w:t>
            </w:r>
          </w:p>
        </w:tc>
      </w:tr>
      <w:tr w14:paraId="49C3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A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1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1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3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2.构件类型:外遮阳纵梁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84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4.592</w:t>
            </w:r>
          </w:p>
        </w:tc>
      </w:tr>
      <w:tr w14:paraId="2F48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1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B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3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C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2.构件类型:外遮阳斜撑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AB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2.409</w:t>
            </w:r>
          </w:p>
        </w:tc>
      </w:tr>
      <w:tr w14:paraId="1D80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A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C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A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2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2.构件类型:纵拉杆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7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D9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4.599</w:t>
            </w:r>
          </w:p>
        </w:tc>
      </w:tr>
      <w:tr w14:paraId="6093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5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D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1.钢材品种、规格:φ40×2.0mm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2.构件类型:拱杆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4.理论重量:1.874kg/m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2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02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14.347</w:t>
            </w:r>
          </w:p>
        </w:tc>
      </w:tr>
      <w:tr w14:paraId="70C9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C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8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D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2.构件类型:拱杆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83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3.874</w:t>
            </w:r>
          </w:p>
        </w:tc>
      </w:tr>
      <w:tr w14:paraId="2487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7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1.钢材品种、规格:L400×2.0mm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4.理论重量:7850kg/m3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8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59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11.078</w:t>
            </w:r>
          </w:p>
        </w:tc>
      </w:tr>
      <w:tr w14:paraId="073E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1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2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1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E3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2.构件类型:剪刀撑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2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E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0.328</w:t>
            </w:r>
          </w:p>
        </w:tc>
      </w:tr>
      <w:tr w14:paraId="4B5F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压膜槽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6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1.名称:压膜槽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2.镀铝锌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D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5A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14636</w:t>
            </w:r>
          </w:p>
        </w:tc>
      </w:tr>
      <w:tr w14:paraId="6D77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1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86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卡簧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1.名称:卡簧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2.钢丝浸塑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4F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14636</w:t>
            </w:r>
          </w:p>
        </w:tc>
      </w:tr>
      <w:tr w14:paraId="005C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040701004001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E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温室膜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1.名称:PEP13丝黑白膜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4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BE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17272</w:t>
            </w:r>
          </w:p>
        </w:tc>
      </w:tr>
      <w:tr w14:paraId="3F39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040701004003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C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遮阳网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E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1.名称:遮阳网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7B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</w:tr>
      <w:tr w14:paraId="3AC4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2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040701004002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6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防虫网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7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1.名称:防虫网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2.厚度、防渗系数:1m宽60目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75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 w14:paraId="220F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4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030404022001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卷膜器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F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1.名称:电动卷膜器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C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70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5239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B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7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010606001007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5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钢支撑、钢拉条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6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1.钢材品种、规格:φ25×1.5mm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2.构件类型:卷杆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3.构件材质:热镀锌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4.理论重量:0.869kg/m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A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C6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3.066</w:t>
            </w:r>
          </w:p>
        </w:tc>
      </w:tr>
      <w:tr w14:paraId="45E6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1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010802001001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F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金属门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A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1.门框、扇材质:热镀锌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2.玻璃品种、厚度:PEP13丝黑白膜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C4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7F1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D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9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54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232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9C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51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0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7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011705001001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0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0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1.机械设备规格型号:大型施工机械设备进出场 履带式挖掘机 ≤1m3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F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6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1FD285D3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6A16B"/>
    <w:multiLevelType w:val="singleLevel"/>
    <w:tmpl w:val="F286A16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35BC"/>
    <w:rsid w:val="315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2025-07-08T08:16:00Z</dcterms:created>
  <dc:creator>Hangover</dc:creator>
  <cp:lastModifiedBy>Hangover</cp:lastModifiedBy>
  <dcterms:modified xsi:type="dcterms:W3CDTF">2025-07-08T08:19:51Z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3C9BFB11EF83482898B415832304DFE0_11</vt:lpwstr>
  </property>
  <property fmtid="{D5CDD505-2E9C-101B-9397-08002B2CF9AE}" pid="4" name="KSOTemplateDocerSaveRecord">
    <vt:lpwstr>eyJoZGlkIjoiMTY3ZGU5NDQ4ZmI5NjJlYmFiMTRjZWFkNmZjMjA4MzMiLCJ1c2VySWQiOiI3NjIwMTQwOTAifQ==</vt:lpwstr>
  </property>
</Properties>
</file>