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A0CDF">
      <w:pPr>
        <w:pStyle w:val="2"/>
        <w:bidi w:val="0"/>
        <w:jc w:val="center"/>
        <w:rPr>
          <w:rFonts w:hint="eastAsia"/>
        </w:rPr>
      </w:pPr>
      <w:r>
        <w:rPr>
          <w:rFonts w:hint="eastAsia"/>
        </w:rPr>
        <w:t>赤水市</w:t>
      </w:r>
      <w:r>
        <w:rPr>
          <w:rFonts w:hint="eastAsia"/>
          <w:lang w:val="en-US" w:eastAsia="zh-CN"/>
        </w:rPr>
        <w:t>实验（</w:t>
      </w:r>
      <w:r>
        <w:rPr>
          <w:rFonts w:hint="eastAsia"/>
        </w:rPr>
        <w:t>城西</w:t>
      </w:r>
      <w:r>
        <w:rPr>
          <w:rFonts w:hint="eastAsia"/>
          <w:lang w:val="en-US" w:eastAsia="zh-CN"/>
        </w:rPr>
        <w:t>）</w:t>
      </w:r>
      <w:r>
        <w:rPr>
          <w:rFonts w:hint="eastAsia"/>
        </w:rPr>
        <w:t>幼儿园</w:t>
      </w:r>
      <w:r>
        <w:rPr>
          <w:rFonts w:hint="eastAsia"/>
          <w:lang w:val="en-US" w:eastAsia="zh-CN"/>
        </w:rPr>
        <w:t>物资</w:t>
      </w:r>
      <w:r>
        <w:rPr>
          <w:rFonts w:hint="eastAsia"/>
        </w:rPr>
        <w:t>采购</w:t>
      </w:r>
      <w:r>
        <w:rPr>
          <w:rFonts w:hint="eastAsia"/>
          <w:lang w:val="en-US" w:eastAsia="zh-CN"/>
        </w:rPr>
        <w:t>项目</w:t>
      </w:r>
      <w:r>
        <w:rPr>
          <w:rFonts w:hint="eastAsia"/>
        </w:rPr>
        <w:t>清单</w:t>
      </w:r>
    </w:p>
    <w:tbl>
      <w:tblPr>
        <w:tblStyle w:val="3"/>
        <w:tblW w:w="9997" w:type="dxa"/>
        <w:tblInd w:w="-10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216"/>
        <w:gridCol w:w="6497"/>
        <w:gridCol w:w="682"/>
        <w:gridCol w:w="942"/>
      </w:tblGrid>
      <w:tr w14:paraId="7CA0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04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32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6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B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DF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90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7CDDA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7" w:hRule="atLeast"/>
        </w:trPr>
        <w:tc>
          <w:tcPr>
            <w:tcW w:w="6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911D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7057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笔记本电脑</w:t>
            </w:r>
          </w:p>
        </w:tc>
        <w:tc>
          <w:tcPr>
            <w:tcW w:w="6497" w:type="dxa"/>
            <w:tcBorders>
              <w:top w:val="single" w:color="auto" w:sz="4" w:space="0"/>
              <w:left w:val="single" w:color="000000" w:sz="4" w:space="0"/>
              <w:bottom w:val="single" w:color="000000" w:sz="4" w:space="0"/>
              <w:right w:val="single" w:color="000000" w:sz="4" w:space="0"/>
            </w:tcBorders>
            <w:shd w:val="clear" w:color="auto" w:fill="auto"/>
            <w:vAlign w:val="center"/>
          </w:tcPr>
          <w:p w14:paraId="0EBA10BB">
            <w:pPr>
              <w:keepNext w:val="0"/>
              <w:keepLines w:val="0"/>
              <w:widowControl/>
              <w:suppressLineNumbers w:val="0"/>
              <w:jc w:val="left"/>
              <w:textAlignment w:val="center"/>
              <w:rPr>
                <w:rFonts w:hint="eastAsia"/>
              </w:rPr>
            </w:pPr>
            <w:r>
              <w:rPr>
                <w:rFonts w:hint="eastAsia"/>
              </w:rPr>
              <w:t>1.处理器:&gt;15-13420H</w:t>
            </w:r>
          </w:p>
          <w:p w14:paraId="4886739D">
            <w:pPr>
              <w:keepNext w:val="0"/>
              <w:keepLines w:val="0"/>
              <w:widowControl/>
              <w:suppressLineNumbers w:val="0"/>
              <w:jc w:val="left"/>
              <w:textAlignment w:val="center"/>
              <w:rPr>
                <w:rFonts w:hint="eastAsia"/>
              </w:rPr>
            </w:pPr>
            <w:r>
              <w:rPr>
                <w:rFonts w:hint="eastAsia"/>
              </w:rPr>
              <w:t>2.内存≥16G DDR5 5200MHz内存，支持两个内存插槽。</w:t>
            </w:r>
          </w:p>
          <w:p w14:paraId="2754B52E">
            <w:pPr>
              <w:keepNext w:val="0"/>
              <w:keepLines w:val="0"/>
              <w:widowControl/>
              <w:suppressLineNumbers w:val="0"/>
              <w:jc w:val="left"/>
              <w:textAlignment w:val="center"/>
              <w:rPr>
                <w:rFonts w:hint="eastAsia"/>
              </w:rPr>
            </w:pPr>
            <w:r>
              <w:rPr>
                <w:rFonts w:hint="eastAsia"/>
              </w:rPr>
              <w:t>3.内存≥512G M.2 PCIe NVME SSD 固态硬盘</w:t>
            </w:r>
          </w:p>
          <w:p w14:paraId="396C6773">
            <w:pPr>
              <w:keepNext w:val="0"/>
              <w:keepLines w:val="0"/>
              <w:widowControl/>
              <w:suppressLineNumbers w:val="0"/>
              <w:jc w:val="left"/>
              <w:textAlignment w:val="center"/>
              <w:rPr>
                <w:rFonts w:hint="eastAsia"/>
              </w:rPr>
            </w:pPr>
            <w:r>
              <w:rPr>
                <w:rFonts w:hint="eastAsia"/>
              </w:rPr>
              <w:t>4.屏幕：15.6" IPS FHD防眩光宽屏LED液晶显示屏，分辨率1920*1080，亮度300nits，支持180度开合；</w:t>
            </w:r>
          </w:p>
          <w:p w14:paraId="3C1CA074">
            <w:pPr>
              <w:keepNext w:val="0"/>
              <w:keepLines w:val="0"/>
              <w:widowControl/>
              <w:suppressLineNumbers w:val="0"/>
              <w:jc w:val="left"/>
              <w:textAlignment w:val="center"/>
              <w:rPr>
                <w:rFonts w:hint="eastAsia"/>
              </w:rPr>
            </w:pPr>
            <w:r>
              <w:rPr>
                <w:rFonts w:hint="eastAsia"/>
              </w:rPr>
              <w:t>5.网卡：802.11 AX 2x2无线网卡（支持WIFI6协议），支持蓝牙5.2功能</w:t>
            </w:r>
          </w:p>
          <w:p w14:paraId="0C3BE95D">
            <w:pPr>
              <w:keepNext w:val="0"/>
              <w:keepLines w:val="0"/>
              <w:widowControl/>
              <w:suppressLineNumbers w:val="0"/>
              <w:jc w:val="left"/>
              <w:textAlignment w:val="center"/>
              <w:rPr>
                <w:rFonts w:hint="eastAsia"/>
              </w:rPr>
            </w:pPr>
            <w:r>
              <w:rPr>
                <w:rFonts w:hint="eastAsia"/>
              </w:rPr>
              <w:t>6.摄像头：720P高清摄像头，支持物理防窥</w:t>
            </w:r>
          </w:p>
          <w:p w14:paraId="4E9FD204">
            <w:pPr>
              <w:keepNext w:val="0"/>
              <w:keepLines w:val="0"/>
              <w:widowControl/>
              <w:suppressLineNumbers w:val="0"/>
              <w:jc w:val="left"/>
              <w:textAlignment w:val="center"/>
              <w:rPr>
                <w:rFonts w:hint="eastAsia"/>
              </w:rPr>
            </w:pPr>
            <w:r>
              <w:rPr>
                <w:rFonts w:hint="eastAsia"/>
              </w:rPr>
              <w:t>7.接口：不少于3个 USB接口（含1个全功能type-c接口）HDMI接口、耳麦二合一接口</w:t>
            </w:r>
          </w:p>
          <w:p w14:paraId="1F10E4A5">
            <w:pPr>
              <w:keepNext w:val="0"/>
              <w:keepLines w:val="0"/>
              <w:widowControl/>
              <w:suppressLineNumbers w:val="0"/>
              <w:jc w:val="left"/>
              <w:textAlignment w:val="center"/>
              <w:rPr>
                <w:rFonts w:hint="eastAsia"/>
              </w:rPr>
            </w:pPr>
            <w:r>
              <w:rPr>
                <w:rFonts w:hint="eastAsia"/>
              </w:rPr>
              <w:t>8.内置：45WHr以上锂电，原厂65W TYPE-C电源适配器</w:t>
            </w:r>
          </w:p>
          <w:p w14:paraId="3BCA6BB6">
            <w:pPr>
              <w:keepNext w:val="0"/>
              <w:keepLines w:val="0"/>
              <w:widowControl/>
              <w:suppressLineNumbers w:val="0"/>
              <w:jc w:val="left"/>
              <w:textAlignment w:val="center"/>
              <w:rPr>
                <w:rFonts w:hint="eastAsia"/>
              </w:rPr>
            </w:pPr>
            <w:r>
              <w:rPr>
                <w:rFonts w:hint="eastAsia"/>
              </w:rPr>
              <w:t xml:space="preserve">9：重量：≤1.61 KG，厚度≤18.3mm </w:t>
            </w:r>
          </w:p>
          <w:p w14:paraId="587C27BD">
            <w:pPr>
              <w:keepNext w:val="0"/>
              <w:keepLines w:val="0"/>
              <w:widowControl/>
              <w:suppressLineNumbers w:val="0"/>
              <w:jc w:val="left"/>
              <w:textAlignment w:val="center"/>
              <w:rPr>
                <w:rFonts w:hint="eastAsia"/>
              </w:rPr>
            </w:pPr>
            <w:r>
              <w:rPr>
                <w:rFonts w:hint="eastAsia"/>
                <w:lang w:val="en-US" w:eastAsia="zh-CN"/>
              </w:rPr>
              <w:t>1</w:t>
            </w:r>
            <w:r>
              <w:rPr>
                <w:rFonts w:hint="eastAsia"/>
              </w:rPr>
              <w:t>0：原厂提供一年保修及上门服务，当日下午4点前报修，下一自然日24点前修复，若没有完成修复，则免费赠送延迟日数对应的月度延保服务；在三年维保时间内，承诺将提供1次免费的尝试性故障硬盘（单盘）数据拯救服务，若未恢复则不计次数；</w:t>
            </w:r>
          </w:p>
          <w:p w14:paraId="34FEED1B">
            <w:pPr>
              <w:keepNext w:val="0"/>
              <w:keepLines w:val="0"/>
              <w:widowControl/>
              <w:suppressLineNumbers w:val="0"/>
              <w:jc w:val="left"/>
              <w:textAlignment w:val="center"/>
              <w:rPr>
                <w:rFonts w:hint="eastAsia"/>
              </w:rPr>
            </w:pPr>
            <w:r>
              <w:rPr>
                <w:rFonts w:hint="eastAsia"/>
              </w:rPr>
              <w:t>资产处置服务：</w:t>
            </w:r>
          </w:p>
          <w:p w14:paraId="4F6D1A38">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rPr>
              <w:t>设备出厂6年内客户可通过400要求原厂免费提供该机器的环保处置服务，并提供《资产环保处置证明》。</w:t>
            </w:r>
          </w:p>
        </w:tc>
        <w:tc>
          <w:tcPr>
            <w:tcW w:w="6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D5590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C49B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台</w:t>
            </w:r>
          </w:p>
        </w:tc>
      </w:tr>
      <w:tr w14:paraId="4AA7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A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彩复打印一体机</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7051">
            <w:pPr>
              <w:keepNext w:val="0"/>
              <w:keepLines w:val="0"/>
              <w:widowControl/>
              <w:suppressLineNumbers w:val="0"/>
              <w:jc w:val="left"/>
              <w:textAlignment w:val="center"/>
              <w:rPr>
                <w:rFonts w:hint="eastAsia"/>
              </w:rPr>
            </w:pPr>
            <w:r>
              <w:rPr>
                <w:rFonts w:hint="eastAsia"/>
              </w:rPr>
              <w:t>打印机尺寸：403*369*166mm；</w:t>
            </w:r>
          </w:p>
          <w:p w14:paraId="37F5B385">
            <w:pPr>
              <w:keepNext w:val="0"/>
              <w:keepLines w:val="0"/>
              <w:widowControl/>
              <w:suppressLineNumbers w:val="0"/>
              <w:jc w:val="left"/>
              <w:textAlignment w:val="center"/>
              <w:rPr>
                <w:rFonts w:hint="eastAsia"/>
              </w:rPr>
            </w:pPr>
            <w:r>
              <w:rPr>
                <w:rFonts w:hint="eastAsia"/>
              </w:rPr>
              <w:t>打印速度：黑白13ipm，彩色6.8ipm；</w:t>
            </w:r>
          </w:p>
          <w:p w14:paraId="0E347CCC">
            <w:pPr>
              <w:keepNext w:val="0"/>
              <w:keepLines w:val="0"/>
              <w:widowControl/>
              <w:suppressLineNumbers w:val="0"/>
              <w:jc w:val="left"/>
              <w:textAlignment w:val="center"/>
              <w:rPr>
                <w:rFonts w:hint="eastAsia"/>
              </w:rPr>
            </w:pPr>
            <w:r>
              <w:rPr>
                <w:rFonts w:hint="eastAsia"/>
              </w:rPr>
              <w:t>最大打印幅面：A4；</w:t>
            </w:r>
          </w:p>
          <w:p w14:paraId="6A40E8B3">
            <w:pPr>
              <w:keepNext w:val="0"/>
              <w:keepLines w:val="0"/>
              <w:widowControl/>
              <w:suppressLineNumbers w:val="0"/>
              <w:jc w:val="left"/>
              <w:textAlignment w:val="center"/>
              <w:rPr>
                <w:rFonts w:hint="eastAsia"/>
              </w:rPr>
            </w:pPr>
            <w:r>
              <w:rPr>
                <w:rFonts w:hint="eastAsia"/>
              </w:rPr>
              <w:t>基本功能：单功能打印，自动双面打印；</w:t>
            </w:r>
          </w:p>
          <w:p w14:paraId="0FF79EDE">
            <w:pPr>
              <w:keepNext w:val="0"/>
              <w:keepLines w:val="0"/>
              <w:widowControl/>
              <w:suppressLineNumbers w:val="0"/>
              <w:jc w:val="left"/>
              <w:textAlignment w:val="center"/>
              <w:rPr>
                <w:rFonts w:hint="eastAsia"/>
              </w:rPr>
            </w:pPr>
            <w:r>
              <w:rPr>
                <w:rFonts w:hint="eastAsia"/>
              </w:rPr>
              <w:t>接口类型：USB；</w:t>
            </w:r>
          </w:p>
          <w:p w14:paraId="44814D5B">
            <w:pPr>
              <w:keepNext w:val="0"/>
              <w:keepLines w:val="0"/>
              <w:widowControl/>
              <w:suppressLineNumbers w:val="0"/>
              <w:jc w:val="left"/>
              <w:textAlignment w:val="center"/>
              <w:rPr>
                <w:rFonts w:hint="eastAsia"/>
              </w:rPr>
            </w:pPr>
            <w:r>
              <w:rPr>
                <w:rFonts w:hint="eastAsia"/>
              </w:rPr>
              <w:t>网络打印：支持无线/有线网络打印；</w:t>
            </w:r>
          </w:p>
          <w:p w14:paraId="2C037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支持无边距打印，前后双向进纸。</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0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1DE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0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7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过塑机</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1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1.产品规格：500*200*110mm；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2.过塑速度：660mm/min；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3.电源：220~240V50Hz；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4.净重7.5kg；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5.过塑宽度：330mm(A3)；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6.胶膜厚度40~200mic；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7.塑封总厚度：1mm；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8.功率：600W；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9.预热时间：3~5min</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3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8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5D6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5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一体机</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B778">
            <w:pPr>
              <w:bidi w:val="0"/>
              <w:rPr>
                <w:rFonts w:hint="eastAsia" w:ascii="宋体" w:hAnsi="宋体" w:eastAsia="宋体" w:cs="宋体"/>
                <w:sz w:val="20"/>
                <w:szCs w:val="20"/>
              </w:rPr>
            </w:pPr>
            <w:r>
              <w:rPr>
                <w:rFonts w:hint="eastAsia" w:ascii="宋体" w:hAnsi="宋体" w:eastAsia="宋体" w:cs="宋体"/>
                <w:sz w:val="20"/>
                <w:szCs w:val="20"/>
              </w:rPr>
              <w:t>一．整机要求：</w:t>
            </w:r>
          </w:p>
          <w:p w14:paraId="218F0B5F">
            <w:pPr>
              <w:bidi w:val="0"/>
              <w:rPr>
                <w:rFonts w:hint="eastAsia" w:ascii="宋体" w:hAnsi="宋体" w:eastAsia="宋体" w:cs="宋体"/>
                <w:sz w:val="20"/>
                <w:szCs w:val="20"/>
              </w:rPr>
            </w:pPr>
            <w:r>
              <w:rPr>
                <w:rFonts w:hint="eastAsia" w:ascii="宋体" w:hAnsi="宋体" w:eastAsia="宋体" w:cs="宋体"/>
                <w:sz w:val="20"/>
                <w:szCs w:val="20"/>
              </w:rPr>
              <w:t>1.整机采用全金属外壳设计，整机外观无危险锐利边缘及危险锐利尖端，转角及边框部位都经倒圆或者倒角处理，为防止儿童磕碰受伤，整机转角处采用内置硅胶防撞条设计，保护儿童安全。</w:t>
            </w:r>
          </w:p>
          <w:p w14:paraId="38097C11">
            <w:pPr>
              <w:bidi w:val="0"/>
              <w:rPr>
                <w:rFonts w:hint="eastAsia" w:ascii="宋体" w:hAnsi="宋体" w:eastAsia="宋体" w:cs="宋体"/>
                <w:sz w:val="20"/>
                <w:szCs w:val="20"/>
              </w:rPr>
            </w:pPr>
            <w:r>
              <w:rPr>
                <w:rFonts w:hint="eastAsia" w:ascii="宋体" w:hAnsi="宋体" w:eastAsia="宋体" w:cs="宋体"/>
                <w:sz w:val="20"/>
                <w:szCs w:val="20"/>
              </w:rPr>
              <w:t>2.显示：整机屏幕采用：≥</w:t>
            </w:r>
            <w:r>
              <w:rPr>
                <w:rFonts w:hint="eastAsia" w:ascii="宋体" w:hAnsi="宋体" w:eastAsia="宋体" w:cs="宋体"/>
                <w:sz w:val="20"/>
                <w:szCs w:val="20"/>
                <w:lang w:val="en-US" w:eastAsia="zh-CN"/>
              </w:rPr>
              <w:t>65</w:t>
            </w:r>
            <w:r>
              <w:rPr>
                <w:rFonts w:hint="eastAsia" w:ascii="宋体" w:hAnsi="宋体" w:eastAsia="宋体" w:cs="宋体"/>
                <w:sz w:val="20"/>
                <w:szCs w:val="20"/>
              </w:rPr>
              <w:t>英寸超高清LED 液晶显示屏，屏幕分辨率不低于3840*2160；显示比例16:9；支持UHD高清点对点显示；屏幕显示灰度分辨等级达到256灰阶及以上；整机玻璃厚度不超过4mm,表面书写硬度≥9H，具备防眩光效果。</w:t>
            </w:r>
          </w:p>
          <w:p w14:paraId="27E4BD58">
            <w:pPr>
              <w:bidi w:val="0"/>
              <w:rPr>
                <w:rFonts w:hint="eastAsia" w:ascii="宋体" w:hAnsi="宋体" w:eastAsia="宋体" w:cs="宋体"/>
                <w:sz w:val="20"/>
                <w:szCs w:val="20"/>
              </w:rPr>
            </w:pPr>
            <w:r>
              <w:rPr>
                <w:rFonts w:hint="eastAsia" w:ascii="宋体" w:hAnsi="宋体" w:eastAsia="宋体" w:cs="宋体"/>
                <w:sz w:val="20"/>
                <w:szCs w:val="20"/>
              </w:rPr>
              <w:t>3.为保护师生视力健康，整机支持纸质护眼模式，可以在PC通道任意画面任意软件所有显示内容下实现画面纹理的调整，支持纸质纹理：素描纸、牛皮纸、宣纸、水彩纸、水纹纸。（需提供国家级检测检验机构出具的检测报告原件扫描件</w:t>
            </w:r>
            <w:r>
              <w:rPr>
                <w:rFonts w:hint="eastAsia" w:ascii="宋体" w:hAnsi="宋体" w:eastAsia="宋体" w:cs="宋体"/>
                <w:sz w:val="20"/>
                <w:szCs w:val="20"/>
                <w:lang w:eastAsia="zh-CN"/>
              </w:rPr>
              <w:t>加盖生产厂家公章</w:t>
            </w:r>
            <w:r>
              <w:rPr>
                <w:rFonts w:hint="eastAsia" w:ascii="宋体" w:hAnsi="宋体" w:eastAsia="宋体" w:cs="宋体"/>
                <w:sz w:val="20"/>
                <w:szCs w:val="20"/>
              </w:rPr>
              <w:t>）</w:t>
            </w:r>
          </w:p>
          <w:p w14:paraId="4E026EEA">
            <w:pPr>
              <w:bidi w:val="0"/>
              <w:rPr>
                <w:rFonts w:hint="eastAsia" w:ascii="宋体" w:hAnsi="宋体" w:eastAsia="宋体" w:cs="宋体"/>
                <w:sz w:val="20"/>
                <w:szCs w:val="20"/>
              </w:rPr>
            </w:pPr>
            <w:r>
              <w:rPr>
                <w:rFonts w:hint="eastAsia" w:ascii="宋体" w:hAnsi="宋体" w:eastAsia="宋体" w:cs="宋体"/>
                <w:sz w:val="20"/>
                <w:szCs w:val="20"/>
              </w:rPr>
              <w:t>4.整机视网膜蓝光危害（蓝光加权辐射亮度LB）满足IEC TR 62778:2014蓝光危害RG0级别。（需提供国家级检测检验机构出具的检测报告原件扫描件</w:t>
            </w:r>
            <w:r>
              <w:rPr>
                <w:rFonts w:hint="eastAsia" w:ascii="宋体" w:hAnsi="宋体" w:eastAsia="宋体" w:cs="宋体"/>
                <w:sz w:val="20"/>
                <w:szCs w:val="20"/>
                <w:lang w:eastAsia="zh-CN"/>
              </w:rPr>
              <w:t>加盖生产厂家公章</w:t>
            </w:r>
            <w:r>
              <w:rPr>
                <w:rFonts w:hint="eastAsia" w:ascii="宋体" w:hAnsi="宋体" w:eastAsia="宋体" w:cs="宋体"/>
                <w:sz w:val="20"/>
                <w:szCs w:val="20"/>
              </w:rPr>
              <w:t>）</w:t>
            </w:r>
          </w:p>
          <w:p w14:paraId="57BF6D38">
            <w:pPr>
              <w:bidi w:val="0"/>
              <w:rPr>
                <w:rFonts w:hint="eastAsia" w:ascii="宋体" w:hAnsi="宋体" w:eastAsia="宋体" w:cs="宋体"/>
                <w:sz w:val="20"/>
                <w:szCs w:val="20"/>
              </w:rPr>
            </w:pPr>
            <w:r>
              <w:rPr>
                <w:rFonts w:hint="eastAsia" w:ascii="宋体" w:hAnsi="宋体" w:eastAsia="宋体" w:cs="宋体"/>
                <w:sz w:val="20"/>
                <w:szCs w:val="20"/>
              </w:rPr>
              <w:t>5.整机内置2.1声道扬声器，背朝向低音≥20W，前朝向中高音≥2*10W，额定总功率≥40W。（需提供国家级检测检验机构出具的检测报告原件扫描件</w:t>
            </w:r>
            <w:r>
              <w:rPr>
                <w:rFonts w:hint="eastAsia" w:ascii="宋体" w:hAnsi="宋体" w:eastAsia="宋体" w:cs="宋体"/>
                <w:sz w:val="20"/>
                <w:szCs w:val="20"/>
                <w:lang w:eastAsia="zh-CN"/>
              </w:rPr>
              <w:t>加盖生产厂家公章</w:t>
            </w:r>
            <w:r>
              <w:rPr>
                <w:rFonts w:hint="eastAsia" w:ascii="宋体" w:hAnsi="宋体" w:eastAsia="宋体" w:cs="宋体"/>
                <w:sz w:val="20"/>
                <w:szCs w:val="20"/>
              </w:rPr>
              <w:t>）</w:t>
            </w:r>
          </w:p>
          <w:p w14:paraId="00B25A7F">
            <w:pPr>
              <w:bidi w:val="0"/>
              <w:rPr>
                <w:rFonts w:hint="eastAsia" w:ascii="宋体" w:hAnsi="宋体" w:eastAsia="宋体" w:cs="宋体"/>
                <w:sz w:val="20"/>
                <w:szCs w:val="20"/>
              </w:rPr>
            </w:pPr>
            <w:r>
              <w:rPr>
                <w:rFonts w:hint="eastAsia" w:ascii="宋体" w:hAnsi="宋体" w:eastAsia="宋体" w:cs="宋体"/>
                <w:sz w:val="20"/>
                <w:szCs w:val="20"/>
              </w:rPr>
              <w:t>6.WIFI及蓝牙：整机内置无线传输模块，PC模块无任何外接或转接天线,网卡，即可实现Wi-Fi无线上网连接，AP无线热点发射；WIFI支持版本Wi-Fi6，满足IEEE 802.11 a/b/g/n/ac/ax标准2.4G/5G频段；整机支持蓝牙 Bluetooth5.2标准。（需提供国家级检测检验机构出具的检测报告原件扫描件</w:t>
            </w:r>
            <w:r>
              <w:rPr>
                <w:rFonts w:hint="eastAsia" w:ascii="宋体" w:hAnsi="宋体" w:eastAsia="宋体" w:cs="宋体"/>
                <w:sz w:val="20"/>
                <w:szCs w:val="20"/>
                <w:lang w:eastAsia="zh-CN"/>
              </w:rPr>
              <w:t>加盖生产厂家公章</w:t>
            </w:r>
            <w:r>
              <w:rPr>
                <w:rFonts w:hint="eastAsia" w:ascii="宋体" w:hAnsi="宋体" w:eastAsia="宋体" w:cs="宋体"/>
                <w:sz w:val="20"/>
                <w:szCs w:val="20"/>
              </w:rPr>
              <w:t>）</w:t>
            </w:r>
          </w:p>
          <w:p w14:paraId="43B606E3">
            <w:pPr>
              <w:bidi w:val="0"/>
              <w:rPr>
                <w:rFonts w:hint="eastAsia" w:ascii="宋体" w:hAnsi="宋体" w:eastAsia="宋体" w:cs="宋体"/>
                <w:sz w:val="20"/>
                <w:szCs w:val="20"/>
              </w:rPr>
            </w:pPr>
            <w:r>
              <w:rPr>
                <w:rFonts w:hint="eastAsia" w:ascii="宋体" w:hAnsi="宋体" w:eastAsia="宋体" w:cs="宋体"/>
                <w:sz w:val="20"/>
                <w:szCs w:val="20"/>
              </w:rPr>
              <w:t>7.具备智能电子产品一键式自主融合：</w:t>
            </w:r>
          </w:p>
          <w:p w14:paraId="52AEF931">
            <w:pPr>
              <w:bidi w:val="0"/>
              <w:rPr>
                <w:rFonts w:hint="eastAsia" w:ascii="宋体" w:hAnsi="宋体" w:eastAsia="宋体" w:cs="宋体"/>
                <w:sz w:val="20"/>
                <w:szCs w:val="20"/>
              </w:rPr>
            </w:pPr>
            <w:r>
              <w:rPr>
                <w:rFonts w:hint="eastAsia" w:ascii="宋体" w:hAnsi="宋体" w:eastAsia="宋体" w:cs="宋体"/>
                <w:sz w:val="20"/>
                <w:szCs w:val="20"/>
              </w:rPr>
              <w:t>1）长按该按键可同时开启/关闭整机系统和内置电脑；</w:t>
            </w:r>
          </w:p>
          <w:p w14:paraId="39033BE7">
            <w:pPr>
              <w:bidi w:val="0"/>
              <w:rPr>
                <w:rFonts w:hint="eastAsia" w:ascii="宋体" w:hAnsi="宋体" w:eastAsia="宋体" w:cs="宋体"/>
                <w:sz w:val="20"/>
                <w:szCs w:val="20"/>
              </w:rPr>
            </w:pPr>
            <w:r>
              <w:rPr>
                <w:rFonts w:hint="eastAsia" w:ascii="宋体" w:hAnsi="宋体" w:eastAsia="宋体" w:cs="宋体"/>
                <w:sz w:val="20"/>
                <w:szCs w:val="20"/>
              </w:rPr>
              <w:t>2）短按该按键，可以实现节能熄屏/唤醒屏幕；</w:t>
            </w:r>
          </w:p>
          <w:p w14:paraId="67234118">
            <w:pPr>
              <w:bidi w:val="0"/>
              <w:rPr>
                <w:rFonts w:hint="eastAsia" w:ascii="宋体" w:hAnsi="宋体" w:eastAsia="宋体" w:cs="宋体"/>
                <w:sz w:val="20"/>
                <w:szCs w:val="20"/>
              </w:rPr>
            </w:pPr>
            <w:r>
              <w:rPr>
                <w:rFonts w:hint="eastAsia" w:ascii="宋体" w:hAnsi="宋体" w:eastAsia="宋体" w:cs="宋体"/>
                <w:sz w:val="20"/>
                <w:szCs w:val="20"/>
              </w:rPr>
              <w:t>3）整机开机过程中，长按按键10s，可以进入BIOS还原模式，实现一键还原功能；</w:t>
            </w:r>
          </w:p>
          <w:p w14:paraId="53EB7C3F">
            <w:pPr>
              <w:bidi w:val="0"/>
              <w:rPr>
                <w:rFonts w:hint="eastAsia" w:ascii="宋体" w:hAnsi="宋体" w:eastAsia="宋体" w:cs="宋体"/>
                <w:sz w:val="20"/>
                <w:szCs w:val="20"/>
              </w:rPr>
            </w:pPr>
            <w:r>
              <w:rPr>
                <w:rFonts w:hint="eastAsia" w:ascii="宋体" w:hAnsi="宋体" w:eastAsia="宋体" w:cs="宋体"/>
                <w:sz w:val="20"/>
                <w:szCs w:val="20"/>
              </w:rPr>
              <w:t xml:space="preserve">8.整机采用内置非独立摄像头设计，像素≥1300W，支持拍摄4K视频，视场角≥120°。 </w:t>
            </w:r>
          </w:p>
          <w:p w14:paraId="3EB57834">
            <w:pPr>
              <w:bidi w:val="0"/>
              <w:rPr>
                <w:rFonts w:hint="eastAsia" w:ascii="宋体" w:hAnsi="宋体" w:eastAsia="宋体" w:cs="宋体"/>
                <w:sz w:val="20"/>
                <w:szCs w:val="20"/>
              </w:rPr>
            </w:pPr>
            <w:r>
              <w:rPr>
                <w:rFonts w:hint="eastAsia" w:ascii="宋体" w:hAnsi="宋体" w:eastAsia="宋体" w:cs="宋体"/>
                <w:sz w:val="20"/>
                <w:szCs w:val="20"/>
              </w:rPr>
              <w:t>9.整机配套相机软件，可以实现拍照和录像功能；拍照支持延时拍摄，可以设置3s,5s延时期限；幼教专用相机拍照及录像的开始、保存、重拍、取消等操作均支持智能语音操控，快速记录课堂瞬间和活动视频。</w:t>
            </w:r>
          </w:p>
          <w:p w14:paraId="62A93C34">
            <w:pPr>
              <w:bidi w:val="0"/>
              <w:rPr>
                <w:rFonts w:hint="eastAsia" w:ascii="宋体" w:hAnsi="宋体" w:eastAsia="宋体" w:cs="宋体"/>
                <w:sz w:val="20"/>
                <w:szCs w:val="20"/>
              </w:rPr>
            </w:pPr>
            <w:r>
              <w:rPr>
                <w:rFonts w:hint="eastAsia" w:ascii="宋体" w:hAnsi="宋体" w:eastAsia="宋体" w:cs="宋体"/>
                <w:sz w:val="20"/>
                <w:szCs w:val="20"/>
              </w:rPr>
              <w:t>10.快捷桌面具备如下功能：</w:t>
            </w:r>
          </w:p>
          <w:p w14:paraId="3AAB54DC">
            <w:pPr>
              <w:bidi w:val="0"/>
              <w:rPr>
                <w:rFonts w:hint="eastAsia" w:ascii="宋体" w:hAnsi="宋体" w:eastAsia="宋体" w:cs="宋体"/>
                <w:sz w:val="20"/>
                <w:szCs w:val="20"/>
              </w:rPr>
            </w:pPr>
            <w:r>
              <w:rPr>
                <w:rFonts w:hint="eastAsia" w:ascii="宋体" w:hAnsi="宋体" w:eastAsia="宋体" w:cs="宋体"/>
                <w:sz w:val="20"/>
                <w:szCs w:val="20"/>
              </w:rPr>
              <w:t>提供快捷桌面，用户可以快捷进入白板，相机，文件管理及更多应用；返回windows桌面：提供快捷返回windows界面功能；主页可以实时显示时间及网络链接情况；桌面支持最大化与最小化切换，打开应用后，桌面自动进入最小化，不影响应用正常使用，同时支持随意拖拽；支持自定义设备名称：教师可以自定义编辑主页名称；提供更多应用功能列表，用户可以快速定位应用；同时支持用户管理应用，教师可以根据教学需要增加需要的应用，以及删除不需要的应用；自动更新检测,系统自动监测是否当前为最新版本，若不在最新版本，可进行一键更新；设置功能：用户可快捷调节亮度及音量，可以快捷进入网络设置及链接；</w:t>
            </w:r>
          </w:p>
          <w:p w14:paraId="0B160F49">
            <w:pPr>
              <w:bidi w:val="0"/>
              <w:rPr>
                <w:rFonts w:hint="eastAsia" w:ascii="宋体" w:hAnsi="宋体" w:eastAsia="宋体" w:cs="宋体"/>
                <w:sz w:val="20"/>
                <w:szCs w:val="20"/>
              </w:rPr>
            </w:pPr>
            <w:r>
              <w:rPr>
                <w:rFonts w:hint="eastAsia" w:ascii="宋体" w:hAnsi="宋体" w:eastAsia="宋体" w:cs="宋体"/>
                <w:sz w:val="20"/>
                <w:szCs w:val="20"/>
              </w:rPr>
              <w:t>11.整机采用红外触控技术，可支持≥30点触控，支持多人同时操作书，触摸响应时间≤10ms，支持手指和笔触摸书写。（需提供国家级检测检验机构出具的检测报告原件扫描件</w:t>
            </w:r>
            <w:r>
              <w:rPr>
                <w:rFonts w:hint="eastAsia" w:ascii="宋体" w:hAnsi="宋体" w:eastAsia="宋体" w:cs="宋体"/>
                <w:sz w:val="20"/>
                <w:szCs w:val="20"/>
                <w:lang w:eastAsia="zh-CN"/>
              </w:rPr>
              <w:t>加盖生产厂家公章</w:t>
            </w:r>
            <w:r>
              <w:rPr>
                <w:rFonts w:hint="eastAsia" w:ascii="宋体" w:hAnsi="宋体" w:eastAsia="宋体" w:cs="宋体"/>
                <w:sz w:val="20"/>
                <w:szCs w:val="20"/>
              </w:rPr>
              <w:t>）</w:t>
            </w:r>
          </w:p>
          <w:p w14:paraId="4030625B">
            <w:pPr>
              <w:bidi w:val="0"/>
              <w:rPr>
                <w:rFonts w:hint="eastAsia" w:ascii="宋体" w:hAnsi="宋体" w:eastAsia="宋体" w:cs="宋体"/>
                <w:sz w:val="20"/>
                <w:szCs w:val="20"/>
              </w:rPr>
            </w:pPr>
            <w:r>
              <w:rPr>
                <w:rFonts w:hint="eastAsia" w:ascii="宋体" w:hAnsi="宋体" w:eastAsia="宋体" w:cs="宋体"/>
                <w:sz w:val="20"/>
                <w:szCs w:val="20"/>
              </w:rPr>
              <w:t>12.AI语音：整机内置AI语音操控模块，唤醒词激活后可通过语音控制整机快速开关白板软件、幼儿相机、幼教软件，屏幕亮度、待机及待机唤醒、关机。语义词库支持离线使用，语义词库支持离线使用，在无网络环境下依然可进行语音交互。 （需提供国家级检测检验机构出具的检测报告原件扫描件</w:t>
            </w:r>
            <w:r>
              <w:rPr>
                <w:rFonts w:hint="eastAsia" w:ascii="宋体" w:hAnsi="宋体" w:eastAsia="宋体" w:cs="宋体"/>
                <w:sz w:val="20"/>
                <w:szCs w:val="20"/>
                <w:lang w:eastAsia="zh-CN"/>
              </w:rPr>
              <w:t>加盖生产厂家公章</w:t>
            </w:r>
            <w:r>
              <w:rPr>
                <w:rFonts w:hint="eastAsia" w:ascii="宋体" w:hAnsi="宋体" w:eastAsia="宋体" w:cs="宋体"/>
                <w:sz w:val="20"/>
                <w:szCs w:val="20"/>
              </w:rPr>
              <w:t>）</w:t>
            </w:r>
          </w:p>
          <w:p w14:paraId="0BFC080E">
            <w:pPr>
              <w:bidi w:val="0"/>
              <w:rPr>
                <w:rFonts w:hint="eastAsia" w:ascii="宋体" w:hAnsi="宋体" w:eastAsia="宋体" w:cs="宋体"/>
                <w:sz w:val="20"/>
                <w:szCs w:val="20"/>
              </w:rPr>
            </w:pPr>
            <w:r>
              <w:rPr>
                <w:rFonts w:hint="eastAsia" w:ascii="宋体" w:hAnsi="宋体" w:eastAsia="宋体" w:cs="宋体"/>
                <w:sz w:val="20"/>
                <w:szCs w:val="20"/>
              </w:rPr>
              <w:t>13.图像模式：具备标准、节能、多媒体、智能模式；在智能模式下，整机可以根据显示内容自动调节，此模式可以进行开关。</w:t>
            </w:r>
          </w:p>
          <w:p w14:paraId="3D213BC2">
            <w:pPr>
              <w:bidi w:val="0"/>
              <w:rPr>
                <w:rFonts w:hint="eastAsia" w:ascii="宋体" w:hAnsi="宋体" w:eastAsia="宋体" w:cs="宋体"/>
                <w:sz w:val="20"/>
                <w:szCs w:val="20"/>
              </w:rPr>
            </w:pPr>
            <w:r>
              <w:rPr>
                <w:rFonts w:hint="eastAsia" w:ascii="宋体" w:hAnsi="宋体" w:eastAsia="宋体" w:cs="宋体"/>
                <w:sz w:val="20"/>
                <w:szCs w:val="20"/>
              </w:rPr>
              <w:t>14.整机内置NFC读卡模块，整机支持识别带NFC芯片的资源卡片，当资源卡片贴合整机NFC读卡区域，可以实现与整机内置资源进行交互。</w:t>
            </w:r>
          </w:p>
          <w:p w14:paraId="23E2F567">
            <w:pPr>
              <w:bidi w:val="0"/>
              <w:rPr>
                <w:rFonts w:hint="eastAsia" w:ascii="宋体" w:hAnsi="宋体" w:eastAsia="宋体" w:cs="宋体"/>
                <w:sz w:val="20"/>
                <w:szCs w:val="20"/>
              </w:rPr>
            </w:pPr>
            <w:r>
              <w:rPr>
                <w:rFonts w:hint="eastAsia" w:ascii="宋体" w:hAnsi="宋体" w:eastAsia="宋体" w:cs="宋体"/>
                <w:sz w:val="20"/>
                <w:szCs w:val="20"/>
              </w:rPr>
              <w:t>15.整机具备前置Type-C接口，通过Type-C接口实现音视频输入，外接电脑设备经双头Type-C线连接至整机，即可把外接电脑设备画面投到整机上，同时在整机上操作画面，可实现触摸电脑的操作，无需再连接触控USB线。</w:t>
            </w:r>
          </w:p>
          <w:p w14:paraId="39883406">
            <w:pPr>
              <w:bidi w:val="0"/>
              <w:rPr>
                <w:rFonts w:hint="eastAsia" w:ascii="宋体" w:hAnsi="宋体" w:eastAsia="宋体" w:cs="宋体"/>
                <w:sz w:val="20"/>
                <w:szCs w:val="20"/>
              </w:rPr>
            </w:pPr>
            <w:r>
              <w:rPr>
                <w:rFonts w:hint="eastAsia" w:ascii="宋体" w:hAnsi="宋体" w:eastAsia="宋体" w:cs="宋体"/>
                <w:sz w:val="20"/>
                <w:szCs w:val="20"/>
              </w:rPr>
              <w:t>16.电脑模块配置：搭载酷睿系列i5CPU，内存：8GB DDR4笔记本内存或以上配置。硬盘采用256GB或以上SSD固态硬盘；采用抽拉内置式模块化电脑，抽拉内置式，PC模块可插入整机，可实现无单独接线的插拔；具有独立非外扩展的视频输出接口：≥1路HDMI ；具有独立非外扩展的电脑USB接口：电脑上至少具备3个USB3.0 TypeA接口。</w:t>
            </w:r>
          </w:p>
          <w:p w14:paraId="3EAD0935">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整机内置备授课软件：</w:t>
            </w:r>
          </w:p>
          <w:p w14:paraId="4D293A02">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采用备授课一体化框架设计，教师可根据教学场景自由切换备课模式与触控交互教学模式。</w:t>
            </w:r>
          </w:p>
          <w:p w14:paraId="3A88CEFB">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支持课件云同步，课件上的所有修改、操作均可自动同步至云端，无需</w:t>
            </w:r>
          </w:p>
          <w:p w14:paraId="5F97AAD9">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单独保存上传，确保多终端调用同个课件均为最新版本，只需联网登录备授课软件即可获取课件。</w:t>
            </w:r>
          </w:p>
          <w:p w14:paraId="7DCFDAB7">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图片处理功能，无需借助专业图片处理软件即可对课件内的图片进行快速抠图，图片主体处理后边缘无明显毛边，且处理后的图片可直接上传至教师云空间供后续复用。</w:t>
            </w:r>
          </w:p>
          <w:p w14:paraId="5FA0A28B">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可一键为课件文本、图片、形状等对象添加蒙层将其隐藏，授课模式下可擦除蒙层展现隐藏内容，丰富课件互动展示效果。</w:t>
            </w:r>
          </w:p>
          <w:p w14:paraId="71A3DBF2">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汉字教学工具：具备汉字生字卡，直观展示汉字部首、笔画数量，笔画书写支持分步展示和连续展示，支持汉字朗读。</w:t>
            </w:r>
          </w:p>
          <w:p w14:paraId="2DDB23E0">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专用美术画板工具：提供铅笔、毛笔、油画笔等笔触，具备符合绘画调色教学需求的模拟调色盘，可选择不同颜色混合调色。</w:t>
            </w:r>
          </w:p>
          <w:p w14:paraId="1416B5B3">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立体几何工具：可自由绘制长方体、立方体、圆柱体、圆锥等立体几何图形。任意调节几何体的大小尺寸，支持几何图形按比例放大缩小和通过单独调整长宽高（半径/高）改变几何体大小。几何体支持平面展开，预置长方体、立方体“141、132、222、33”型展开方式，展开后可对涂色面进行查看，有助于学生的空间想象。</w:t>
            </w:r>
          </w:p>
          <w:p w14:paraId="5ECCE257">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英汉字典：支持输入英文字母、单词，单词可生成包含释义、近义词并支持英语朗读。</w:t>
            </w:r>
          </w:p>
          <w:p w14:paraId="08577652">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地理工具：提供三维立体星球模型，内含太阳系全览模型、行星模型、卫星模型，支持360°自由旋转、缩放。太阳系全览模型、行星、卫星使用模型嵌套设计，无需切换界面，可从太阳系逐层定位至卫星；</w:t>
            </w:r>
          </w:p>
          <w:p w14:paraId="5CE700B7">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丰富的地理教学图集，可查看行星的详细数据信息和内部结构信息（地壳、地幔、外核、内核等），支持地球模型直接进行平面/立体转换，清晰展现地球表面的六大板块、降水分布、气温分布、气候分布、人口分布、表层洋流、陆地自然带、海平面等压线等内容。</w:t>
            </w:r>
          </w:p>
          <w:p w14:paraId="1A1F60F8">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互动分类游戏：支持创建互动分类游戏；不少于10种游戏模板，可轻松生成互动分类游戏，提升课堂趣味性。</w:t>
            </w:r>
          </w:p>
          <w:p w14:paraId="50BCE7E1">
            <w:pPr>
              <w:bidi w:val="0"/>
              <w:rPr>
                <w:rFonts w:hint="eastAsia" w:ascii="宋体" w:hAnsi="宋体" w:eastAsia="宋体" w:cs="宋体"/>
                <w:sz w:val="20"/>
                <w:szCs w:val="20"/>
              </w:rPr>
            </w:pPr>
            <w:r>
              <w:rPr>
                <w:rFonts w:hint="eastAsia" w:ascii="宋体" w:hAnsi="宋体" w:eastAsia="宋体" w:cs="宋体"/>
                <w:sz w:val="20"/>
                <w:szCs w:val="20"/>
                <w:lang w:val="en-US" w:eastAsia="zh-CN"/>
              </w:rPr>
              <w:t>内置幼儿教学资源：</w:t>
            </w:r>
          </w:p>
          <w:p w14:paraId="298777A7">
            <w:pPr>
              <w:bidi w:val="0"/>
              <w:rPr>
                <w:rFonts w:hint="eastAsia" w:ascii="宋体" w:hAnsi="宋体" w:eastAsia="宋体" w:cs="宋体"/>
                <w:sz w:val="20"/>
                <w:szCs w:val="20"/>
              </w:rPr>
            </w:pPr>
            <w:r>
              <w:rPr>
                <w:rFonts w:hint="eastAsia" w:ascii="宋体" w:hAnsi="宋体" w:eastAsia="宋体" w:cs="宋体"/>
                <w:sz w:val="20"/>
                <w:szCs w:val="20"/>
              </w:rPr>
              <w:t>系统资源严格依据《3-6岁儿童学习与发展指南》与《幼儿园指导纲要》编制而成，资源内容涵盖健康、语言、社会、科学、艺术等五个领域。</w:t>
            </w:r>
          </w:p>
          <w:p w14:paraId="55A42FF0">
            <w:pPr>
              <w:bidi w:val="0"/>
              <w:rPr>
                <w:rFonts w:hint="eastAsia" w:ascii="宋体" w:hAnsi="宋体" w:eastAsia="宋体" w:cs="宋体"/>
                <w:sz w:val="20"/>
                <w:szCs w:val="20"/>
              </w:rPr>
            </w:pPr>
            <w:r>
              <w:rPr>
                <w:rFonts w:hint="eastAsia" w:ascii="宋体" w:hAnsi="宋体" w:eastAsia="宋体" w:cs="宋体"/>
                <w:sz w:val="20"/>
                <w:szCs w:val="20"/>
              </w:rPr>
              <w:t>系统主要分为资源和应用两大特色教学功能：</w:t>
            </w:r>
          </w:p>
          <w:p w14:paraId="38BE4FE4">
            <w:pPr>
              <w:bidi w:val="0"/>
              <w:rPr>
                <w:rFonts w:hint="eastAsia" w:ascii="宋体" w:hAnsi="宋体" w:eastAsia="宋体" w:cs="宋体"/>
                <w:sz w:val="20"/>
                <w:szCs w:val="20"/>
              </w:rPr>
            </w:pPr>
            <w:r>
              <w:rPr>
                <w:rFonts w:hint="eastAsia" w:ascii="宋体" w:hAnsi="宋体" w:eastAsia="宋体" w:cs="宋体"/>
                <w:sz w:val="20"/>
                <w:szCs w:val="20"/>
              </w:rPr>
              <w:t>资源包括：儿童普通读物动画和视频列表（300个</w:t>
            </w:r>
            <w:r>
              <w:rPr>
                <w:rFonts w:hint="eastAsia" w:ascii="宋体" w:hAnsi="宋体" w:eastAsia="宋体" w:cs="宋体"/>
                <w:sz w:val="20"/>
                <w:szCs w:val="20"/>
                <w:lang w:val="en-US" w:eastAsia="zh-CN"/>
              </w:rPr>
              <w:t>及</w:t>
            </w:r>
            <w:r>
              <w:rPr>
                <w:rFonts w:hint="eastAsia" w:ascii="宋体" w:hAnsi="宋体" w:eastAsia="宋体" w:cs="宋体"/>
                <w:sz w:val="20"/>
                <w:szCs w:val="20"/>
              </w:rPr>
              <w:t>以上）和动画视频资源列表（2600个</w:t>
            </w:r>
            <w:r>
              <w:rPr>
                <w:rFonts w:hint="eastAsia" w:ascii="宋体" w:hAnsi="宋体" w:eastAsia="宋体" w:cs="宋体"/>
                <w:sz w:val="20"/>
                <w:szCs w:val="20"/>
                <w:lang w:val="en-US" w:eastAsia="zh-CN"/>
              </w:rPr>
              <w:t>及</w:t>
            </w:r>
            <w:r>
              <w:rPr>
                <w:rFonts w:hint="eastAsia" w:ascii="宋体" w:hAnsi="宋体" w:eastAsia="宋体" w:cs="宋体"/>
                <w:sz w:val="20"/>
                <w:szCs w:val="20"/>
              </w:rPr>
              <w:t>以上），须提供资源列表。</w:t>
            </w:r>
          </w:p>
          <w:p w14:paraId="76F78D32">
            <w:pPr>
              <w:bidi w:val="0"/>
              <w:rPr>
                <w:rFonts w:hint="eastAsia" w:ascii="宋体" w:hAnsi="宋体" w:eastAsia="宋体" w:cs="宋体"/>
                <w:sz w:val="20"/>
                <w:szCs w:val="20"/>
              </w:rPr>
            </w:pPr>
            <w:r>
              <w:rPr>
                <w:rFonts w:hint="eastAsia" w:ascii="宋体" w:hAnsi="宋体" w:eastAsia="宋体" w:cs="宋体"/>
                <w:sz w:val="20"/>
                <w:szCs w:val="20"/>
              </w:rPr>
              <w:t>应用包括：“主题课程、特色课堂、电子白板、工具”等。</w:t>
            </w:r>
          </w:p>
          <w:p w14:paraId="738A1F7E">
            <w:pPr>
              <w:bidi w:val="0"/>
              <w:rPr>
                <w:rFonts w:hint="eastAsia" w:ascii="宋体" w:hAnsi="宋体" w:eastAsia="宋体" w:cs="宋体"/>
                <w:sz w:val="20"/>
                <w:szCs w:val="20"/>
              </w:rPr>
            </w:pPr>
            <w:r>
              <w:rPr>
                <w:rFonts w:hint="eastAsia" w:ascii="宋体" w:hAnsi="宋体" w:eastAsia="宋体" w:cs="宋体"/>
                <w:sz w:val="20"/>
                <w:szCs w:val="20"/>
              </w:rPr>
              <w:t>系统提供相对成体系的课程，不仅仅是课件，老师授课一键调用资源及其方便简单。</w:t>
            </w:r>
          </w:p>
          <w:p w14:paraId="7B23093A">
            <w:pPr>
              <w:bidi w:val="0"/>
              <w:rPr>
                <w:rFonts w:hint="eastAsia" w:ascii="宋体" w:hAnsi="宋体" w:eastAsia="宋体" w:cs="宋体"/>
                <w:sz w:val="20"/>
                <w:szCs w:val="20"/>
              </w:rPr>
            </w:pPr>
            <w:r>
              <w:rPr>
                <w:rFonts w:hint="eastAsia" w:ascii="宋体" w:hAnsi="宋体" w:eastAsia="宋体" w:cs="宋体"/>
                <w:sz w:val="20"/>
                <w:szCs w:val="20"/>
              </w:rPr>
              <w:t>系统提供：主题绘本，礼仪与安全，国学经典，幼儿才艺，剑桥主题英语，剑桥互动英语，经典童话故事，行为习惯故事，多元主题活动，潜能互动课程，手指操，蒙氏快乐阅读12类五大领域教育资源。</w:t>
            </w:r>
          </w:p>
          <w:p w14:paraId="4A0CB553">
            <w:pPr>
              <w:bidi w:val="0"/>
              <w:rPr>
                <w:rFonts w:hint="eastAsia" w:ascii="宋体" w:hAnsi="宋体" w:eastAsia="宋体" w:cs="宋体"/>
                <w:sz w:val="20"/>
                <w:szCs w:val="20"/>
              </w:rPr>
            </w:pPr>
            <w:r>
              <w:rPr>
                <w:rFonts w:hint="eastAsia" w:ascii="宋体" w:hAnsi="宋体" w:eastAsia="宋体" w:cs="宋体"/>
                <w:sz w:val="20"/>
                <w:szCs w:val="20"/>
              </w:rPr>
              <w:t>幼教系统包含2900条以上1080P高清视频和高清动画资源</w:t>
            </w:r>
            <w:r>
              <w:rPr>
                <w:rFonts w:hint="eastAsia" w:ascii="宋体" w:hAnsi="宋体" w:eastAsia="宋体" w:cs="宋体"/>
                <w:sz w:val="20"/>
                <w:szCs w:val="20"/>
                <w:lang w:eastAsia="zh-CN"/>
              </w:rPr>
              <w:t>。</w:t>
            </w:r>
          </w:p>
          <w:p w14:paraId="3FCE8F34">
            <w:pPr>
              <w:bidi w:val="0"/>
              <w:rPr>
                <w:rFonts w:hint="eastAsia" w:ascii="宋体" w:hAnsi="宋体" w:eastAsia="宋体" w:cs="宋体"/>
                <w:sz w:val="20"/>
                <w:szCs w:val="20"/>
                <w:lang w:val="en-US"/>
              </w:rPr>
            </w:pPr>
            <w:r>
              <w:rPr>
                <w:rFonts w:hint="eastAsia" w:ascii="宋体" w:hAnsi="宋体" w:eastAsia="宋体" w:cs="宋体"/>
                <w:sz w:val="20"/>
                <w:szCs w:val="20"/>
                <w:lang w:val="en-US" w:eastAsia="zh-CN"/>
              </w:rPr>
              <w:t>助手软件</w:t>
            </w:r>
          </w:p>
          <w:p w14:paraId="3377E364">
            <w:pPr>
              <w:bidi w:val="0"/>
              <w:rPr>
                <w:rFonts w:hint="eastAsia" w:ascii="宋体" w:hAnsi="宋体" w:eastAsia="宋体" w:cs="宋体"/>
                <w:sz w:val="20"/>
                <w:szCs w:val="20"/>
                <w:lang w:val="en-US"/>
              </w:rPr>
            </w:pPr>
            <w:r>
              <w:rPr>
                <w:rFonts w:hint="eastAsia" w:ascii="宋体" w:hAnsi="宋体" w:eastAsia="宋体" w:cs="宋体"/>
                <w:sz w:val="20"/>
                <w:szCs w:val="20"/>
                <w:lang w:val="en-US"/>
              </w:rPr>
              <w:t>提供符合幼教风格的快捷桌面，用户可以快捷进入白板，相机，文件管理及更多应用；</w:t>
            </w:r>
          </w:p>
          <w:p w14:paraId="7C0EDE34">
            <w:pPr>
              <w:bidi w:val="0"/>
              <w:rPr>
                <w:rFonts w:hint="eastAsia" w:ascii="宋体" w:hAnsi="宋体" w:eastAsia="宋体" w:cs="宋体"/>
                <w:sz w:val="20"/>
                <w:szCs w:val="20"/>
                <w:lang w:val="en-US"/>
              </w:rPr>
            </w:pPr>
            <w:r>
              <w:rPr>
                <w:rFonts w:hint="eastAsia" w:ascii="宋体" w:hAnsi="宋体" w:eastAsia="宋体" w:cs="宋体"/>
                <w:sz w:val="20"/>
                <w:szCs w:val="20"/>
                <w:lang w:val="en-US"/>
              </w:rPr>
              <w:t>桌面支持最大化与最小化切换，打开应用后，桌面自动进入最小化，不影响应用正常使用，同时支持随意拖拽；</w:t>
            </w:r>
          </w:p>
          <w:p w14:paraId="4D65634C">
            <w:pPr>
              <w:bidi w:val="0"/>
              <w:rPr>
                <w:rFonts w:hint="eastAsia" w:ascii="宋体" w:hAnsi="宋体" w:eastAsia="宋体" w:cs="宋体"/>
                <w:sz w:val="20"/>
                <w:szCs w:val="20"/>
                <w:lang w:val="en-US"/>
              </w:rPr>
            </w:pPr>
            <w:r>
              <w:rPr>
                <w:rFonts w:hint="eastAsia" w:ascii="宋体" w:hAnsi="宋体" w:eastAsia="宋体" w:cs="宋体"/>
                <w:sz w:val="20"/>
                <w:szCs w:val="20"/>
                <w:lang w:val="en-US"/>
              </w:rPr>
              <w:t>支持自定义设备名称：教师可以自定义编辑主页名称，如“XX幼儿园小一班”；</w:t>
            </w:r>
          </w:p>
          <w:p w14:paraId="2CF81B1C">
            <w:pPr>
              <w:bidi w:val="0"/>
              <w:rPr>
                <w:rFonts w:hint="eastAsia" w:ascii="宋体" w:hAnsi="宋体" w:eastAsia="宋体" w:cs="宋体"/>
                <w:sz w:val="20"/>
                <w:szCs w:val="20"/>
                <w:lang w:val="en-US"/>
              </w:rPr>
            </w:pPr>
            <w:r>
              <w:rPr>
                <w:rFonts w:hint="eastAsia" w:ascii="宋体" w:hAnsi="宋体" w:eastAsia="宋体" w:cs="宋体"/>
                <w:sz w:val="20"/>
                <w:szCs w:val="20"/>
                <w:lang w:val="en-US"/>
              </w:rPr>
              <w:t>主页可以实时显示时间及网络链接情况；</w:t>
            </w:r>
          </w:p>
          <w:p w14:paraId="3708A655">
            <w:pPr>
              <w:bidi w:val="0"/>
              <w:rPr>
                <w:rFonts w:hint="eastAsia" w:ascii="宋体" w:hAnsi="宋体" w:eastAsia="宋体" w:cs="宋体"/>
                <w:sz w:val="20"/>
                <w:szCs w:val="20"/>
                <w:lang w:val="en-US"/>
              </w:rPr>
            </w:pPr>
            <w:r>
              <w:rPr>
                <w:rFonts w:hint="eastAsia" w:ascii="宋体" w:hAnsi="宋体" w:eastAsia="宋体" w:cs="宋体"/>
                <w:sz w:val="20"/>
                <w:szCs w:val="20"/>
                <w:lang w:val="en-US"/>
              </w:rPr>
              <w:t>提供更多应用功能列表，用户可以快速定位应用；同时支持用户管理应用，教师可以根据教学需要增加需要的应用，以及删除不需要的应用；</w:t>
            </w:r>
          </w:p>
          <w:p w14:paraId="46951E5D">
            <w:pPr>
              <w:bidi w:val="0"/>
              <w:rPr>
                <w:rFonts w:hint="eastAsia" w:ascii="宋体" w:hAnsi="宋体" w:eastAsia="宋体" w:cs="宋体"/>
                <w:sz w:val="20"/>
                <w:szCs w:val="20"/>
                <w:lang w:val="en-US"/>
              </w:rPr>
            </w:pPr>
            <w:r>
              <w:rPr>
                <w:rFonts w:hint="eastAsia" w:ascii="宋体" w:hAnsi="宋体" w:eastAsia="宋体" w:cs="宋体"/>
                <w:sz w:val="20"/>
                <w:szCs w:val="20"/>
                <w:lang w:val="en-US"/>
              </w:rPr>
              <w:t>返回windows桌面：提供快捷返回windows界面功能；</w:t>
            </w:r>
          </w:p>
          <w:p w14:paraId="465BCC51">
            <w:pPr>
              <w:bidi w:val="0"/>
              <w:rPr>
                <w:rFonts w:hint="eastAsia" w:ascii="宋体" w:hAnsi="宋体" w:eastAsia="宋体" w:cs="宋体"/>
                <w:sz w:val="20"/>
                <w:szCs w:val="20"/>
                <w:lang w:val="en-US"/>
              </w:rPr>
            </w:pPr>
            <w:r>
              <w:rPr>
                <w:rFonts w:hint="eastAsia" w:ascii="宋体" w:hAnsi="宋体" w:eastAsia="宋体" w:cs="宋体"/>
                <w:sz w:val="20"/>
                <w:szCs w:val="20"/>
                <w:lang w:val="en-US"/>
              </w:rPr>
              <w:t>自动更新检测：系统自动监测是否当前为最新版本，若不在最新版本，可进行一键更新；</w:t>
            </w:r>
          </w:p>
          <w:p w14:paraId="704DC574">
            <w:pPr>
              <w:bidi w:val="0"/>
              <w:rPr>
                <w:rFonts w:hint="eastAsia" w:ascii="宋体" w:hAnsi="宋体" w:eastAsia="宋体" w:cs="宋体"/>
                <w:sz w:val="20"/>
                <w:szCs w:val="20"/>
                <w:lang w:val="en-US"/>
              </w:rPr>
            </w:pPr>
            <w:r>
              <w:rPr>
                <w:rFonts w:hint="eastAsia" w:ascii="宋体" w:hAnsi="宋体" w:eastAsia="宋体" w:cs="宋体"/>
                <w:sz w:val="20"/>
                <w:szCs w:val="20"/>
                <w:lang w:val="en-US"/>
              </w:rPr>
              <w:t>设置功能：用户可快捷调节亮度及音量，可以快捷进入网络设置及链接；</w:t>
            </w:r>
          </w:p>
          <w:p w14:paraId="04BD1769">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服务要求：</w:t>
            </w:r>
          </w:p>
          <w:p w14:paraId="4D33F9DC">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要求设备不低于原厂三年质保；提供厂家证明资料；</w:t>
            </w:r>
          </w:p>
          <w:p w14:paraId="76FC80A4">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提供设备使用培训，由厂商入校培训；</w:t>
            </w:r>
          </w:p>
          <w:p w14:paraId="7194EADD">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带移动支架。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A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2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080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6B9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775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3F63B">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1.处理器：不低于Intel酷睿13代i7处理器</w:t>
            </w:r>
          </w:p>
          <w:p w14:paraId="09EC8934">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2.内存：≥16GB DDR5 5200MHz 内存 。</w:t>
            </w:r>
          </w:p>
          <w:p w14:paraId="47419E0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3.硬盘：≥512GB M.2 NVME SSD；</w:t>
            </w:r>
          </w:p>
          <w:p w14:paraId="5E14E00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4.显卡：集成显卡</w:t>
            </w:r>
          </w:p>
          <w:p w14:paraId="09C39AA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5.存储扩展：不少于2个M.2 SSD槽位，1个HDD硬盘位，支持后续扩展存储</w:t>
            </w:r>
          </w:p>
          <w:p w14:paraId="3C44845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6.有线网卡：集成千兆RJ45口</w:t>
            </w:r>
          </w:p>
          <w:p w14:paraId="41C3F5D0">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7.扩展槽：1个PCI-E*16、1个PCI-E*1 槽位</w:t>
            </w:r>
          </w:p>
          <w:p w14:paraId="7908CF9A">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 xml:space="preserve">8.接口：不少于9个USB接口，其中1个USB-C、6个USB3.2 、前置不少于4个USB3.2 </w:t>
            </w:r>
          </w:p>
          <w:p w14:paraId="245F902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9.USB安全：智能USB数据保护可在BIOS中设置仅识别USB键盘、鼠标，无法识别USB存储设备，有效防止数据泄露。而且每个USB端口在BIOS有单独控制开关，</w:t>
            </w:r>
          </w:p>
          <w:p w14:paraId="209AA3E4">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10.电源：≥180W 90%能效电源</w:t>
            </w:r>
          </w:p>
          <w:p w14:paraId="6CBBD8C3">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11.机箱：不大于9L</w:t>
            </w:r>
          </w:p>
          <w:p w14:paraId="0CBB9762">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12.显示器：与主机同品牌23.8英寸液晶显示器，分辨率1920*1080</w:t>
            </w:r>
          </w:p>
          <w:p w14:paraId="5D07C2E2">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13.服务：原厂3年上门服务，当日下午4点前报修，下一自然日24点前修复，若没有完成修复，则免费赠送延迟日数对应的月度延保服务；在三年维保时间内，承诺将提供1次免费的尝试性故障硬盘（单盘）数据拯救服务，若未恢复则不计次数；</w:t>
            </w:r>
          </w:p>
          <w:p w14:paraId="64A95099">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资产处置服务：</w:t>
            </w:r>
          </w:p>
          <w:p w14:paraId="29B5F118">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设备出厂6年内客户可通过400要求原厂免费提供该机器的环保处置服务，并提供《资产环保处置证明》。</w:t>
            </w:r>
          </w:p>
        </w:tc>
        <w:tc>
          <w:tcPr>
            <w:tcW w:w="6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8DC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7B9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E7E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79D7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03DA6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大型彩色复印机（双面复印）</w:t>
            </w:r>
          </w:p>
        </w:tc>
        <w:tc>
          <w:tcPr>
            <w:tcW w:w="6497"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5F95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1、A3幅面，双面打印/彩色复印/彩色扫描；标配双面输稿器；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2、黑彩同速，A4幅面26张/分钟，扫描速度最大60面/分钟；内存：5GB +320硬盘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3、USB 2.0，10Base-T/100Base-TX/1000Base-T；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4、7英寸彩色液晶触摸屏；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5、标配落地式双纸盒1200张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6、分辨率：600X600dpi，最大9600X600dpi；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7、打印语言：PCL 6仿真，PostScript 3仿真；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8、连续复印：最9999 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9、扫描方式：推扫描（通过操作面板），拉扫描（通过支持TWAIN 应用程序）；U盘扫描；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10、扫描到终端：扫描到E-mail/ 桌面/FTP 服务器/ 网络文件夹（SMB）</w:t>
            </w:r>
          </w:p>
        </w:tc>
        <w:tc>
          <w:tcPr>
            <w:tcW w:w="682"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2715F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03527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C15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FC3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76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空调（大3P）</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69B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大3P柜机</w:t>
            </w:r>
          </w:p>
          <w:p w14:paraId="3F8EF5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制冷量：7290W</w:t>
            </w:r>
          </w:p>
          <w:p w14:paraId="3F0317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制冷功率：2040W</w:t>
            </w:r>
          </w:p>
          <w:p w14:paraId="4BCE2C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制热量：9800W</w:t>
            </w:r>
          </w:p>
          <w:p w14:paraId="4255DB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制热功率：2860W</w:t>
            </w:r>
          </w:p>
          <w:p w14:paraId="32078B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全年能源消耗效率APF：4.19</w:t>
            </w:r>
          </w:p>
          <w:p w14:paraId="658D89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能效等级：2级</w:t>
            </w:r>
          </w:p>
          <w:p w14:paraId="18C07B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室内机噪音DB（A）：26-42-46</w:t>
            </w:r>
          </w:p>
          <w:p w14:paraId="0E0CF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循环风量（m³/h）：1300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AC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699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0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空调（1.5P）</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B3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1.5P</w:t>
            </w:r>
          </w:p>
          <w:p w14:paraId="37ED12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能效等级：1级</w:t>
            </w:r>
          </w:p>
          <w:p w14:paraId="338CED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额定制冷量：3510W</w:t>
            </w:r>
          </w:p>
          <w:p w14:paraId="33FEC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制冷功率：845W</w:t>
            </w:r>
          </w:p>
          <w:p w14:paraId="1D58A5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额定制热量：5010W</w:t>
            </w:r>
          </w:p>
          <w:p w14:paraId="0F6D22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制热功率：1240W</w:t>
            </w:r>
          </w:p>
          <w:p w14:paraId="14719E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能效比：5.3</w:t>
            </w:r>
          </w:p>
          <w:p w14:paraId="785C5A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循环风量：720m³/h</w:t>
            </w:r>
          </w:p>
          <w:p w14:paraId="3AB867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室内机噪音：18－35－41</w:t>
            </w:r>
          </w:p>
          <w:p w14:paraId="3C96FE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室内机尺寸：878*304*208MM</w:t>
            </w:r>
          </w:p>
          <w:p w14:paraId="4150A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室外机尺寸：765*555*303MM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A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D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049E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0AC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1C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紫外消毒灯</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54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医用级无臭氧消毒灯，1.2米，单管40W。</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1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5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538E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ACC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24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08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洗涤容量：10公斤</w:t>
            </w:r>
          </w:p>
          <w:p w14:paraId="513DC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规格：930*565*550MM</w:t>
            </w:r>
          </w:p>
          <w:p w14:paraId="3884D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支持0－9小时预约</w:t>
            </w:r>
          </w:p>
          <w:p w14:paraId="30CBB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健康除螨洗</w:t>
            </w:r>
          </w:p>
          <w:p w14:paraId="7CD08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扛菌波轮滤网</w:t>
            </w:r>
          </w:p>
          <w:p w14:paraId="49053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支持一键智洗</w:t>
            </w:r>
          </w:p>
          <w:p w14:paraId="2433B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镀锌金属箱体</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6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E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D85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9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9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电热水器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ED0C">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额定升数：80L</w:t>
            </w:r>
          </w:p>
          <w:p w14:paraId="7D02B568">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加热功率：2100W</w:t>
            </w:r>
          </w:p>
          <w:p w14:paraId="430A96A9">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热水输出率：70%</w:t>
            </w:r>
          </w:p>
          <w:p w14:paraId="1E2437CA">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能效等级：二级</w:t>
            </w:r>
          </w:p>
          <w:p w14:paraId="6149C2E7">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额定频率：50HZ</w:t>
            </w:r>
          </w:p>
          <w:p w14:paraId="1CD85FBB">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额定电压：220V</w:t>
            </w:r>
          </w:p>
          <w:p w14:paraId="53CF0DED">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设置温度范围：30－75℃</w:t>
            </w:r>
          </w:p>
          <w:p w14:paraId="4891B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产品尺寸：818*450*450MM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0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E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ACB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8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2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明厨亮灶设备</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F3A2">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尺寸：43英寸</w:t>
            </w:r>
          </w:p>
          <w:p w14:paraId="0E809DD6">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分辨率：3840*2160</w:t>
            </w:r>
          </w:p>
          <w:p w14:paraId="3756C24D">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产品尺寸：957*214*610MM</w:t>
            </w:r>
          </w:p>
          <w:p w14:paraId="2C735519">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产品重量：5.7KG</w:t>
            </w:r>
          </w:p>
          <w:p w14:paraId="4D963BDF">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运行内存：2GB</w:t>
            </w:r>
          </w:p>
          <w:p w14:paraId="014A066B">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存储内存：32GB</w:t>
            </w:r>
          </w:p>
          <w:p w14:paraId="241A178D">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USB扩展储存：2TB</w:t>
            </w:r>
          </w:p>
          <w:p w14:paraId="54DE25D7">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整机功率：100W</w:t>
            </w:r>
          </w:p>
          <w:p w14:paraId="05EC9F81">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HDMI2.0接口*2</w:t>
            </w:r>
          </w:p>
          <w:p w14:paraId="3A0D42BB">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USB接口2.0*2</w:t>
            </w:r>
          </w:p>
          <w:p w14:paraId="18812BCD">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RF输入</w:t>
            </w:r>
          </w:p>
          <w:p w14:paraId="0BEF1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内置WIFI</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4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6189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C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C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壁扇（大）</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B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型号：750mm（塑钢叶）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功率：260W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转速：1400r/min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电源线：3M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尺寸：780*800mm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E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B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761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4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8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壁扇（小）</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279D">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壁挂循环扇</w:t>
            </w:r>
          </w:p>
          <w:p w14:paraId="4DC97E21">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额定功率：45W</w:t>
            </w:r>
          </w:p>
          <w:p w14:paraId="6DC1F43F">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额定电压：220V</w:t>
            </w:r>
          </w:p>
          <w:p w14:paraId="3DFA7524">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额定频率：50HZ</w:t>
            </w:r>
          </w:p>
          <w:p w14:paraId="2BF7CFB3">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操控方式：遥控</w:t>
            </w:r>
          </w:p>
          <w:p w14:paraId="744BDC54">
            <w:pPr>
              <w:keepNext w:val="0"/>
              <w:keepLines w:val="0"/>
              <w:widowControl/>
              <w:suppressLineNumbers w:val="0"/>
              <w:jc w:val="left"/>
              <w:textAlignment w:val="center"/>
              <w:rPr>
                <w:rFonts w:hint="eastAsia" w:ascii="宋体" w:hAnsi="宋体" w:eastAsia="宋体" w:cs="宋体"/>
                <w:sz w:val="20"/>
                <w:szCs w:val="20"/>
              </w:rPr>
            </w:pPr>
            <w:r>
              <w:rPr>
                <w:rFonts w:hint="eastAsia" w:ascii="宋体" w:hAnsi="宋体" w:eastAsia="宋体" w:cs="宋体"/>
                <w:sz w:val="20"/>
                <w:szCs w:val="20"/>
              </w:rPr>
              <w:t>摇头方式：上下、左右</w:t>
            </w:r>
          </w:p>
          <w:p w14:paraId="685C5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尺寸：310*390*380MM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A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14:paraId="6632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8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蒸汽加热毛巾消毒柜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E0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蒸汽加热款</w:t>
            </w:r>
          </w:p>
          <w:p w14:paraId="30269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容量：48L，三层</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7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B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8D23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8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5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茶吧机</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A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1.额定电压：220V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2.额定功率：420W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3.制热能力：&gt;90℃，冷功能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4.产品尺寸：310*305*920mm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5.净重：8.7kg</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B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2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E6E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D1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B7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蒸饭器</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29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1、规格:24盘；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2、蒸饭量:最大量120KG；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3、可供人数:约500人(3.5两/人)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4、蒸饭时间:40分钟；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5、电压：380V/12KW*2组；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6、电气两用蒸柜；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F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E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2E00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756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5E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天然气灶台</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9B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1、尺寸:1050*1100*800MM;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2、材质：面板采用优质不锈钢板，面厚1.2mm。加强加厚支撑架，一体成形铸铁炉膛，铺设耐火砖，电子打火，燃烧充分，耐高温不生锈，，安全可靠。</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5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4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9D9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48A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4D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抽油烟机（带净化系统）</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94D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排风一体机，需现场勘察，尺寸根据现场确定（功率3500W风机）</w:t>
            </w:r>
          </w:p>
        </w:tc>
        <w:tc>
          <w:tcPr>
            <w:tcW w:w="6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F65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5FD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0D0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64E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4A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商用饮水机</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149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出水方式：六开</w:t>
            </w:r>
          </w:p>
          <w:p w14:paraId="7392B0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产品尺寸：1605*420*1530MM</w:t>
            </w:r>
          </w:p>
          <w:p w14:paraId="0D0CFD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电压功率：380V/6KW</w:t>
            </w:r>
          </w:p>
          <w:p w14:paraId="18BC25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内胆容量：35L</w:t>
            </w:r>
          </w:p>
          <w:p w14:paraId="09FF5B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产水量：开水60L/H</w:t>
            </w:r>
          </w:p>
          <w:p w14:paraId="0FAE8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过滤系统：五级超滤</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F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A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AC8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83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B1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商用燃气热水器</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6F377">
            <w:pPr>
              <w:keepNext w:val="0"/>
              <w:keepLines w:val="0"/>
              <w:widowControl/>
              <w:suppressLineNumbers w:val="0"/>
              <w:jc w:val="left"/>
              <w:textAlignment w:val="center"/>
              <w:rPr>
                <w:rFonts w:hint="eastAsia"/>
              </w:rPr>
            </w:pPr>
            <w:r>
              <w:rPr>
                <w:rFonts w:hint="eastAsia"/>
              </w:rPr>
              <w:t>小容积式燃气热水器：额定热负荷100kW，每小时最大耗气量10m³/h；</w:t>
            </w:r>
          </w:p>
          <w:p w14:paraId="01C99A25">
            <w:pPr>
              <w:keepNext w:val="0"/>
              <w:keepLines w:val="0"/>
              <w:widowControl/>
              <w:suppressLineNumbers w:val="0"/>
              <w:jc w:val="left"/>
              <w:textAlignment w:val="center"/>
              <w:rPr>
                <w:rFonts w:hint="eastAsia"/>
              </w:rPr>
            </w:pPr>
            <w:r>
              <w:rPr>
                <w:rFonts w:hint="eastAsia"/>
              </w:rPr>
              <w:t>保温水箱：1吨，8cm厚保温水箱；</w:t>
            </w:r>
          </w:p>
          <w:p w14:paraId="534B3901">
            <w:pPr>
              <w:keepNext w:val="0"/>
              <w:keepLines w:val="0"/>
              <w:widowControl/>
              <w:suppressLineNumbers w:val="0"/>
              <w:jc w:val="left"/>
              <w:textAlignment w:val="center"/>
              <w:rPr>
                <w:rFonts w:hint="eastAsia"/>
              </w:rPr>
            </w:pPr>
            <w:r>
              <w:rPr>
                <w:rFonts w:hint="eastAsia"/>
              </w:rPr>
              <w:t>循环水泵：电压220v,功率750W，流量6.6m³/h,扬程32米，口径DN25；</w:t>
            </w:r>
          </w:p>
          <w:p w14:paraId="2C0BEC2B">
            <w:pPr>
              <w:keepNext w:val="0"/>
              <w:keepLines w:val="0"/>
              <w:widowControl/>
              <w:suppressLineNumbers w:val="0"/>
              <w:jc w:val="left"/>
              <w:textAlignment w:val="center"/>
              <w:rPr>
                <w:rFonts w:hint="eastAsia"/>
              </w:rPr>
            </w:pPr>
            <w:r>
              <w:rPr>
                <w:rFonts w:hint="eastAsia"/>
              </w:rPr>
              <w:t>增压水泵：功率750W，扬程39米，进口DN32,出口DN25，调压范围1.5-3.9公斤；</w:t>
            </w:r>
          </w:p>
          <w:p w14:paraId="681157DD">
            <w:pPr>
              <w:keepNext w:val="0"/>
              <w:keepLines w:val="0"/>
              <w:widowControl/>
              <w:suppressLineNumbers w:val="0"/>
              <w:jc w:val="left"/>
              <w:textAlignment w:val="center"/>
              <w:rPr>
                <w:rFonts w:hint="eastAsia"/>
              </w:rPr>
            </w:pPr>
            <w:r>
              <w:rPr>
                <w:rFonts w:hint="eastAsia"/>
              </w:rPr>
              <w:t>温控电箱：2个温控；</w:t>
            </w:r>
          </w:p>
          <w:p w14:paraId="386F1120">
            <w:pPr>
              <w:keepNext w:val="0"/>
              <w:keepLines w:val="0"/>
              <w:widowControl/>
              <w:suppressLineNumbers w:val="0"/>
              <w:jc w:val="left"/>
              <w:textAlignment w:val="center"/>
              <w:rPr>
                <w:rFonts w:hint="eastAsia"/>
              </w:rPr>
            </w:pPr>
            <w:r>
              <w:rPr>
                <w:rFonts w:hint="eastAsia"/>
              </w:rPr>
              <w:t>电磁阀：口件DN40；</w:t>
            </w:r>
          </w:p>
          <w:p w14:paraId="6B8156C4">
            <w:pPr>
              <w:keepNext w:val="0"/>
              <w:keepLines w:val="0"/>
              <w:widowControl/>
              <w:suppressLineNumbers w:val="0"/>
              <w:jc w:val="left"/>
              <w:textAlignment w:val="center"/>
              <w:rPr>
                <w:rFonts w:hint="eastAsia"/>
              </w:rPr>
            </w:pPr>
            <w:r>
              <w:rPr>
                <w:rFonts w:hint="eastAsia"/>
              </w:rPr>
              <w:t>软水器：每小时处理2m³水；</w:t>
            </w:r>
          </w:p>
          <w:p w14:paraId="55389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人工及其他辅材料：一批</w:t>
            </w:r>
          </w:p>
        </w:tc>
        <w:tc>
          <w:tcPr>
            <w:tcW w:w="68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C72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3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69B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蔬菜切丝、切片，切丁机（不锈钢）</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A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可切丝、切片、切丁、一机多用，高速电机，自带履带保护功能，切片厚度 3mm-5mm，切片厚度 3mm-5mm。电压：220V，功率：1.5KW。</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7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557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0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B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双速双动和面机</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429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2.容积：48L；一次合面量：3-18KG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3.电压：220V，功率：2KW；</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机型特点：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1.变频器替代了机械齿轮换速，减少故障率。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2.超低噪音。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3.造型新颖美观。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4.本机低速部分（料筒运转）采用了链条传动，克服了使用三角带，易打滑、易磨损及需要经常调整更换的缺点。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5.掀盖停机，使用更安全。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D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1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7DC37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4" w:hRule="atLeast"/>
        </w:trPr>
        <w:tc>
          <w:tcPr>
            <w:tcW w:w="660" w:type="dxa"/>
            <w:tcBorders>
              <w:top w:val="single" w:color="000000" w:sz="4" w:space="0"/>
              <w:left w:val="single" w:color="000000" w:sz="4" w:space="0"/>
              <w:bottom w:val="single" w:color="auto" w:sz="4" w:space="0"/>
              <w:right w:val="single" w:color="000000" w:sz="4" w:space="0"/>
            </w:tcBorders>
            <w:shd w:val="clear" w:color="auto" w:fill="FFFFFF" w:themeFill="background1"/>
            <w:noWrap/>
            <w:vAlign w:val="center"/>
          </w:tcPr>
          <w:p w14:paraId="68D94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6"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13AAE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绞肉机（不锈钢可拆卸）</w:t>
            </w:r>
          </w:p>
        </w:tc>
        <w:tc>
          <w:tcPr>
            <w:tcW w:w="6497"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14:paraId="3048653F">
            <w:pPr>
              <w:keepNext w:val="0"/>
              <w:keepLines w:val="0"/>
              <w:widowControl/>
              <w:suppressLineNumbers w:val="0"/>
              <w:jc w:val="left"/>
              <w:textAlignment w:val="center"/>
              <w:rPr>
                <w:rFonts w:hint="eastAsia"/>
              </w:rPr>
            </w:pPr>
            <w:r>
              <w:rPr>
                <w:rFonts w:hint="eastAsia"/>
              </w:rPr>
              <w:t>生产能力：400KG/H</w:t>
            </w:r>
          </w:p>
          <w:p w14:paraId="160AD380">
            <w:pPr>
              <w:keepNext w:val="0"/>
              <w:keepLines w:val="0"/>
              <w:widowControl/>
              <w:suppressLineNumbers w:val="0"/>
              <w:jc w:val="left"/>
              <w:textAlignment w:val="center"/>
              <w:rPr>
                <w:rFonts w:hint="eastAsia"/>
              </w:rPr>
            </w:pPr>
            <w:r>
              <w:rPr>
                <w:rFonts w:hint="eastAsia"/>
              </w:rPr>
              <w:t>额定电压：220V</w:t>
            </w:r>
          </w:p>
          <w:p w14:paraId="73DBFA9B">
            <w:pPr>
              <w:keepNext w:val="0"/>
              <w:keepLines w:val="0"/>
              <w:widowControl/>
              <w:suppressLineNumbers w:val="0"/>
              <w:jc w:val="left"/>
              <w:textAlignment w:val="center"/>
              <w:rPr>
                <w:rFonts w:hint="eastAsia"/>
              </w:rPr>
            </w:pPr>
            <w:r>
              <w:rPr>
                <w:rFonts w:hint="eastAsia"/>
              </w:rPr>
              <w:t>默认刀距：3.5MM+5MM</w:t>
            </w:r>
          </w:p>
          <w:p w14:paraId="7571D6C7">
            <w:pPr>
              <w:keepNext w:val="0"/>
              <w:keepLines w:val="0"/>
              <w:widowControl/>
              <w:suppressLineNumbers w:val="0"/>
              <w:jc w:val="left"/>
              <w:textAlignment w:val="center"/>
              <w:rPr>
                <w:rFonts w:hint="eastAsia"/>
              </w:rPr>
            </w:pPr>
            <w:r>
              <w:rPr>
                <w:rFonts w:hint="eastAsia"/>
              </w:rPr>
              <w:t>电机功率：2.2KW电机</w:t>
            </w:r>
          </w:p>
          <w:p w14:paraId="08FA6357">
            <w:pPr>
              <w:keepNext w:val="0"/>
              <w:keepLines w:val="0"/>
              <w:widowControl/>
              <w:suppressLineNumbers w:val="0"/>
              <w:jc w:val="left"/>
              <w:textAlignment w:val="center"/>
              <w:rPr>
                <w:rFonts w:hint="eastAsia"/>
              </w:rPr>
            </w:pPr>
            <w:r>
              <w:rPr>
                <w:rFonts w:hint="eastAsia"/>
              </w:rPr>
              <w:t>机器重量：约70KG</w:t>
            </w:r>
          </w:p>
          <w:p w14:paraId="7A9190D7">
            <w:pPr>
              <w:keepNext w:val="0"/>
              <w:keepLines w:val="0"/>
              <w:widowControl/>
              <w:suppressLineNumbers w:val="0"/>
              <w:jc w:val="left"/>
              <w:textAlignment w:val="center"/>
              <w:rPr>
                <w:rFonts w:hint="eastAsia"/>
              </w:rPr>
            </w:pPr>
            <w:r>
              <w:rPr>
                <w:rFonts w:hint="eastAsia"/>
              </w:rPr>
              <w:t>机身尺寸：58*42*77.5CM</w:t>
            </w:r>
          </w:p>
          <w:p w14:paraId="2FB5EFFE">
            <w:pPr>
              <w:keepNext w:val="0"/>
              <w:keepLines w:val="0"/>
              <w:widowControl/>
              <w:suppressLineNumbers w:val="0"/>
              <w:jc w:val="left"/>
              <w:textAlignment w:val="center"/>
              <w:rPr>
                <w:rFonts w:hint="eastAsia"/>
              </w:rPr>
            </w:pPr>
            <w:r>
              <w:rPr>
                <w:rFonts w:hint="eastAsia"/>
              </w:rPr>
              <w:t>绞肉入口：直径10.5CM</w:t>
            </w:r>
          </w:p>
          <w:p w14:paraId="630FA2A1">
            <w:pPr>
              <w:keepNext w:val="0"/>
              <w:keepLines w:val="0"/>
              <w:widowControl/>
              <w:suppressLineNumbers w:val="0"/>
              <w:jc w:val="left"/>
              <w:textAlignment w:val="center"/>
              <w:rPr>
                <w:rFonts w:hint="eastAsia"/>
              </w:rPr>
            </w:pPr>
            <w:r>
              <w:rPr>
                <w:rFonts w:hint="eastAsia"/>
              </w:rPr>
              <w:t>绞肉出口：直径9.5CM</w:t>
            </w:r>
          </w:p>
          <w:p w14:paraId="04586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螺帽、铰刀、绞龙、孔板均为不锈钢</w:t>
            </w:r>
          </w:p>
        </w:tc>
        <w:tc>
          <w:tcPr>
            <w:tcW w:w="6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1BB9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847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76A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8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尺寸：1800*850*390mm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裸板厚度：0.3mm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045">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个</w:t>
            </w:r>
          </w:p>
        </w:tc>
      </w:tr>
      <w:tr w14:paraId="0D72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B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9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A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尺寸：1800*850*390mm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厚度：0.7mm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裸板厚度：0.35mm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可调层板：4块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D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0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586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F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更衣柜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F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尺寸：1800*900*420mm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裸板厚度：0.3mm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4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C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824B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0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办公桌椅组合</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9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桌面采用1.6cm加厚实木颗粒板，桌腿采用2.5x4.5cm加厚钢管，成品管壁厚度高达0.8mm，配备1200mm加长侧柜，侧柜宽度300mm，高度700mm桌面长度1200mm，宽度600mm，高度750mm。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座面宽度600mm，靠背高度500mm，总高900-980mm；座面到地面高度450-530mm；采用人体工学网背，工学升级护腰，工学扶手，带有安全升降气杆，坐垫采用高弹坐垫，耐磨滑轮。</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C91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2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六格大弧度柜实木</w:t>
            </w:r>
          </w:p>
        </w:tc>
        <w:tc>
          <w:tcPr>
            <w:tcW w:w="6497" w:type="dxa"/>
            <w:tcBorders>
              <w:top w:val="nil"/>
              <w:left w:val="nil"/>
              <w:bottom w:val="nil"/>
              <w:right w:val="nil"/>
            </w:tcBorders>
            <w:shd w:val="clear" w:color="auto" w:fill="auto"/>
            <w:vAlign w:val="center"/>
          </w:tcPr>
          <w:p w14:paraId="766D3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100*30*80，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踢脚线采用圆弧踢脚线。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0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BAB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0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E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小转角柜实木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A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30*30*80，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踢脚线采用圆弧踢脚线。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5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B74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1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7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三格有背板玩具柜实木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9E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为120*30*80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油漆：双面均衡涂饰隐孔亚光环保UV漆，涂层采用三底两面环保无毒无害，台面漆膜理化性能达到国标要求全部技术指标符合标准。</w:t>
            </w:r>
          </w:p>
          <w:p w14:paraId="02C85C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提供国家认可的检验机构出具的GB6675-2014 国标检测报告并加盖生产厂家鲜章（检测报告必须包括以下检测项目且合格）:</w:t>
            </w:r>
          </w:p>
          <w:p w14:paraId="43CF09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1.GB6675.1-2014 玩具安全第 1部分：基本规范；</w:t>
            </w:r>
          </w:p>
          <w:p w14:paraId="5E09F3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2.GB6675.2-2014 玩具安全第 2部分：机械与物理性能；</w:t>
            </w:r>
          </w:p>
          <w:p w14:paraId="48EC2C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3.GB6675.3-2014 玩具安全第3部分：易燃性能；</w:t>
            </w:r>
          </w:p>
          <w:p w14:paraId="28C7E9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4.GB6675.4-2014 玩具安全第4部分：特定元素的迁移；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2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0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AC8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三格无背板玩具柜实木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3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120*30*80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FDF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1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移动美工柜实木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B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为60*50*85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且滑轮使用带轴承刹车的滑轮。油漆：双面均衡涂饰隐孔亚光环保UV漆，涂层采用三底两面环保无毒无害，台面漆膜理化性能达到国标要求全部技术指标符合标准。</w:t>
            </w:r>
          </w:p>
          <w:p w14:paraId="270B3D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提供国家认可的检验机构出具的 GB6675-2014 国标检测报告并加盖生产厂家鲜章（检测报告必须包括以下检测项目且合格）:</w:t>
            </w:r>
          </w:p>
          <w:p w14:paraId="5740FB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1.GB6675.1-2014 玩具安全第 1部分：基本规范；</w:t>
            </w:r>
          </w:p>
          <w:p w14:paraId="44892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2.GB6675.2-2014 玩具安全第 2部分：机械与物理性能；</w:t>
            </w:r>
          </w:p>
          <w:p w14:paraId="26F9F8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3.GB6675.3-2014 玩具安全第3部分：易燃性能；</w:t>
            </w:r>
          </w:p>
          <w:p w14:paraId="34D2D4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4.GB6675.4-2014 玩具安全第4部分：特定元素的迁移；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C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8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6600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9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三层移动美工台实木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100*30*85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且滑轮使用带轴承刹车的滑轮。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F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8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115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7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透明收纳筐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尺寸：30.1*21.6*15.5cm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材质：PET材质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8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4DFC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2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7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绿色矮款篮子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C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尺寸：35*26*8.5cm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材质：PP材质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F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3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13B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3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0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绿色深口篮子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1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尺寸：35*25*21cm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材质：PP材质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AD1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F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3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绿色盘子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5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尺寸：34*26.5*37.8cm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材质：PP材质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厚度：2-3mm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C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A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BDD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9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7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户外带轮篮子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外尺寸:705*480*410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内尺寸:635*440*390mm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7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0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160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E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户外玩具收纳柜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5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采用实木制作，经久耐用，规格：150*70*110CM，带防水卷帘。</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8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C89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A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F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auto"/>
                <w:kern w:val="0"/>
                <w:sz w:val="20"/>
                <w:szCs w:val="20"/>
                <w:u w:val="none"/>
                <w:lang w:val="en-US" w:eastAsia="zh-CN" w:bidi="ar"/>
              </w:rPr>
              <w:t>推拉</w:t>
            </w:r>
            <w:r>
              <w:rPr>
                <w:rFonts w:hint="eastAsia" w:ascii="宋体" w:hAnsi="宋体" w:eastAsia="宋体" w:cs="宋体"/>
                <w:i w:val="0"/>
                <w:iCs w:val="0"/>
                <w:color w:val="000000"/>
                <w:kern w:val="0"/>
                <w:sz w:val="20"/>
                <w:szCs w:val="20"/>
                <w:u w:val="none"/>
                <w:lang w:val="en-US" w:eastAsia="zh-CN" w:bidi="ar"/>
              </w:rPr>
              <w:t>床实木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ED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材质：樟子松；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规格：第一层150x65x102cm.第二层，142x65x740cm.第三层134x65x510cm.第四层128x65x180cm；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立柱规格：4*7cm，每层带锁扣</w:t>
            </w:r>
          </w:p>
          <w:p w14:paraId="43137E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提供国家认可的检验机构出具的GB6675-2014 国标检测报告并加盖生产厂家鲜章（检测报告必须包括以下检测项目且合格）:</w:t>
            </w:r>
          </w:p>
          <w:p w14:paraId="029B86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1.GB6675.1-2014 玩具安全第 1部分：基本规范；</w:t>
            </w:r>
          </w:p>
          <w:p w14:paraId="0653E5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2.GB6675.2-2014 玩具安全第 2部分：机械与物理性能；</w:t>
            </w:r>
          </w:p>
          <w:p w14:paraId="704457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3.GB6675.3-2014 玩具安全第3部分：易燃性能；</w:t>
            </w:r>
          </w:p>
          <w:p w14:paraId="4D8B52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4.GB6675.4-2014 玩具安全第4部分：特定元素的迁移；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A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1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94F6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CA47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5ACB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幼儿椅子实木</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1D916">
            <w:pPr>
              <w:keepNext w:val="0"/>
              <w:keepLines w:val="0"/>
              <w:widowControl/>
              <w:suppressLineNumbers w:val="0"/>
              <w:jc w:val="left"/>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规格：28*28*53cm ±2cm；</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材质：坐板及靠背为橡木，框架为樟子松，不开裂、不易变形。椅面厚度≧1.5cm，椅腿规格≧3.5cm*2.6cm ±2cm边角要求防撞安全设计。坐高30CM</w:t>
            </w:r>
          </w:p>
          <w:p w14:paraId="742571F8">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提供国家认可的检验机构出具的 GB6675-2014 国标检测报告并加盖生产厂家鲜章（检测报告必须包括以下检测项目且合格）:</w:t>
            </w:r>
          </w:p>
          <w:p w14:paraId="142907C2">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1.GB6675.1-2014 玩具安全第 1部分：基本规范；</w:t>
            </w:r>
          </w:p>
          <w:p w14:paraId="6AFA3666">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2.GB6675.2-2014 玩具安全第 2部分：机械与物理性能；</w:t>
            </w:r>
          </w:p>
          <w:p w14:paraId="545436AE">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3.GB6675.3-2014 玩具安全第3部分：易燃性能；</w:t>
            </w:r>
          </w:p>
          <w:p w14:paraId="632085CD">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4.GB6675.4-2014 玩具安全第4部分：特定元素的迁移；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D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E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5D5DD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2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幼儿桌子实木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DB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尺寸120*60*55cm。采用橡木桌面,桌面整个板面厚度不低于2.5cm，不低于5*5cm橡木腿,选用优质五金件,所有木质桌子四周拐角铣20mmR圆角倒棱，腿、档连接方式采用传统榫卯结构结合现代机器绕榫工艺。油漆：双面均衡涂饰隐孔亚光环保UV漆，涂层采用三底两面，环保无毒无害，台面漆膜理化性能达到国标要求全部技术指标符合标准。</w:t>
            </w:r>
          </w:p>
          <w:p w14:paraId="299E67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提供国家认可的检验机构出具的 GB6675-2014 国标检测报告并加盖生产厂家鲜章（检测报告必须包括以下检测项目且合格）:</w:t>
            </w:r>
          </w:p>
          <w:p w14:paraId="5A8961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1.GB6675.1-2014 玩具安全第 1部分：基本规范；</w:t>
            </w:r>
          </w:p>
          <w:p w14:paraId="1AB292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2.GB6675.2-2014 玩具安全第 2部分：机械与物理性能；</w:t>
            </w:r>
          </w:p>
          <w:p w14:paraId="79675D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3.GB6675.3-2014 玩具安全第3部分：易燃性能；</w:t>
            </w:r>
          </w:p>
          <w:p w14:paraId="225F92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4.GB6675.4-2014 玩具安全第4部分：特定元素的迁移；</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A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2C83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9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F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带盒美工桌</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3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240*120*55cm。采用橡木桌面,桌面整个板面厚度不低于2.5cm，不低于5*5cm橡木腿,选用优质五金件,所有木质桌子四周拐角铣20mmR圆角倒棱，腿、档连接方式采用传统榫卯结构结合现代机器绕榫工艺。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1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7CB5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2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双层实木书包</w:t>
            </w:r>
            <w:r>
              <w:rPr>
                <w:rFonts w:hint="eastAsia" w:ascii="宋体" w:hAnsi="宋体" w:eastAsia="宋体" w:cs="宋体"/>
                <w:i w:val="0"/>
                <w:iCs w:val="0"/>
                <w:color w:val="auto"/>
                <w:kern w:val="0"/>
                <w:sz w:val="20"/>
                <w:szCs w:val="20"/>
                <w:u w:val="none"/>
                <w:lang w:val="en-US" w:eastAsia="zh-CN" w:bidi="ar"/>
              </w:rPr>
              <w:t>柜（12格）</w:t>
            </w:r>
            <w:r>
              <w:rPr>
                <w:rFonts w:hint="eastAsia" w:ascii="宋体" w:hAnsi="宋体" w:eastAsia="宋体" w:cs="宋体"/>
                <w:b w:val="0"/>
                <w:bCs w:val="0"/>
                <w:i w:val="0"/>
                <w:iCs w:val="0"/>
                <w:color w:val="auto"/>
                <w:kern w:val="0"/>
                <w:sz w:val="20"/>
                <w:szCs w:val="20"/>
                <w:u w:val="none"/>
                <w:lang w:val="en-US" w:eastAsia="zh-CN" w:bidi="ar"/>
              </w:rPr>
              <w:t>带门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8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191.9*32*80cm，单格内径长30*宽30*高35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5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D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787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4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E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双层鞋柜（12格）实木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6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120*35*50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2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538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1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800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水杯柜实木</w:t>
            </w:r>
          </w:p>
          <w:p w14:paraId="1904A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底部带门</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D4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60*20*80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门采用橡胶木与2mm厚金刚网。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F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361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A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E2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开水桶架</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07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采用201不锈钢，内直径35cm，总体高度80cm，底座到地面高度60cm，可放置直径30cm的保温桶，放置桶离地面高度60cm，带轮。承重强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D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A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F09B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5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图书架</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0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120*32*110cm，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A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3CD8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B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4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幼儿观察床</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B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规格：160*60cm*60cm，采用防滑桌脚垫，加厚海绵。</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A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0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3E8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8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班级储物置物柜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3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为自由组合（5+4+3+2）规格30*30*60cm，30*30*87.6cm,30*30*115.2cm,30*30*142.8cm带门带锁，采用双aa1.7橡胶木材质，整体采用整装款式，采用传统榫卯结构和现代工艺结合，指接无缝，材质密度好,木纹清晰，所有板边倒圆角、圆边，板面光滑，无毛刺；外表面和内表面以及手指可触及的隐蔽处，均不得有锐利的棱角、毛刺以及小五金部件露出的锐利尖锐。油漆：双面均衡涂饰隐孔亚光环保UV漆，涂层采用三底两面环保无毒无害，台面漆膜理化性能达到国标要求全部技术指标符合标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3494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3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A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6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材质:百分之百涤沦，门幅2.8米或3.2米，克重850克至950克，双面提花工艺，纯物理织造遮光。需现场勘察。</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79B4">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801">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批</w:t>
            </w:r>
          </w:p>
        </w:tc>
      </w:tr>
      <w:tr w14:paraId="581F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F6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32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D29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规格：1600*1600*750mm；</w:t>
            </w:r>
          </w:p>
          <w:p w14:paraId="62531D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采用E1级环保板材，承重高达800KG；</w:t>
            </w:r>
          </w:p>
          <w:p w14:paraId="665BB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具有电脑主机专用空间，封闭储物柜，精钢锁胆。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A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2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3581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91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0B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职员椅</w:t>
            </w:r>
          </w:p>
        </w:tc>
        <w:tc>
          <w:tcPr>
            <w:tcW w:w="6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9EA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规格：坐高460mm，坐宽510mm，总高1100mm；</w:t>
            </w:r>
          </w:p>
          <w:p w14:paraId="75167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材质：高承重五星铁脚，PU万象轮，超纤皮，高密海绵，双曲面板。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7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F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14:paraId="794AA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9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2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3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内框架：实木框架配多层夹板装钉而成；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海绵：靠背为全新料公仔棉， 坐垫为密度高回弹切割新棉；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承重弹力结构：靠背装钉进口多条橡筋,坐垫为标准间距蛇形簧+平衡进口橡筋；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饰面：常规纳帕西皮；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五金：壁厚1.0黑色铸铁立脚；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规格：三人位沙发尺寸：1950*810*850mm；单人位沙发尺寸：950*810*850mm；长方行茶几尺寸：1200*600*450mm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3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A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0E1B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9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8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2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规格：120*30*80cm；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材质：橡木材质，板材厚度1.7cm；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工艺要求：油漆用料应无毒无味，透明、环保油漆，技术质量应符合国家合格要求标准。颜色为原木色，木料需经过干燥处理，含水率不超过12%。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E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6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1285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2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A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会议桌</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68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桌面：采用国家环保级高密度中纤板厚度23MM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脚管：前脚采用30*60MM蛋型冷轧钢管，后脚采用25*50MM蛋型冷轧钢管（成品壁厚1.2MM)；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书网：采用φ14MM优质圆形冷轧钢管（成品壁厚1.0MM)；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上托：采用3.0MM成品壁厚优质冷轧钢板经冲压折弯工艺而成；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拉杆：采用φ50MM优质圆形冷轧钢管（成品壁厚1.2MM)；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台架整体表面采用高温静电喷涂处理；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脚轮：采用φ50MM优质尼龙材质，万向带刹车轮；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桌面尺寸：1200*400*750mm</w:t>
            </w:r>
          </w:p>
          <w:p w14:paraId="146D98A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可折叠收纳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D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14:paraId="2B73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B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0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会议椅</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2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靠背连接为尼龙材料 坐垫为高弹海绵，弹性网布，成品钢管壁厚1.2MM；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椅子坐高：45cm，座面长：40cm，座面宽：26cm，总高82cm</w:t>
            </w:r>
          </w:p>
          <w:p w14:paraId="1E07766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可折叠收纳</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7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r>
      <w:tr w14:paraId="0949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0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B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餐车</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4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规格尺寸：95*50*95cm；内径尺寸：83*43cm，高56cm，底部带轮；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成品管材厚度0.6mm，承重强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2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D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4881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8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4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操作台（带柜）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F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板材：磨砂不锈钢板。 产品构成主要由不锈钢面板、层板、移门、围板、支架及可调脚焊接组成。 颜色要求 不锈钢本色，面板、层板采用1.2mm厚度磨砂不锈钢板制作；立脚采用201材质的Φ50*150mm重力可调脚；横通、加强筋采用1.0mm厚度磨砂不锈钢板制作, 不锈钢可调脚1800*800*800mm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B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761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F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B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操作台（不带柜）</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板材：磨砂不锈钢板。 产品构成主要由不锈钢面板、层板、移门、围板、支架及可调脚焊接组成。 颜色要求 不锈钢本色，面板、层板采用1.2mm厚度磨砂不锈钢板制作；立脚采用201材质的Φ50*150mm重力可调脚；横通、加强筋采用1.0mm厚度磨砂不锈钢板制作, 不锈钢可调脚1800*800*800mm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2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9FF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F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D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不锈钢置物架</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B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材质：选用优质不锈钢板材制作；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要求：层板采用38*25*1.0mm不锈钢方管；横通加强筋采用38mm*25mm*1.0mm优质不锈钢方管或1.0 mm不锈钢马仔；支架脚采用38mm*38mm*1.0㎜厚不锈钢方管下套调节脚1500*800*1550mm。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D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0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2F34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8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C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推车</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2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规格：85*31*41cm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材质：采用环保PE塑料。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颜色：红/黄/蓝/绿。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3C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r>
      <w:tr w14:paraId="27A7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6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3A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单元积木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F6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单元积木积木182件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一、材质：采用优质榉木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二、工艺：新西兰松木静电喷水性环保油漆、磨圆角、光滑无毛刺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详细参数半圆形。6*3*3cm.8个拱桥，12*4.5*3cm.8个三角形。3*3*3cm.16个.三角形。6*6*3cm.16个三角形。9*4.3*3cm.16个圆形直径3*3cm.8个圆形直径3*3*12cm.8个圆形直径3*3*18cm.8个长方形6*3*3cm.12个长方形9*3*3cm.8个正方形12*3*3cm.6个长方形18*3*3cm.8个长方形3*3*1.5cm.16个长方形9*3*1.5cm.8个长方形9*3*1.5cm.12个正方形3*3*3cm.24个木箱4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E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B3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9E1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6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5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桌面大颗粒乐高</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A6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材质：ABS塑料；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规格：560颗带2个底板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8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EC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6E8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7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E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七巧板</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A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材质：榉木；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规格：14*14cm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AE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C3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BC7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5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6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平板乌龟车（中号）</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9E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车板尺寸：600*400*125mm；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轮脚直径：3寸；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车轮类型：橡胶轮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E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9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763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D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篮球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5F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直径：20.6CM，加厚软皮橡胶材质。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E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B0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5F50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D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C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足球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E6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3号足球，直径180mm，圆周570-600mm，重量约300-330g,材质：丁基内胆、PVC。</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A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21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FEC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8A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3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铁环</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30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铁环直径：38cm；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铁环钢筋粗：4.5mm；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推杆钢筋直径：4.3mm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8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C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663E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3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42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三联迷彩垫</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F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规格：180*60*10CM；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填充珍珠棉。</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9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10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r>
      <w:tr w14:paraId="01C9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E4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4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篮球收纳架</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7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140*38*105cm ,4层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材质：不锈钢</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7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D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B6C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9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9B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弹弹圈（一拍带一球）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77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材质：布料；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规格：直径30；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D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4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5BE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14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F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26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规格：0号球直径12cm；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材质：橡胶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7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3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5487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0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D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竹节绳</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AD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手柄材质：PP材质；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规格：绳长2.8米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F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7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r>
      <w:tr w14:paraId="46DE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4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F6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泡沫积木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51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产品规格：48件/套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F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E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6A8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F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A1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攀岩面及单杠</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31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垫子200*250*20；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单杠180*160*100-170；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攀岩板120*180；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材质：海绵、钢管、木质软包。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E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09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89C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79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1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阿基米德</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86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材质：采用优质新西兰松木、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工艺：磨圆角、光滑无毛刺；</w:t>
            </w:r>
          </w:p>
          <w:p w14:paraId="462D22B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数量：2000片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2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E9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8A4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3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9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PE攀爬箱（大）</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FE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规格：1000×1000mm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材质：PE聚乙烯材料+铝合金烤漆+ABS，所有框架均采用高级铝合金连接条，经过初级阳极氧化再喷粉加热处理，不褪色耐腐蚀。</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9E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4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154D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1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3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PE攀爬箱（中）</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18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规格：800×800mm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材质：PE聚乙烯材料+铝合金烤漆+ABS，所有框架均采用高级铝合金连接条，经过初级阳极氧化再喷粉加热处理，不褪色耐腐蚀。</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F9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7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630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DA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3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PE攀爬箱（小）</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8A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规格：600×600mm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材质：PE聚乙烯材料+铝合金烤漆+ABS，所有框架均采用高级铝合金连接条，经过初级阳极氧化再喷粉加热处理，不褪色耐腐蚀。</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0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10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B94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1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A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沙水玩具</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68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220件，PE板，不锈钢，PVC等材质组成，水车2，PE板，长930mm;宽430mm;高380mm，2个水车2，PE板，长630mm;宽430mm;高320mm，1个，立板1，PE厚：13 宽1：200 宽2：280高：366,6个，立板2,PE厚：13  宽1：200 宽2：280  高：528立板.6个，3，PE厚：13   宽1：200 宽2：280  高：680立板。6个，PE厚13宽1：200 宽2：280  高：831,6个鱼板,PE厚：13  长：394  高：150.24个挡水板,个PE厚：13  长：500  宽：405.5个,水泵,不锈钢dn482，5个，剖面管1，pvc长：1000，剖面管2，20个.pvc长：1500，个10.剖面管3，pvc长：2000，5个.管道1，透明pc长：1000，10个.管道2，透明pc长：1500，5个透明pc长2000.2个.水龙头连接器，塑料软管，D25，5个. 250MM，硅胶管，5个.硅胶4分/35米1，双通pvc110*170*170，6个.三通pvc110*150*200，5个.塞pvc110*110*80，5个，管帽pvc110*110*57，4个.铲子（小）30个，不锈钢360*88.3铲子（大）6不锈钢650*140*3筛网（小）20.不锈钢直径150*20,筛网20个，（中）不锈钢直径200*10,筛网.10个.（大）不锈钢直径280*5个，沙桶直径250*10个。</w:t>
            </w:r>
          </w:p>
          <w:p w14:paraId="334D4D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r>
              <w:rPr>
                <w:rFonts w:hint="eastAsia" w:ascii="宋体" w:hAnsi="宋体" w:eastAsia="宋体" w:cs="宋体"/>
                <w:i w:val="0"/>
                <w:iCs w:val="0"/>
                <w:color w:val="000000"/>
                <w:kern w:val="0"/>
                <w:sz w:val="20"/>
                <w:szCs w:val="20"/>
                <w:u w:val="none"/>
                <w:lang w:val="en-US" w:eastAsia="zh-CN" w:bidi="ar"/>
              </w:rPr>
              <w:t>提供国家认可的检验机构出具的GB6675-2014 国标检测报告并加盖生产厂家鲜章（检测报告必须包括以下检测项目且合格）:</w:t>
            </w:r>
          </w:p>
          <w:p w14:paraId="194F83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1.GB6675.2-2014 玩具安全第 2部分：机械与物理性能；</w:t>
            </w:r>
          </w:p>
          <w:p w14:paraId="27B26C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2.GB6675.4-2014&amp;GB6675.1-2014章节5.3.3－特定元素的迁移；</w:t>
            </w:r>
          </w:p>
          <w:p w14:paraId="636898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3.GB6675.1-2014 章节5.3.7-6种限定增塑剂；</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CD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CA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4E06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4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E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大型户外碳化积木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85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户外碳化大型积木1732片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一、材质：采用优质新西兰松木、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二、工艺：新西兰松木静电喷水性环保油漆、磨圆角、光滑无毛刺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三、详细参数：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长条板(有槽)：120*10*2.5cm  24个，新西兰松木上清漆；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正方形Ⅰ： 10*10*5cm 300个，新西兰松木上清漆；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正方形Ⅱ： 10*10*2.5cm 650片，新西兰松木上清漆；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长方形Ⅰ：20*10*5cm145个，新西兰松木上清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长方形Ⅱ：20*10*2.5cm 342个，新西兰松木上清漆；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长方形Ⅲ：40*10*2.5cm 30个，新西兰松木上清漆；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长方形Ⅳ：60*10*2.5cm 8个，新西兰松木上清漆；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长方形（开槽）Ⅴ：60*10*2.5cm .8个；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长方形Ⅵ：80*10*2.5cm 6个，新西兰松木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等腰三角形：39*20*2.5cm 8个，新西兰松木上清漆；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直角三角形：40*20*2.5cm 8个，新西兰；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圆柱积木Ⅰ：Φ10*20cm 2个，新西兰松木上清漆；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圆柱积木Ⅱ：Φ10*40cm 2个，新西兰松木上清漆；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圆柱积木Ⅲ：Φ5*10cm 90个，新西兰松木上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圆柱积木Ⅳ：Φ5*20cm 70个，新西兰松木上清漆；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圆柱积木Ⅴ：Φ5*40cm 15个，新西兰松木上清漆；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半圆环积木：30*15*2.5cm 6个，新西兰松木上清漆；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半圆积木：20*10*2.5cm 6个，新西兰松木上清漆；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1/4圆环积木：42*14*2.5cm 4                                                                                                                                                             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扇形积木：半径为20cm 4个，新西兰松木上清漆；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Y型：40*30*2.5cm 1个，新西兰松木上清漆；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三叉路：40*30*2.5cm1个，新西兰松木上清漆。锥型。10.10.15cm共.1个 新西兰松木上清漆；推车；60.49.50cm；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CF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E4E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F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CD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大型碳化轨道积木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EF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132件碳化轨道积木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材质：新西兰松木碳化清漆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工艺：静电喷水性漆，碳化工艺处理，磨圆角，光滑无毛刺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1.空心块  30*30*20cm 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2.直轨道 长80cm 4个；长100cm 4个；长120cm 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3.开孔直轨道 长80cm 4个；长100cm 4个；长120cm 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4.弧形轨道 40*40cm 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5.斜坡轨道 长40cm 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6.圆盘  21*21cm 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7.拱形积木20*10*4cm 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8.方柱8*8*20cm 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9.方柱8*8*30cm 16个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10.积木块20*10*2cm 14个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11.积木块 10*10*2cm 20个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12.半圆环30*15*4cm 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13.木球 6个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2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07FA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3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A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砖瓦建筑积木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户外彩色积木片1150件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一、材质：采用优质新西兰松木、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二、工艺：新西兰松木静电喷水性环保油漆、磨圆角、光滑无毛刺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三、详细参数孔方砖： 20*10*5.cm500个孔方砖20*10*2.5.cm8个孔长砖： 40*10*2.5.cm6个孔长砖： 60*10*2.5.cm6个孔长砖： 80*10*2.5.cm6个瓦片： 17*17*3.5.cm120个顶梁 125*10*5..m1个边梁. 125*5*5.cm2个横梁卡扣.70*2.5*2.5.cm21个单孔半砖10*10*5.cm400个连接棍2.5*2.5*22.5.cm40个连接棍2.5*2.5*47.5.cm40个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9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B4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2EA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0E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0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户外碳化空心积木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BD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户外碳化中空大型积木片128件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一、材质：采用优质新西兰松木、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二、工艺：新西兰松木静电喷水性环保油漆、磨圆角、光滑无毛刺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三、详细参数： 1长方形。15*15*7.5.cm 。16个2长方形。30*15*7.5.cm8个3。长方形。30*15*15.cm 。8个4.长方形。30*30*15.cm 。10个5.长方形。60*15*7.5.cm 。8个6’长方形。60*30*15.cm 。4个7.中空拱桥。30*15*15.cm 。2个8.半圆中空。30*15*15.cm 。2个9.等腰三角形，2个10直角三角形。30*15*15.cm 。4个11.短板积木45*9*1.5.cm 。12个12长板积木120*15*2.cm 。4个13.大梯形15*20*15.cm 。20个14.小梯形15*10*15.cm 。10个15.圆棍2.5*2.5*8.cm 。18个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D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A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0088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4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9D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巨型48片空心碳化积木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F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户外中空积木48件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一、材质：采用优质炭化松木、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二、工艺：新西兰松木静电喷水性环保油漆、磨圆角、光滑无毛刺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详细参数半圆形。24*12*6cm.2个大拱桥，48*24*6cm.2个半圆形。12*6*6cm.4个半圆环24*12*6cm.2个小拱桥24*12*6cm.2个三角形。36*18*12cm.2个.三角形。12*12*6cm.2个大三角形。24*24*12cm.2个圆形直径6*12.2个圆形直径12*12*cm.2个圆形直径12*24*cm.2个长方形6*6*12cm.8个长方形12*12*6cm.2个正方形12*12*12cm.8个长方形12*12*24cm.2个长方形48*12*6cm.2个长方形12*12*48cm.2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3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4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1AE8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0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9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匍匐前行</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A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规格：210*105*38cm；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材质：PVC</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2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D49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2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8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可调儿童篮球架</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66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可移动篮球架，高度通过转动摇把轮可调高度，大型抛丸机除锈喷塑，静电喷涂。加厚透明防爆钢化篮板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适用于儿童或青少年和成人群篮球训练和活动用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安装方便，安全可靠。非比赛专用。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D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6B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467A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9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F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非洲鼓</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4B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鼓面直径：25cm；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鼓身高度：±50cm；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重量：约1.1KG；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鼓面材质：羊皮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D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D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6438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15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非洲鼓</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B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鼓面直径：20.5cm；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鼓身高度：±40cm；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重量：约0.75KG；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鼓面材质：羊皮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3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7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2D4E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6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邦戈鼓</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0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材质：实木+羊皮；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规格：鼓面直径13cm，高15cm，底部直径11.5cm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85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A7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6B3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1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6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花地鼓</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D6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鼓面直径：25cm；高约11.5cm；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材质：木质+羊皮；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重量（含锤）：0.8Kg</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B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F2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9F0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F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8寸铃鼓</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3E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规格：8寸，直径20cm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E5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D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0F4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7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95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圆舞板</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B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规格：5.5*2CM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2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5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0B82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9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2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手持响板</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8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规格：22*5.5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80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B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16AF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F7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7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大号螺纹双响筒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F6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规格：宽20cm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5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541B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8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A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螺纹单响筒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D1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规格：高20cm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9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09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45A9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3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8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刮胡红蓝砂筒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F0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规格：长14cm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3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E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F226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9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4A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D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规格：20*2.5cm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70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E9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7D36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4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原木色沙锤</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AA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E1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3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195C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6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85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木质砂蛋</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1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54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9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3C24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9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21棒铃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3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规格：23.5*5.5cm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B9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E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2CD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7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72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四铃腕铃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BD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材质：合金+彩色丝带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工艺：抛光去锋边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7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17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772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ED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8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镲</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42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规格：直径12.5cm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6A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11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r>
      <w:tr w14:paraId="3BC8E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5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8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小号金属帯绳黄铜碰钟</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67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材质：直径35mm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D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1C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2F6A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94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E9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5寸三角铁</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F9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规格：直径8mm边长12.3cm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材质：不锈钢铁</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DF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BD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BC1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DF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C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带敲棒铜锣</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FC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规格：直径10.5cm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5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E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w:t>
            </w:r>
          </w:p>
        </w:tc>
      </w:tr>
      <w:tr w14:paraId="1217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A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6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海洋鼓</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A8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规格：8寸 ，鼓面直径20cm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材质：进口透明聚酯鼓皮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AF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0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4956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3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D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彩虹色雨声筒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DA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规格：5.2*18cm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材质：木质+有机玻璃</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4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6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591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3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1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音感钟</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1F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规格：一套8个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81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E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4920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D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奥尔夫打击乐器原木18件套</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B4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18件套。铃鼓、双响筒、三角铁、枣午板、椿木沙蛋、彩虹棒铃、沙锤、单棒铃、红木鱼、节奏棒、原木响板、带柄碰铃、板镍、单响筒、雨声器、蛙鸣器、红蓝沙筒、塑料手摇铃，标准版。</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E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7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43CD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7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4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科学区大号量杯</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87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10件套：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1000毫升量杯*1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500毫升量杯*1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量筒50毫升*1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100毫升量杯*1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安全滴管*2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50毫升量杯*1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250毫升量杯*1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漏斗*1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锥形量杯100毫升*1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E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7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443F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A0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01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天平秤</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C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规格：16个几何体+5个砝码</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EC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3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1CDC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27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F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磁铁套装</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F1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收纳盒尺寸：13*8*3.5cm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材质：铁氧体</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D4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066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6E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BB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投影套装</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5F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成品立体投影板*1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投影纸管*9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多功能充电手电筒*1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6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B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05EA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5E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B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沙漏</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81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三段计时：1分钟、3分钟、5分钟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4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14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198E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B8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7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物理电路套装材料</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F6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规格：灯座*3、单刀双掷开关*1、单刀单掷开关*2、电池盒*2、发光二极管*1、手摇发电机*1、小磁针*1、电磁铁*1、小灯泡*3、风扇*1、导线*6、电池*2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FE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38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E274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9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5C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娃娃家榉木厨房+冰箱</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86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材质：木质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规格：灶台尺寸54.5*27.8*73.5cm，灶面到底高度46cm；冰箱尺寸29.7*29.7*70.5cm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5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2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5821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7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C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拔河绳</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C8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材质：天然黄麻，粗26mm。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拔河比赛专用绳趣味拔河绳粗麻绳幼儿园亲子活动成人儿童拔河绳子（16人用）。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F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A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r>
      <w:tr w14:paraId="2D22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8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9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万象独脚椅钻圈</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E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套装游戏120件:呼啦圈（直径49厘米）*40独角椅*20 接力棒（长60厘米）*20兽足高跷*20多人同步板*20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6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DDB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8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D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坦克爬行圈</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E7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直径95cm\宽50cm\厚5cm以上，海绵材质。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2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E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5BC4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E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4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钻爬帐篷+爬行垫子</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5B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帐篷规格：180*100*80cm ，带爬行垫子</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9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BD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5BFF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A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百变管道攀爬管钻网组合</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2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规格：105*55*55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材质：PVC管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9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E0B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CD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F5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室内帐篷</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AF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规格：147*107*150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材质：PVC、帆布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3F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D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60FE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E1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0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打地鼠</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93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规格：直径3.6米，9洞，含4根空气棒</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A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DC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5B10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A3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DC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魔法飞毯</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FF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材质：布艺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规格：120*70cm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C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1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68A7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E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5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揪尾巴</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19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材质：牛津布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规格：儿童腰带款80*5cm，含12根尾巴带</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26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1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4535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F7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F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加厚大号乌龟壳</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AF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规格：37.5* 19.5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63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7D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4E2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9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E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投掷粘球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A9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方形边长65cm+10球+支架，魔术贴粘球、边角打磨光滑。</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8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D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3E7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7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C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钻洞</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0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规格：75*75cm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材质：PVC、布</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3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73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r>
      <w:tr w14:paraId="4C7A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F7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7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双杠</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48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规格：150*75*80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材质：钢管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84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6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511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39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0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落地式秋千单杆</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08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规格：107*148*115--155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材质：医用PVC脚套环保塑料环保EVA圆盘垫钢管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5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2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2A73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2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32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落地式吊环</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E7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规格：107*148*115--155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材质：医用PVC脚套环保塑料环保EVA圆盘垫钢管</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6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F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101F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E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06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八边形敏捷圈</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84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规格：直径50，9个/组</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5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A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r>
      <w:tr w14:paraId="64FE4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8D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9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羊角球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9C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材质：PVC</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0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5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1928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3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1F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沙池天平</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4F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规格：50*60*100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93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4F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1B6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90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DD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筛沙网</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AA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规格：70*120*15cm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幼儿园沙池筛网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0C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6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23E7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F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0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接力倒沙筒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0C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规格：50*35*90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4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1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630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1B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98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漏斗转轮</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3A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规格：50*50*85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2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E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1120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7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玩沙砖匠工具三件套</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DA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长方盒规格：16*8*5cm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三角铲规格：长17.5cm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长方铲规格：长19cm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材质：pe塑料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C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12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7E59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06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7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铁铲两件套</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E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规格：48.5*12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材质：木柄、不锈钢</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5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45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682C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3E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2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沙水铁筒</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8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规格：17.5*18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材质：不锈钢铁皮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E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8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788B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0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C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酷跑体育材料</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85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三角蹬（咖啡色）规格：570*600*570mm（±10mm）数量5件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三角蹬（苹果绿）规格：570*600*570mm（±10mm）数量5件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半圆柱-H15（咖啡色）规格：300*300*150mm（±10mm）数量3件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半圆柱-H15（绿色）规格：300*300*150mm（±10mm）数量3件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平衡木-H30（咖啡色）规格：600*300*300mm（±10mm）数量4件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平衡木-H45（绿色）规格：800*300*450mm（±10mm）数量2件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防护地垫（绿色）规格：2000*800*50mm数量5件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跳箱-H10（深米色）规格：800*600*100mm（±10mm）数量2件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跳箱-H20（咖啡色）规格：800*600*200mm（±10mm）数量2件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跳箱-H30（苹果绿）规格：800*600*300mm（±10mm）数量2件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跳箱-H40（咖啡色）规格：800*600*400mm（±10mm）数量2件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跳马-第4级（苹果绿）规格：800*300*200mm（±10mm）数量1件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跳马-第3级（深米色）规格：800*400*200mm（±10mm）数量1件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跳马=第2级（咖啡色）规格：800*500*200mm（±10mm）数量1件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跳马-第1级（苹果绿）规格：800*600*200mm（±10mm）数量1件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升降单杠支架规格：950*1506*154.3mm（±10mm）数量2件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平衡乌龟背规格：乌龟背约 395*383*190mm，牵引绳长约1465mm数量6件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大号体能圈规格：体能圈直径约 500mm。数量18套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障碍棍规格：障碍棍直径约25mm、长约1000mm数量15套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固定夹规格：约85X30x40mm数量15组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三角路锥 宽度约 210mm，高度约 285mm数量10组</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10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A6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914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A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7B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平衡板</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84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规格：总长度50cm，宽23cm带刹车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材质：pe材质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6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1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8C66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9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C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跳跳杆</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78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规格：21*5.8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橡胶把手，耐磨防滑</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5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F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F94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E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7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充气水池</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2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规格：300*180*55cm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材质：PVC</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8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4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699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5F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布艺沙包</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规格：重50g，6*6cm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2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2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1864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D8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B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布软飞盘</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A0E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直径35CM， 内径20CM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6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FC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3C7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99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9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魔法火车</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0B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规格：总长6米，底布宽45厘米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材质：牛津布</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B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AF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4755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B5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15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滚筒协力车</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5D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一组4个筒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规格：163*70*63cm，管子直径:63mm；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53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01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r>
      <w:tr w14:paraId="5AC8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B7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6D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滑草板带刹车</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9C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规格：70*40*15cm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材质：全新PE耐低温材质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A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AC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0A8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A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5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娃娃家小厨房蔬菜玩具</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7F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168件/套：蔬菜*41件，包子*36件，油炸*30件，烧卖*30件，鸡蛋*31件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D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C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0587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4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户外遮阳帐篷两面围布可移动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9B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规格：长6米宽8米高2.5米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支架材质：钢材</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59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3A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0B8D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B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9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百变户外磁力积木</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AB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主体材质：EPP、ABS、EVA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主要配件：大型磁力积木、辅助游戏材料、移动组合材料、游戏卡片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7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0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14:paraId="3A9C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1F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0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中号彩色橡皮筋球</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0E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规格：直径8cm</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D5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F7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w:t>
            </w:r>
          </w:p>
        </w:tc>
      </w:tr>
      <w:tr w14:paraId="685C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C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94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陀螺+绳鞭</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42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陀螺规格：7*8cm，棍长50cm，棍宽1.5cm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材质：木质</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39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6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3025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F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0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摔元宝</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83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规格：9.5*9.5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材质：硬卡纸</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8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7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r w14:paraId="21DB7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2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3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投掷架</w:t>
            </w:r>
          </w:p>
        </w:tc>
        <w:tc>
          <w:tcPr>
            <w:tcW w:w="6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20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规格：130*80*170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材质：聚乙烯工程塑料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1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4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r>
    </w:tbl>
    <w:p w14:paraId="212C58B8">
      <w:pPr>
        <w:rPr>
          <w:rFonts w:hint="eastAsia"/>
        </w:rPr>
      </w:pPr>
    </w:p>
    <w:sectPr>
      <w:pgSz w:w="11906" w:h="16838"/>
      <w:pgMar w:top="820" w:right="1800" w:bottom="42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E4E51"/>
    <w:rsid w:val="05E337FC"/>
    <w:rsid w:val="06497B03"/>
    <w:rsid w:val="06935A9A"/>
    <w:rsid w:val="06A52D74"/>
    <w:rsid w:val="06E93094"/>
    <w:rsid w:val="07167D09"/>
    <w:rsid w:val="08962DA7"/>
    <w:rsid w:val="09065F73"/>
    <w:rsid w:val="0966767D"/>
    <w:rsid w:val="0A525337"/>
    <w:rsid w:val="0A892BC4"/>
    <w:rsid w:val="0AFA2C53"/>
    <w:rsid w:val="0C8A2C23"/>
    <w:rsid w:val="0D806B97"/>
    <w:rsid w:val="0F895414"/>
    <w:rsid w:val="0FA5203F"/>
    <w:rsid w:val="105D3BF9"/>
    <w:rsid w:val="1158684B"/>
    <w:rsid w:val="11647E15"/>
    <w:rsid w:val="12F86B39"/>
    <w:rsid w:val="140432BB"/>
    <w:rsid w:val="14E07884"/>
    <w:rsid w:val="14E76E65"/>
    <w:rsid w:val="15D373E9"/>
    <w:rsid w:val="16A53862"/>
    <w:rsid w:val="16EB0762"/>
    <w:rsid w:val="17984446"/>
    <w:rsid w:val="17EA27C8"/>
    <w:rsid w:val="19AA6DAB"/>
    <w:rsid w:val="19DD2895"/>
    <w:rsid w:val="1B4A1EFB"/>
    <w:rsid w:val="1C206E5F"/>
    <w:rsid w:val="1C3A1F70"/>
    <w:rsid w:val="1D156539"/>
    <w:rsid w:val="1D547061"/>
    <w:rsid w:val="1DF12B02"/>
    <w:rsid w:val="200D2DA2"/>
    <w:rsid w:val="21BE0F4D"/>
    <w:rsid w:val="21E72831"/>
    <w:rsid w:val="2241392C"/>
    <w:rsid w:val="22BE4F7D"/>
    <w:rsid w:val="234B03AD"/>
    <w:rsid w:val="2499200A"/>
    <w:rsid w:val="258B2F97"/>
    <w:rsid w:val="261171C5"/>
    <w:rsid w:val="2A6E7289"/>
    <w:rsid w:val="2B4E0D8A"/>
    <w:rsid w:val="2B8B28FE"/>
    <w:rsid w:val="2BE6256C"/>
    <w:rsid w:val="2C734CCC"/>
    <w:rsid w:val="2F032695"/>
    <w:rsid w:val="2F3B1E2F"/>
    <w:rsid w:val="2FD40903"/>
    <w:rsid w:val="31C81974"/>
    <w:rsid w:val="33354DE7"/>
    <w:rsid w:val="34907485"/>
    <w:rsid w:val="34DD5737"/>
    <w:rsid w:val="3558300F"/>
    <w:rsid w:val="363E3D2D"/>
    <w:rsid w:val="39B52B3B"/>
    <w:rsid w:val="3DBB2EA5"/>
    <w:rsid w:val="3F3E4E51"/>
    <w:rsid w:val="401C35B7"/>
    <w:rsid w:val="43476B9D"/>
    <w:rsid w:val="44C91833"/>
    <w:rsid w:val="45EC3A2B"/>
    <w:rsid w:val="47060B1D"/>
    <w:rsid w:val="47E76BFF"/>
    <w:rsid w:val="4B2477C4"/>
    <w:rsid w:val="4FB82BD0"/>
    <w:rsid w:val="50C4668F"/>
    <w:rsid w:val="52B551A5"/>
    <w:rsid w:val="539C4060"/>
    <w:rsid w:val="55757BE1"/>
    <w:rsid w:val="579B705F"/>
    <w:rsid w:val="57DA74B2"/>
    <w:rsid w:val="57F318EB"/>
    <w:rsid w:val="5C170088"/>
    <w:rsid w:val="5E895E64"/>
    <w:rsid w:val="5F9A5E4E"/>
    <w:rsid w:val="60647D0F"/>
    <w:rsid w:val="623C3DDC"/>
    <w:rsid w:val="64B82FFF"/>
    <w:rsid w:val="65A672FB"/>
    <w:rsid w:val="66A001EE"/>
    <w:rsid w:val="670B6821"/>
    <w:rsid w:val="67C41B45"/>
    <w:rsid w:val="6AD14E1A"/>
    <w:rsid w:val="6DB36A59"/>
    <w:rsid w:val="6EB61611"/>
    <w:rsid w:val="6F321C00"/>
    <w:rsid w:val="70A618F4"/>
    <w:rsid w:val="72750781"/>
    <w:rsid w:val="72857275"/>
    <w:rsid w:val="753A7A60"/>
    <w:rsid w:val="75BF7F65"/>
    <w:rsid w:val="76544B51"/>
    <w:rsid w:val="76CE3202"/>
    <w:rsid w:val="7ABD7BCD"/>
    <w:rsid w:val="7B564EC8"/>
    <w:rsid w:val="7CBB0716"/>
    <w:rsid w:val="7DDA3B8E"/>
    <w:rsid w:val="7E176B90"/>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12540</Words>
  <Characters>16542</Characters>
  <Lines>0</Lines>
  <Paragraphs>0</Paragraphs>
  <TotalTime>3</TotalTime>
  <ScaleCrop>false</ScaleCrop>
  <LinksUpToDate>false</LinksUpToDate>
  <CharactersWithSpaces>17171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2025-06-17T05:40:00Z</dcterms:created>
  <dc:creator>烟云</dc:creator>
  <cp:lastModifiedBy>Zhang WW</cp:lastModifiedBy>
  <dcterms:modified xsi:type="dcterms:W3CDTF">2025-07-15T03:29:09Z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910564D11A5840D88BB14759A8617FF9_13</vt:lpwstr>
  </property>
  <property fmtid="{D5CDD505-2E9C-101B-9397-08002B2CF9AE}" pid="4" name="KSOTemplateDocerSaveRecord">
    <vt:lpwstr>eyJoZGlkIjoiMTMyMzhlMDNiMTczMDk4ZmFjNzE5ZWVlYzg0ZjdhNTMiLCJ1c2VySWQiOiIzMTQwNzA0NjkifQ==</vt:lpwstr>
  </property>
</Properties>
</file>