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5A598">
      <w:pPr>
        <w:pStyle w:val="2"/>
        <w:jc w:val="center"/>
        <w:rPr>
          <w:rFonts w:hint="eastAsia" w:ascii="宋体" w:hAnsi="宋体" w:eastAsia="宋体" w:cs="宋体"/>
          <w:szCs w:val="28"/>
          <w:highlight w:val="none"/>
        </w:rPr>
      </w:pPr>
      <w:r>
        <w:rPr>
          <w:rFonts w:hint="eastAsia" w:ascii="宋体" w:hAnsi="宋体" w:eastAsia="宋体" w:cs="宋体"/>
          <w:sz w:val="40"/>
          <w:szCs w:val="40"/>
          <w:highlight w:val="none"/>
        </w:rPr>
        <w:t>竞争性磋商公告</w:t>
      </w:r>
      <w:bookmarkStart w:id="0" w:name="11"/>
      <w:bookmarkEnd w:id="0"/>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432"/>
      </w:tblGrid>
      <w:tr w14:paraId="591F5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35" w:hRule="atLeast"/>
          <w:jc w:val="center"/>
        </w:trPr>
        <w:tc>
          <w:tcPr>
            <w:tcW w:w="8064" w:type="dxa"/>
            <w:tcBorders>
              <w:top w:val="single" w:color="000000" w:sz="8" w:space="0"/>
              <w:left w:val="single" w:color="000000" w:sz="8" w:space="0"/>
              <w:bottom w:val="single" w:color="000000" w:sz="8" w:space="0"/>
              <w:right w:val="single" w:color="000000" w:sz="8" w:space="0"/>
            </w:tcBorders>
            <w:shd w:val="clear" w:color="auto" w:fill="auto"/>
            <w:tcMar>
              <w:left w:w="63" w:type="dxa"/>
              <w:right w:w="63" w:type="dxa"/>
            </w:tcMar>
            <w:vAlign w:val="top"/>
          </w:tcPr>
          <w:p w14:paraId="41B3F911">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项目概况 </w:t>
            </w:r>
          </w:p>
          <w:p w14:paraId="4667F208">
            <w:pPr>
              <w:spacing w:line="360" w:lineRule="auto"/>
              <w:ind w:firstLine="600" w:firstLineChars="200"/>
              <w:rPr>
                <w:rFonts w:hint="eastAsia" w:ascii="宋体" w:hAnsi="宋体" w:eastAsia="宋体" w:cs="宋体"/>
                <w:sz w:val="30"/>
                <w:szCs w:val="30"/>
                <w:highlight w:val="none"/>
              </w:rPr>
            </w:pPr>
            <w:r>
              <w:rPr>
                <w:rFonts w:hint="eastAsia" w:hAnsi="宋体" w:eastAsia="宋体" w:cs="宋体"/>
                <w:sz w:val="30"/>
                <w:szCs w:val="30"/>
                <w:highlight w:val="none"/>
                <w:lang w:eastAsia="zh-CN"/>
              </w:rPr>
              <w:t>册亨县2025年林草湿荒综合监测项目</w:t>
            </w:r>
            <w:r>
              <w:rPr>
                <w:rFonts w:hint="eastAsia" w:ascii="宋体" w:hAnsi="宋体" w:eastAsia="宋体" w:cs="宋体"/>
                <w:sz w:val="30"/>
                <w:szCs w:val="30"/>
                <w:highlight w:val="none"/>
              </w:rPr>
              <w:t>招标项目的潜在投标人应在</w:t>
            </w:r>
            <w:r>
              <w:rPr>
                <w:rFonts w:hint="eastAsia" w:ascii="宋体" w:hAnsi="宋体" w:eastAsia="宋体" w:cs="宋体"/>
                <w:color w:val="auto"/>
                <w:kern w:val="0"/>
                <w:sz w:val="30"/>
                <w:szCs w:val="30"/>
                <w:highlight w:val="none"/>
                <w:shd w:val="clear" w:fill="FFFFFF"/>
                <w:lang w:val="en-US" w:eastAsia="zh-CN" w:bidi="ar-SA"/>
              </w:rPr>
              <w:t>贵州智轩众信工程咨询有限公司</w:t>
            </w:r>
            <w:r>
              <w:rPr>
                <w:rFonts w:hint="eastAsia" w:ascii="宋体" w:hAnsi="宋体" w:eastAsia="宋体" w:cs="宋体"/>
                <w:sz w:val="30"/>
                <w:szCs w:val="30"/>
                <w:highlight w:val="none"/>
              </w:rPr>
              <w:t>（兴义市印象兴义5栋2501室） 获取招标文件，并于(北京时间</w:t>
            </w:r>
            <w:r>
              <w:rPr>
                <w:rFonts w:hint="eastAsia" w:ascii="宋体" w:hAnsi="宋体" w:eastAsia="宋体" w:cs="宋体"/>
                <w:color w:val="FF0000"/>
                <w:sz w:val="30"/>
                <w:szCs w:val="30"/>
                <w:highlight w:val="none"/>
                <w:u w:val="single"/>
              </w:rPr>
              <w:t>202</w:t>
            </w:r>
            <w:r>
              <w:rPr>
                <w:rFonts w:hint="eastAsia" w:ascii="宋体" w:hAnsi="宋体" w:eastAsia="宋体" w:cs="宋体"/>
                <w:color w:val="FF0000"/>
                <w:sz w:val="30"/>
                <w:szCs w:val="30"/>
                <w:highlight w:val="none"/>
                <w:u w:val="single"/>
                <w:lang w:val="en-US" w:eastAsia="zh-CN"/>
              </w:rPr>
              <w:t>5</w:t>
            </w:r>
            <w:r>
              <w:rPr>
                <w:rFonts w:hint="eastAsia" w:ascii="宋体" w:hAnsi="宋体" w:eastAsia="宋体" w:cs="宋体"/>
                <w:color w:val="FF0000"/>
                <w:sz w:val="30"/>
                <w:szCs w:val="30"/>
                <w:highlight w:val="none"/>
                <w:u w:val="single"/>
              </w:rPr>
              <w:t>年</w:t>
            </w:r>
            <w:r>
              <w:rPr>
                <w:rFonts w:hint="eastAsia" w:hAnsi="宋体" w:eastAsia="宋体" w:cs="宋体"/>
                <w:color w:val="FF0000"/>
                <w:sz w:val="30"/>
                <w:szCs w:val="30"/>
                <w:highlight w:val="none"/>
                <w:u w:val="single"/>
                <w:lang w:val="en-US" w:eastAsia="zh-CN"/>
              </w:rPr>
              <w:t>08</w:t>
            </w:r>
            <w:r>
              <w:rPr>
                <w:rFonts w:hint="eastAsia" w:ascii="宋体" w:hAnsi="宋体" w:eastAsia="宋体" w:cs="宋体"/>
                <w:color w:val="FF0000"/>
                <w:sz w:val="30"/>
                <w:szCs w:val="30"/>
                <w:highlight w:val="none"/>
                <w:u w:val="single"/>
              </w:rPr>
              <w:t>月</w:t>
            </w:r>
            <w:r>
              <w:rPr>
                <w:rFonts w:hint="eastAsia" w:hAnsi="宋体" w:eastAsia="宋体" w:cs="宋体"/>
                <w:color w:val="FF0000"/>
                <w:sz w:val="30"/>
                <w:szCs w:val="30"/>
                <w:highlight w:val="none"/>
                <w:u w:val="single"/>
                <w:lang w:val="en-US" w:eastAsia="zh-CN"/>
              </w:rPr>
              <w:t>18</w:t>
            </w:r>
            <w:r>
              <w:rPr>
                <w:rFonts w:hint="eastAsia" w:ascii="宋体" w:hAnsi="宋体" w:eastAsia="宋体" w:cs="宋体"/>
                <w:color w:val="FF0000"/>
                <w:sz w:val="30"/>
                <w:szCs w:val="30"/>
                <w:highlight w:val="none"/>
                <w:u w:val="single"/>
              </w:rPr>
              <w:t>日1</w:t>
            </w:r>
            <w:r>
              <w:rPr>
                <w:rFonts w:hint="eastAsia" w:hAnsi="宋体" w:eastAsia="宋体" w:cs="宋体"/>
                <w:color w:val="FF0000"/>
                <w:sz w:val="30"/>
                <w:szCs w:val="30"/>
                <w:highlight w:val="none"/>
                <w:u w:val="single"/>
                <w:lang w:val="en-US" w:eastAsia="zh-CN"/>
              </w:rPr>
              <w:t>4</w:t>
            </w:r>
            <w:r>
              <w:rPr>
                <w:rFonts w:hint="eastAsia" w:ascii="宋体" w:hAnsi="宋体" w:eastAsia="宋体" w:cs="宋体"/>
                <w:color w:val="FF0000"/>
                <w:sz w:val="30"/>
                <w:szCs w:val="30"/>
                <w:highlight w:val="none"/>
                <w:u w:val="single"/>
              </w:rPr>
              <w:t>时</w:t>
            </w:r>
            <w:r>
              <w:rPr>
                <w:rFonts w:hint="eastAsia" w:hAnsi="宋体" w:eastAsia="宋体" w:cs="宋体"/>
                <w:color w:val="FF0000"/>
                <w:sz w:val="30"/>
                <w:szCs w:val="30"/>
                <w:highlight w:val="none"/>
                <w:u w:val="single"/>
                <w:lang w:val="en-US" w:eastAsia="zh-CN"/>
              </w:rPr>
              <w:t>3</w:t>
            </w:r>
            <w:r>
              <w:rPr>
                <w:rFonts w:hint="eastAsia" w:ascii="宋体" w:hAnsi="宋体" w:eastAsia="宋体" w:cs="宋体"/>
                <w:color w:val="FF0000"/>
                <w:sz w:val="30"/>
                <w:szCs w:val="30"/>
                <w:highlight w:val="none"/>
                <w:u w:val="single"/>
              </w:rPr>
              <w:t>0分</w:t>
            </w:r>
            <w:r>
              <w:rPr>
                <w:rFonts w:hint="eastAsia" w:ascii="宋体" w:hAnsi="宋体" w:eastAsia="宋体" w:cs="宋体"/>
                <w:sz w:val="30"/>
                <w:szCs w:val="30"/>
                <w:highlight w:val="none"/>
              </w:rPr>
              <w:t xml:space="preserve">)前递交投标文件。 </w:t>
            </w:r>
          </w:p>
        </w:tc>
      </w:tr>
    </w:tbl>
    <w:p w14:paraId="45556458">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一、项目基本信息 </w:t>
      </w:r>
    </w:p>
    <w:p w14:paraId="51B9D295">
      <w:pPr>
        <w:spacing w:line="360" w:lineRule="auto"/>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rPr>
        <w:t>项目编号:</w:t>
      </w:r>
      <w:r>
        <w:rPr>
          <w:rFonts w:hint="eastAsia" w:hAnsi="宋体" w:eastAsia="宋体" w:cs="宋体"/>
          <w:sz w:val="30"/>
          <w:szCs w:val="30"/>
          <w:highlight w:val="none"/>
          <w:lang w:eastAsia="zh-CN"/>
        </w:rPr>
        <w:t>ZXZX-202507-XY038</w:t>
      </w:r>
    </w:p>
    <w:p w14:paraId="7E58FD37">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项目名称:</w:t>
      </w:r>
      <w:r>
        <w:rPr>
          <w:rFonts w:hint="eastAsia" w:hAnsi="宋体" w:eastAsia="宋体" w:cs="宋体"/>
          <w:sz w:val="30"/>
          <w:szCs w:val="30"/>
          <w:highlight w:val="none"/>
          <w:lang w:eastAsia="zh-CN"/>
        </w:rPr>
        <w:t>册亨县2025年林草湿荒综合监测项目</w:t>
      </w:r>
      <w:r>
        <w:rPr>
          <w:rFonts w:hint="eastAsia" w:ascii="宋体" w:hAnsi="宋体" w:eastAsia="宋体" w:cs="宋体"/>
          <w:sz w:val="30"/>
          <w:szCs w:val="30"/>
          <w:highlight w:val="none"/>
        </w:rPr>
        <w:t xml:space="preserve"> </w:t>
      </w:r>
    </w:p>
    <w:p w14:paraId="2B98E01C">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项目序列号:</w:t>
      </w:r>
      <w:r>
        <w:rPr>
          <w:rFonts w:hint="eastAsia" w:ascii="宋体" w:hAnsi="宋体" w:eastAsia="宋体" w:cs="宋体"/>
          <w:sz w:val="30"/>
          <w:szCs w:val="30"/>
          <w:highlight w:val="none"/>
          <w:lang w:val="en-US" w:eastAsia="zh-CN"/>
        </w:rPr>
        <w:t>/</w:t>
      </w:r>
      <w:r>
        <w:rPr>
          <w:rFonts w:hint="eastAsia" w:ascii="宋体" w:hAnsi="宋体" w:eastAsia="宋体" w:cs="宋体"/>
          <w:sz w:val="30"/>
          <w:szCs w:val="30"/>
          <w:highlight w:val="none"/>
        </w:rPr>
        <w:t xml:space="preserve"> </w:t>
      </w:r>
    </w:p>
    <w:p w14:paraId="68541B49">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预算金额(元):</w:t>
      </w:r>
      <w:r>
        <w:rPr>
          <w:rFonts w:hint="eastAsia" w:hAnsi="宋体" w:eastAsia="宋体" w:cs="宋体"/>
          <w:sz w:val="30"/>
          <w:szCs w:val="30"/>
          <w:highlight w:val="none"/>
          <w:lang w:val="en-US" w:eastAsia="zh-CN"/>
        </w:rPr>
        <w:t>1350000</w:t>
      </w:r>
      <w:r>
        <w:rPr>
          <w:rFonts w:hint="eastAsia" w:ascii="宋体" w:hAnsi="宋体" w:eastAsia="宋体" w:cs="宋体"/>
          <w:sz w:val="30"/>
          <w:szCs w:val="30"/>
          <w:highlight w:val="none"/>
        </w:rPr>
        <w:t xml:space="preserve">.00元 </w:t>
      </w:r>
    </w:p>
    <w:p w14:paraId="2B039C19">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采购需求:</w:t>
      </w:r>
      <w:r>
        <w:rPr>
          <w:rFonts w:hint="eastAsia" w:ascii="宋体" w:hAnsi="宋体" w:eastAsia="宋体" w:cs="宋体"/>
          <w:sz w:val="30"/>
          <w:szCs w:val="30"/>
          <w:highlight w:val="none"/>
          <w:lang w:eastAsia="zh-CN"/>
        </w:rPr>
        <w:t>册亨县2025年林草湿荒综合监测</w:t>
      </w:r>
    </w:p>
    <w:p w14:paraId="4A4E7AE2">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标项一 </w:t>
      </w:r>
    </w:p>
    <w:p w14:paraId="572131DD">
      <w:pPr>
        <w:spacing w:line="360" w:lineRule="auto"/>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标项名称:</w:t>
      </w:r>
      <w:r>
        <w:rPr>
          <w:rFonts w:hint="eastAsia" w:hAnsi="宋体" w:eastAsia="宋体" w:cs="宋体"/>
          <w:sz w:val="30"/>
          <w:szCs w:val="30"/>
          <w:highlight w:val="none"/>
          <w:lang w:eastAsia="zh-CN"/>
        </w:rPr>
        <w:t>册亨县2025年林草湿荒综合监测项目</w:t>
      </w:r>
      <w:r>
        <w:rPr>
          <w:rFonts w:hint="eastAsia" w:ascii="宋体" w:hAnsi="宋体" w:eastAsia="宋体" w:cs="宋体"/>
          <w:sz w:val="30"/>
          <w:szCs w:val="30"/>
          <w:highlight w:val="none"/>
        </w:rPr>
        <w:t xml:space="preserve"> </w:t>
      </w:r>
    </w:p>
    <w:p w14:paraId="0BDBFB4E">
      <w:pPr>
        <w:spacing w:line="360" w:lineRule="auto"/>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数量:批 </w:t>
      </w:r>
    </w:p>
    <w:p w14:paraId="17CBD68C">
      <w:pPr>
        <w:spacing w:line="360" w:lineRule="auto"/>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预算金额（元）:</w:t>
      </w:r>
      <w:r>
        <w:rPr>
          <w:rFonts w:hint="eastAsia" w:hAnsi="宋体" w:eastAsia="宋体" w:cs="宋体"/>
          <w:sz w:val="30"/>
          <w:szCs w:val="30"/>
          <w:highlight w:val="none"/>
          <w:lang w:eastAsia="zh-CN"/>
        </w:rPr>
        <w:t>1350000</w:t>
      </w:r>
      <w:r>
        <w:rPr>
          <w:rFonts w:hint="eastAsia" w:ascii="宋体" w:hAnsi="宋体" w:eastAsia="宋体" w:cs="宋体"/>
          <w:sz w:val="30"/>
          <w:szCs w:val="30"/>
          <w:highlight w:val="none"/>
        </w:rPr>
        <w:t xml:space="preserve">.00 </w:t>
      </w:r>
    </w:p>
    <w:p w14:paraId="53AF0635">
      <w:pPr>
        <w:spacing w:line="360" w:lineRule="auto"/>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最高限价(元):</w:t>
      </w:r>
      <w:r>
        <w:rPr>
          <w:rFonts w:hint="eastAsia" w:hAnsi="宋体" w:eastAsia="宋体" w:cs="宋体"/>
          <w:sz w:val="30"/>
          <w:szCs w:val="30"/>
          <w:highlight w:val="none"/>
          <w:lang w:eastAsia="zh-CN"/>
        </w:rPr>
        <w:t>1350000</w:t>
      </w:r>
      <w:r>
        <w:rPr>
          <w:rFonts w:hint="eastAsia" w:ascii="宋体" w:hAnsi="宋体" w:eastAsia="宋体" w:cs="宋体"/>
          <w:sz w:val="30"/>
          <w:szCs w:val="30"/>
          <w:highlight w:val="none"/>
        </w:rPr>
        <w:t xml:space="preserve">.00 </w:t>
      </w:r>
    </w:p>
    <w:p w14:paraId="67656B59">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简要规格描述或项目基本概况介绍、用途:</w:t>
      </w:r>
      <w:r>
        <w:rPr>
          <w:rFonts w:hint="eastAsia" w:ascii="宋体" w:hAnsi="宋体" w:eastAsia="宋体" w:cs="宋体"/>
          <w:sz w:val="30"/>
          <w:szCs w:val="30"/>
          <w:highlight w:val="none"/>
          <w:lang w:val="en-US" w:eastAsia="zh-CN"/>
        </w:rPr>
        <w:t>详见《招标文件》</w:t>
      </w:r>
      <w:r>
        <w:rPr>
          <w:rFonts w:hint="eastAsia" w:ascii="宋体" w:hAnsi="宋体" w:eastAsia="宋体" w:cs="宋体"/>
          <w:sz w:val="30"/>
          <w:szCs w:val="30"/>
          <w:highlight w:val="none"/>
        </w:rPr>
        <w:t xml:space="preserve">。 </w:t>
      </w:r>
    </w:p>
    <w:p w14:paraId="3600BDAD">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备注: </w:t>
      </w:r>
    </w:p>
    <w:p w14:paraId="1806547A">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合同履约期限：</w:t>
      </w:r>
      <w:r>
        <w:rPr>
          <w:rFonts w:hint="eastAsia" w:hAnsi="宋体" w:eastAsia="宋体" w:cs="宋体"/>
          <w:sz w:val="30"/>
          <w:szCs w:val="30"/>
          <w:highlight w:val="none"/>
          <w:lang w:val="en-US" w:eastAsia="zh-CN"/>
        </w:rPr>
        <w:t>签订合同后至2026年1月31日前完成全部服务</w:t>
      </w:r>
      <w:r>
        <w:rPr>
          <w:rFonts w:hint="eastAsia" w:ascii="宋体" w:hAnsi="宋体" w:eastAsia="宋体" w:cs="宋体"/>
          <w:sz w:val="30"/>
          <w:szCs w:val="30"/>
          <w:highlight w:val="none"/>
        </w:rPr>
        <w:t xml:space="preserve"> </w:t>
      </w:r>
    </w:p>
    <w:p w14:paraId="062EF615">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本项目（是/否）接受联合体投标:否 </w:t>
      </w:r>
    </w:p>
    <w:p w14:paraId="591D9424">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二、申请人的资格要求 </w:t>
      </w:r>
    </w:p>
    <w:p w14:paraId="69BAD7A6">
      <w:pPr>
        <w:spacing w:line="360" w:lineRule="auto"/>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1.满足《中华人民共和国政府采购法》第二十二条规定 </w:t>
      </w:r>
    </w:p>
    <w:p w14:paraId="1FCA5EFD">
      <w:pPr>
        <w:spacing w:line="360" w:lineRule="auto"/>
        <w:ind w:firstLine="600" w:firstLineChars="200"/>
        <w:rPr>
          <w:rFonts w:hint="default" w:ascii="宋体" w:hAnsi="宋体" w:eastAsia="宋体" w:cs="宋体"/>
          <w:sz w:val="30"/>
          <w:szCs w:val="30"/>
          <w:highlight w:val="none"/>
          <w:lang w:val="en-US"/>
        </w:rPr>
      </w:pPr>
      <w:r>
        <w:rPr>
          <w:rFonts w:hint="eastAsia" w:ascii="宋体" w:hAnsi="宋体" w:eastAsia="宋体" w:cs="宋体"/>
          <w:sz w:val="30"/>
          <w:szCs w:val="30"/>
          <w:highlight w:val="none"/>
        </w:rPr>
        <w:t>2.落实政府采购政策需满足的资格要求：1</w:t>
      </w:r>
      <w:r>
        <w:rPr>
          <w:rFonts w:hint="eastAsia" w:ascii="宋体" w:hAnsi="宋体" w:eastAsia="宋体" w:cs="宋体"/>
          <w:sz w:val="30"/>
          <w:szCs w:val="30"/>
          <w:highlight w:val="none"/>
          <w:lang w:val="en-US" w:eastAsia="zh-CN"/>
        </w:rPr>
        <w:t>.</w:t>
      </w:r>
      <w:r>
        <w:rPr>
          <w:rFonts w:hint="eastAsia" w:ascii="宋体" w:hAnsi="宋体" w:eastAsia="宋体" w:cs="宋体"/>
          <w:sz w:val="30"/>
          <w:szCs w:val="30"/>
          <w:highlight w:val="none"/>
        </w:rPr>
        <w:t>有效的营业执照</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lang w:val="en-US" w:eastAsia="zh-CN"/>
        </w:rPr>
        <w:t>加盖供应商公章</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rPr>
        <w:t>；2</w:t>
      </w:r>
      <w:r>
        <w:rPr>
          <w:rFonts w:hint="eastAsia" w:ascii="宋体" w:hAnsi="宋体" w:eastAsia="宋体" w:cs="宋体"/>
          <w:sz w:val="30"/>
          <w:szCs w:val="30"/>
          <w:highlight w:val="none"/>
          <w:lang w:val="en-US" w:eastAsia="zh-CN"/>
        </w:rPr>
        <w:t>.具有良好的商业信誉和健全的财务会计制度的承诺函 (提供承诺函，按照投标文件范本中格式要求承诺)</w:t>
      </w:r>
      <w:r>
        <w:rPr>
          <w:rFonts w:hint="eastAsia" w:ascii="宋体" w:hAnsi="宋体" w:eastAsia="宋体" w:cs="宋体"/>
          <w:sz w:val="30"/>
          <w:szCs w:val="30"/>
          <w:highlight w:val="none"/>
        </w:rPr>
        <w:t>；</w:t>
      </w:r>
      <w:r>
        <w:rPr>
          <w:rFonts w:hint="eastAsia" w:ascii="宋体" w:hAnsi="宋体" w:eastAsia="宋体" w:cs="宋体"/>
          <w:sz w:val="30"/>
          <w:szCs w:val="30"/>
          <w:highlight w:val="none"/>
          <w:lang w:val="en-US" w:eastAsia="zh-CN"/>
        </w:rPr>
        <w:t>3.具有依法缴纳税收和社会保障资金的良好记录的承诺函 (提供承诺函，按照投标文件范本中格式要求承诺)</w:t>
      </w:r>
      <w:r>
        <w:rPr>
          <w:rFonts w:hint="eastAsia" w:ascii="宋体" w:hAnsi="宋体" w:eastAsia="宋体" w:cs="宋体"/>
          <w:sz w:val="30"/>
          <w:szCs w:val="30"/>
          <w:highlight w:val="none"/>
        </w:rPr>
        <w:t>；</w:t>
      </w:r>
      <w:r>
        <w:rPr>
          <w:rFonts w:hint="eastAsia" w:ascii="宋体" w:hAnsi="宋体" w:eastAsia="宋体" w:cs="宋体"/>
          <w:sz w:val="30"/>
          <w:szCs w:val="30"/>
          <w:highlight w:val="none"/>
          <w:lang w:val="en-US" w:eastAsia="zh-CN"/>
        </w:rPr>
        <w:t>4.参加政府采购活动前三年内在经营活动中没有重大违法记录的书面声明函(提供承诺函，按照投标文件范本中格式要求承诺)</w:t>
      </w:r>
      <w:r>
        <w:rPr>
          <w:rFonts w:hint="eastAsia" w:ascii="宋体" w:hAnsi="宋体" w:eastAsia="宋体" w:cs="宋体"/>
          <w:sz w:val="30"/>
          <w:szCs w:val="30"/>
          <w:highlight w:val="none"/>
        </w:rPr>
        <w:t>；</w:t>
      </w:r>
      <w:r>
        <w:rPr>
          <w:rFonts w:hint="eastAsia" w:ascii="宋体" w:hAnsi="宋体" w:eastAsia="宋体" w:cs="宋体"/>
          <w:sz w:val="30"/>
          <w:szCs w:val="30"/>
          <w:highlight w:val="none"/>
          <w:lang w:val="en-US" w:eastAsia="zh-CN"/>
        </w:rPr>
        <w:t>5.投标供应商提供承诺具备履行合同所必需的设备和</w:t>
      </w:r>
      <w:bookmarkStart w:id="1" w:name="OLE_LINK34"/>
      <w:r>
        <w:rPr>
          <w:rFonts w:hint="eastAsia" w:ascii="宋体" w:hAnsi="宋体" w:eastAsia="宋体" w:cs="宋体"/>
          <w:sz w:val="30"/>
          <w:szCs w:val="30"/>
          <w:highlight w:val="none"/>
          <w:lang w:val="en-US" w:eastAsia="zh-CN"/>
        </w:rPr>
        <w:t>专业技术能力的承诺函 (提供承诺函，按照投标文件范本中格式要求承</w:t>
      </w:r>
      <w:bookmarkEnd w:id="1"/>
      <w:r>
        <w:rPr>
          <w:rFonts w:hint="eastAsia" w:ascii="宋体" w:hAnsi="宋体" w:eastAsia="宋体" w:cs="宋体"/>
          <w:sz w:val="30"/>
          <w:szCs w:val="30"/>
          <w:highlight w:val="none"/>
          <w:lang w:val="en-US" w:eastAsia="zh-CN"/>
        </w:rPr>
        <w:t>诺)；6、投标人未被“中国执行信息公开网”列入失信被执行人（法人及法定代表人）、“信用中国”网站未被列入重大税收违法失信主体，也未被列入“中国政府采购网”严重违法失信行为记录名单中被财政部门禁止参加政府采购活动的供应商（处罚期限尚未届满的），提供采购公告发布后的查询截图加盖公章；</w:t>
      </w:r>
      <w:r>
        <w:rPr>
          <w:rFonts w:hint="eastAsia" w:hAnsi="宋体" w:eastAsia="宋体" w:cs="宋体"/>
          <w:sz w:val="30"/>
          <w:szCs w:val="30"/>
          <w:highlight w:val="none"/>
          <w:lang w:val="en-US" w:eastAsia="zh-CN"/>
        </w:rPr>
        <w:t>7、本项目属于整体专门面向中小微企业采购项目，不在执行价格优惠政策，须提供《中小企业声明函》（复印件加盖公章）；</w:t>
      </w:r>
    </w:p>
    <w:p w14:paraId="20B071F3">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3.本项目的特定资格要求：</w:t>
      </w:r>
      <w:r>
        <w:rPr>
          <w:rFonts w:hint="eastAsia" w:ascii="宋体" w:hAnsi="宋体" w:eastAsia="宋体" w:cs="宋体"/>
          <w:sz w:val="30"/>
          <w:szCs w:val="30"/>
          <w:highlight w:val="none"/>
          <w:lang w:val="en-US" w:eastAsia="zh-CN"/>
        </w:rPr>
        <w:t>具备林业调查规划设计资质</w:t>
      </w:r>
      <w:r>
        <w:rPr>
          <w:rFonts w:hint="eastAsia" w:hAnsi="宋体" w:eastAsia="宋体" w:cs="宋体"/>
          <w:sz w:val="30"/>
          <w:szCs w:val="30"/>
          <w:highlight w:val="none"/>
          <w:lang w:val="en-US" w:eastAsia="zh-CN"/>
        </w:rPr>
        <w:t>丙</w:t>
      </w:r>
      <w:r>
        <w:rPr>
          <w:rFonts w:hint="eastAsia" w:ascii="宋体" w:hAnsi="宋体" w:eastAsia="宋体" w:cs="宋体"/>
          <w:sz w:val="30"/>
          <w:szCs w:val="30"/>
          <w:highlight w:val="none"/>
          <w:lang w:val="en-US" w:eastAsia="zh-CN"/>
        </w:rPr>
        <w:t>级及以上</w:t>
      </w:r>
      <w:r>
        <w:rPr>
          <w:rFonts w:hint="eastAsia" w:ascii="宋体" w:hAnsi="宋体" w:eastAsia="宋体" w:cs="宋体"/>
          <w:sz w:val="30"/>
          <w:szCs w:val="30"/>
          <w:highlight w:val="none"/>
        </w:rPr>
        <w:t xml:space="preserve">。 </w:t>
      </w:r>
    </w:p>
    <w:p w14:paraId="58210593">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三、获取招标文件 </w:t>
      </w:r>
    </w:p>
    <w:p w14:paraId="64C0516A">
      <w:pPr>
        <w:spacing w:line="360" w:lineRule="auto"/>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时间：</w:t>
      </w:r>
      <w:r>
        <w:rPr>
          <w:rFonts w:hint="eastAsia" w:ascii="宋体" w:hAnsi="宋体" w:eastAsia="宋体" w:cs="宋体"/>
          <w:color w:val="FF0000"/>
          <w:sz w:val="30"/>
          <w:szCs w:val="30"/>
          <w:highlight w:val="none"/>
          <w:u w:val="single"/>
          <w:lang w:eastAsia="zh-CN"/>
        </w:rPr>
        <w:t>2025年</w:t>
      </w:r>
      <w:r>
        <w:rPr>
          <w:rFonts w:hint="eastAsia" w:hAnsi="宋体" w:eastAsia="宋体" w:cs="宋体"/>
          <w:color w:val="FF0000"/>
          <w:sz w:val="30"/>
          <w:szCs w:val="30"/>
          <w:highlight w:val="none"/>
          <w:u w:val="single"/>
          <w:lang w:val="en-US" w:eastAsia="zh-CN"/>
        </w:rPr>
        <w:t>08</w:t>
      </w:r>
      <w:r>
        <w:rPr>
          <w:rFonts w:hint="eastAsia" w:ascii="宋体" w:hAnsi="宋体" w:eastAsia="宋体" w:cs="宋体"/>
          <w:color w:val="FF0000"/>
          <w:sz w:val="30"/>
          <w:szCs w:val="30"/>
          <w:highlight w:val="none"/>
          <w:u w:val="single"/>
        </w:rPr>
        <w:t>月</w:t>
      </w:r>
      <w:r>
        <w:rPr>
          <w:rFonts w:hint="eastAsia" w:hAnsi="宋体" w:eastAsia="宋体" w:cs="宋体"/>
          <w:color w:val="FF0000"/>
          <w:sz w:val="30"/>
          <w:szCs w:val="30"/>
          <w:highlight w:val="none"/>
          <w:u w:val="single"/>
          <w:lang w:val="en-US" w:eastAsia="zh-CN"/>
        </w:rPr>
        <w:t>06</w:t>
      </w:r>
      <w:r>
        <w:rPr>
          <w:rFonts w:hint="eastAsia" w:ascii="宋体" w:hAnsi="宋体" w:eastAsia="宋体" w:cs="宋体"/>
          <w:color w:val="FF0000"/>
          <w:sz w:val="30"/>
          <w:szCs w:val="30"/>
          <w:highlight w:val="none"/>
          <w:u w:val="single"/>
        </w:rPr>
        <w:t>日 0</w:t>
      </w:r>
      <w:r>
        <w:rPr>
          <w:rFonts w:hint="eastAsia" w:hAnsi="宋体" w:eastAsia="宋体" w:cs="宋体"/>
          <w:color w:val="FF0000"/>
          <w:sz w:val="30"/>
          <w:szCs w:val="30"/>
          <w:highlight w:val="none"/>
          <w:u w:val="single"/>
          <w:lang w:val="en-US" w:eastAsia="zh-CN"/>
        </w:rPr>
        <w:t>9</w:t>
      </w:r>
      <w:r>
        <w:rPr>
          <w:rFonts w:hint="eastAsia" w:ascii="宋体" w:hAnsi="宋体" w:eastAsia="宋体" w:cs="宋体"/>
          <w:color w:val="FF0000"/>
          <w:sz w:val="30"/>
          <w:szCs w:val="30"/>
          <w:highlight w:val="none"/>
          <w:u w:val="single"/>
        </w:rPr>
        <w:t xml:space="preserve">时00分至 </w:t>
      </w:r>
      <w:r>
        <w:rPr>
          <w:rFonts w:hint="eastAsia" w:ascii="宋体" w:hAnsi="宋体" w:eastAsia="宋体" w:cs="宋体"/>
          <w:color w:val="FF0000"/>
          <w:sz w:val="30"/>
          <w:szCs w:val="30"/>
          <w:highlight w:val="none"/>
          <w:u w:val="single"/>
          <w:lang w:eastAsia="zh-CN"/>
        </w:rPr>
        <w:t>2025年</w:t>
      </w:r>
      <w:r>
        <w:rPr>
          <w:rFonts w:hint="eastAsia" w:hAnsi="宋体" w:eastAsia="宋体" w:cs="宋体"/>
          <w:color w:val="FF0000"/>
          <w:sz w:val="30"/>
          <w:szCs w:val="30"/>
          <w:highlight w:val="none"/>
          <w:u w:val="single"/>
          <w:lang w:val="en-US" w:eastAsia="zh-CN"/>
        </w:rPr>
        <w:t>08</w:t>
      </w:r>
      <w:r>
        <w:rPr>
          <w:rFonts w:hint="eastAsia" w:ascii="宋体" w:hAnsi="宋体" w:eastAsia="宋体" w:cs="宋体"/>
          <w:color w:val="FF0000"/>
          <w:sz w:val="30"/>
          <w:szCs w:val="30"/>
          <w:highlight w:val="none"/>
          <w:u w:val="single"/>
        </w:rPr>
        <w:t>月</w:t>
      </w:r>
      <w:r>
        <w:rPr>
          <w:rFonts w:hint="eastAsia" w:hAnsi="宋体" w:eastAsia="宋体" w:cs="宋体"/>
          <w:color w:val="FF0000"/>
          <w:sz w:val="30"/>
          <w:szCs w:val="30"/>
          <w:highlight w:val="none"/>
          <w:u w:val="single"/>
          <w:lang w:val="en-US" w:eastAsia="zh-CN"/>
        </w:rPr>
        <w:t>13</w:t>
      </w:r>
      <w:r>
        <w:rPr>
          <w:rFonts w:hint="eastAsia" w:ascii="宋体" w:hAnsi="宋体" w:eastAsia="宋体" w:cs="宋体"/>
          <w:color w:val="FF0000"/>
          <w:sz w:val="30"/>
          <w:szCs w:val="30"/>
          <w:highlight w:val="none"/>
          <w:u w:val="single"/>
        </w:rPr>
        <w:t>日 17时00分</w:t>
      </w:r>
      <w:r>
        <w:rPr>
          <w:rFonts w:hint="eastAsia" w:ascii="宋体" w:hAnsi="宋体" w:eastAsia="宋体" w:cs="宋体"/>
          <w:sz w:val="30"/>
          <w:szCs w:val="30"/>
          <w:highlight w:val="none"/>
        </w:rPr>
        <w:t xml:space="preserve"> </w:t>
      </w:r>
      <w:r>
        <w:rPr>
          <w:rFonts w:hint="eastAsia" w:ascii="宋体" w:hAnsi="宋体" w:eastAsia="宋体" w:cs="宋体"/>
          <w:color w:val="FF0000"/>
          <w:sz w:val="30"/>
          <w:szCs w:val="30"/>
          <w:highlight w:val="none"/>
          <w:u w:val="none"/>
          <w:lang w:eastAsia="zh-CN"/>
        </w:rPr>
        <w:t>（每天上午09:00:00至12:00:00 ，下午14:30:00至17:00:00，</w:t>
      </w:r>
      <w:r>
        <w:rPr>
          <w:rFonts w:hint="eastAsia" w:ascii="宋体" w:hAnsi="宋体" w:eastAsia="宋体" w:cs="宋体"/>
          <w:color w:val="FF0000"/>
          <w:sz w:val="30"/>
          <w:szCs w:val="30"/>
          <w:highlight w:val="none"/>
          <w:u w:val="none"/>
          <w:lang w:val="en-US" w:eastAsia="zh-CN"/>
        </w:rPr>
        <w:t>法定节假日除外。</w:t>
      </w:r>
      <w:r>
        <w:rPr>
          <w:rFonts w:hint="eastAsia" w:ascii="宋体" w:hAnsi="宋体" w:eastAsia="宋体" w:cs="宋体"/>
          <w:color w:val="FF0000"/>
          <w:sz w:val="30"/>
          <w:szCs w:val="30"/>
          <w:highlight w:val="none"/>
          <w:u w:val="none"/>
          <w:lang w:eastAsia="zh-CN"/>
        </w:rPr>
        <w:t>）</w:t>
      </w:r>
    </w:p>
    <w:p w14:paraId="4C0D2F26">
      <w:pPr>
        <w:spacing w:line="360" w:lineRule="auto"/>
        <w:ind w:firstLine="600" w:firstLineChars="200"/>
        <w:jc w:val="left"/>
        <w:rPr>
          <w:rFonts w:hint="eastAsia" w:ascii="宋体" w:hAnsi="宋体" w:eastAsia="宋体" w:cs="宋体"/>
          <w:sz w:val="30"/>
          <w:szCs w:val="30"/>
          <w:highlight w:val="none"/>
        </w:rPr>
      </w:pPr>
      <w:r>
        <w:rPr>
          <w:rFonts w:hint="eastAsia" w:ascii="宋体" w:hAnsi="宋体" w:eastAsia="宋体" w:cs="宋体"/>
          <w:sz w:val="30"/>
          <w:szCs w:val="30"/>
          <w:highlight w:val="none"/>
        </w:rPr>
        <w:t>地点：</w:t>
      </w:r>
      <w:r>
        <w:rPr>
          <w:rFonts w:hint="eastAsia" w:ascii="宋体" w:hAnsi="宋体" w:eastAsia="宋体" w:cs="宋体"/>
          <w:color w:val="auto"/>
          <w:kern w:val="0"/>
          <w:sz w:val="30"/>
          <w:szCs w:val="30"/>
          <w:highlight w:val="none"/>
          <w:u w:val="single"/>
          <w:shd w:val="clear" w:fill="FFFFFF"/>
          <w:lang w:val="en-US" w:eastAsia="zh-CN" w:bidi="ar-SA"/>
        </w:rPr>
        <w:t>贵州智轩众信工程咨询有限公司</w:t>
      </w:r>
      <w:r>
        <w:rPr>
          <w:rFonts w:hint="eastAsia" w:ascii="宋体" w:hAnsi="宋体" w:eastAsia="宋体" w:cs="宋体"/>
          <w:sz w:val="30"/>
          <w:szCs w:val="30"/>
          <w:highlight w:val="none"/>
          <w:u w:val="single"/>
        </w:rPr>
        <w:t>（</w:t>
      </w:r>
      <w:r>
        <w:rPr>
          <w:rFonts w:hint="eastAsia" w:ascii="宋体" w:hAnsi="宋体" w:eastAsia="宋体" w:cs="宋体"/>
          <w:sz w:val="30"/>
          <w:szCs w:val="30"/>
          <w:highlight w:val="none"/>
          <w:u w:val="single"/>
          <w:lang w:val="en-US" w:eastAsia="zh-CN"/>
        </w:rPr>
        <w:t>兴义市印象兴义5栋2501室</w:t>
      </w:r>
      <w:r>
        <w:rPr>
          <w:rFonts w:hint="eastAsia" w:ascii="宋体" w:hAnsi="宋体" w:eastAsia="宋体" w:cs="宋体"/>
          <w:sz w:val="30"/>
          <w:szCs w:val="30"/>
          <w:highlight w:val="none"/>
          <w:u w:val="single"/>
        </w:rPr>
        <w:t xml:space="preserve">） </w:t>
      </w:r>
    </w:p>
    <w:p w14:paraId="3C2C5289">
      <w:pPr>
        <w:spacing w:line="360" w:lineRule="auto"/>
        <w:ind w:firstLine="600" w:firstLineChars="200"/>
        <w:jc w:val="left"/>
        <w:rPr>
          <w:rFonts w:hint="eastAsia" w:ascii="宋体" w:hAnsi="宋体" w:eastAsia="宋体" w:cs="宋体"/>
          <w:sz w:val="30"/>
          <w:szCs w:val="30"/>
          <w:highlight w:val="none"/>
        </w:rPr>
      </w:pPr>
      <w:r>
        <w:rPr>
          <w:rFonts w:hint="eastAsia" w:ascii="宋体" w:hAnsi="宋体" w:eastAsia="宋体" w:cs="宋体"/>
          <w:sz w:val="30"/>
          <w:szCs w:val="30"/>
          <w:highlight w:val="none"/>
        </w:rPr>
        <w:t>方式：</w:t>
      </w:r>
      <w:r>
        <w:rPr>
          <w:rFonts w:hint="eastAsia" w:ascii="宋体" w:hAnsi="宋体" w:eastAsia="宋体" w:cs="宋体"/>
          <w:sz w:val="30"/>
          <w:szCs w:val="30"/>
          <w:highlight w:val="none"/>
          <w:u w:val="single"/>
          <w:lang w:val="en-US" w:eastAsia="zh-CN"/>
        </w:rPr>
        <w:t>现场获取</w:t>
      </w:r>
      <w:r>
        <w:rPr>
          <w:rFonts w:hint="eastAsia" w:ascii="宋体" w:hAnsi="宋体" w:eastAsia="宋体" w:cs="宋体"/>
          <w:sz w:val="30"/>
          <w:szCs w:val="30"/>
          <w:highlight w:val="none"/>
          <w:u w:val="single"/>
        </w:rPr>
        <w:t>（现场获取采购文件须提供如下材料：提供有效的营业执照</w:t>
      </w:r>
      <w:r>
        <w:rPr>
          <w:rFonts w:hint="eastAsia" w:hAnsi="宋体" w:eastAsia="宋体" w:cs="宋体"/>
          <w:sz w:val="30"/>
          <w:szCs w:val="30"/>
          <w:highlight w:val="none"/>
          <w:u w:val="single"/>
          <w:lang w:val="en-US" w:eastAsia="zh-CN"/>
        </w:rPr>
        <w:t>及林业调查规划设计资质丙级及以上</w:t>
      </w:r>
      <w:r>
        <w:rPr>
          <w:rFonts w:hint="eastAsia" w:ascii="宋体" w:hAnsi="宋体" w:eastAsia="宋体" w:cs="宋体"/>
          <w:sz w:val="30"/>
          <w:szCs w:val="30"/>
          <w:highlight w:val="none"/>
          <w:u w:val="single"/>
        </w:rPr>
        <w:t xml:space="preserve">复印件加盖公章；投标供应商若为法定代表人的提供法定代表人身份证明原件及身份证原件；若为被授权人的提供单位法定代表人授权委托书原件及被委托人身份证原件和复印件加盖公章。） </w:t>
      </w:r>
    </w:p>
    <w:p w14:paraId="75BE8FAD">
      <w:pPr>
        <w:spacing w:line="360" w:lineRule="auto"/>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售价：</w:t>
      </w:r>
      <w:r>
        <w:rPr>
          <w:rFonts w:hint="eastAsia" w:ascii="宋体" w:hAnsi="宋体" w:eastAsia="宋体" w:cs="宋体"/>
          <w:sz w:val="30"/>
          <w:szCs w:val="30"/>
          <w:highlight w:val="none"/>
          <w:u w:val="single"/>
          <w:lang w:val="en-US" w:eastAsia="zh-CN"/>
        </w:rPr>
        <w:t>300</w:t>
      </w:r>
      <w:r>
        <w:rPr>
          <w:rFonts w:hint="eastAsia" w:ascii="宋体" w:hAnsi="宋体" w:eastAsia="宋体" w:cs="宋体"/>
          <w:sz w:val="30"/>
          <w:szCs w:val="30"/>
          <w:highlight w:val="none"/>
          <w:u w:val="single"/>
        </w:rPr>
        <w:t>元人民币（含电子文档）</w:t>
      </w:r>
      <w:r>
        <w:rPr>
          <w:rFonts w:hint="eastAsia" w:ascii="宋体" w:hAnsi="宋体" w:eastAsia="宋体" w:cs="宋体"/>
          <w:sz w:val="30"/>
          <w:szCs w:val="30"/>
          <w:highlight w:val="none"/>
        </w:rPr>
        <w:t xml:space="preserve"> </w:t>
      </w:r>
    </w:p>
    <w:p w14:paraId="1E8BED63">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四、提交投标文件截止时间、开标时间和地点 </w:t>
      </w:r>
    </w:p>
    <w:p w14:paraId="698DBCF7">
      <w:pPr>
        <w:spacing w:line="360" w:lineRule="auto"/>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提交投标文件截止时间：</w:t>
      </w:r>
      <w:r>
        <w:rPr>
          <w:rFonts w:hint="eastAsia" w:ascii="宋体" w:hAnsi="宋体" w:eastAsia="宋体" w:cs="宋体"/>
          <w:color w:val="FF0000"/>
          <w:sz w:val="30"/>
          <w:szCs w:val="30"/>
          <w:highlight w:val="none"/>
          <w:u w:val="single"/>
          <w:lang w:eastAsia="zh-CN"/>
        </w:rPr>
        <w:t>2025年</w:t>
      </w:r>
      <w:r>
        <w:rPr>
          <w:rFonts w:hint="eastAsia" w:hAnsi="宋体" w:eastAsia="宋体" w:cs="宋体"/>
          <w:color w:val="FF0000"/>
          <w:sz w:val="30"/>
          <w:szCs w:val="30"/>
          <w:highlight w:val="none"/>
          <w:u w:val="single"/>
          <w:lang w:val="en-US" w:eastAsia="zh-CN"/>
        </w:rPr>
        <w:t>08</w:t>
      </w:r>
      <w:r>
        <w:rPr>
          <w:rFonts w:hint="eastAsia" w:ascii="宋体" w:hAnsi="宋体" w:eastAsia="宋体" w:cs="宋体"/>
          <w:color w:val="FF0000"/>
          <w:sz w:val="30"/>
          <w:szCs w:val="30"/>
          <w:highlight w:val="none"/>
          <w:u w:val="single"/>
        </w:rPr>
        <w:t>月</w:t>
      </w:r>
      <w:r>
        <w:rPr>
          <w:rFonts w:hint="eastAsia" w:hAnsi="宋体" w:eastAsia="宋体" w:cs="宋体"/>
          <w:color w:val="FF0000"/>
          <w:sz w:val="30"/>
          <w:szCs w:val="30"/>
          <w:highlight w:val="none"/>
          <w:u w:val="single"/>
          <w:lang w:val="en-US" w:eastAsia="zh-CN"/>
        </w:rPr>
        <w:t>18</w:t>
      </w:r>
      <w:r>
        <w:rPr>
          <w:rFonts w:hint="eastAsia" w:ascii="宋体" w:hAnsi="宋体" w:eastAsia="宋体" w:cs="宋体"/>
          <w:color w:val="FF0000"/>
          <w:sz w:val="30"/>
          <w:szCs w:val="30"/>
          <w:highlight w:val="none"/>
          <w:u w:val="single"/>
        </w:rPr>
        <w:t>日 1</w:t>
      </w:r>
      <w:r>
        <w:rPr>
          <w:rFonts w:hint="eastAsia" w:hAnsi="宋体" w:eastAsia="宋体" w:cs="宋体"/>
          <w:color w:val="FF0000"/>
          <w:sz w:val="30"/>
          <w:szCs w:val="30"/>
          <w:highlight w:val="none"/>
          <w:u w:val="single"/>
          <w:lang w:val="en-US" w:eastAsia="zh-CN"/>
        </w:rPr>
        <w:t>4</w:t>
      </w:r>
      <w:r>
        <w:rPr>
          <w:rFonts w:hint="eastAsia" w:ascii="宋体" w:hAnsi="宋体" w:eastAsia="宋体" w:cs="宋体"/>
          <w:color w:val="FF0000"/>
          <w:sz w:val="30"/>
          <w:szCs w:val="30"/>
          <w:highlight w:val="none"/>
          <w:u w:val="single"/>
        </w:rPr>
        <w:t>时</w:t>
      </w:r>
      <w:r>
        <w:rPr>
          <w:rFonts w:hint="eastAsia" w:hAnsi="宋体" w:eastAsia="宋体" w:cs="宋体"/>
          <w:color w:val="FF0000"/>
          <w:sz w:val="30"/>
          <w:szCs w:val="30"/>
          <w:highlight w:val="none"/>
          <w:u w:val="single"/>
          <w:lang w:val="en-US" w:eastAsia="zh-CN"/>
        </w:rPr>
        <w:t>3</w:t>
      </w:r>
      <w:r>
        <w:rPr>
          <w:rFonts w:hint="eastAsia" w:ascii="宋体" w:hAnsi="宋体" w:eastAsia="宋体" w:cs="宋体"/>
          <w:color w:val="FF0000"/>
          <w:sz w:val="30"/>
          <w:szCs w:val="30"/>
          <w:highlight w:val="none"/>
          <w:u w:val="single"/>
        </w:rPr>
        <w:t>0分00秒</w:t>
      </w:r>
      <w:r>
        <w:rPr>
          <w:rFonts w:hint="eastAsia" w:ascii="宋体" w:hAnsi="宋体" w:eastAsia="宋体" w:cs="宋体"/>
          <w:sz w:val="30"/>
          <w:szCs w:val="30"/>
          <w:highlight w:val="none"/>
        </w:rPr>
        <w:t xml:space="preserve"> </w:t>
      </w:r>
    </w:p>
    <w:p w14:paraId="2A087FB8">
      <w:pPr>
        <w:spacing w:line="360" w:lineRule="auto"/>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投标地点：</w:t>
      </w:r>
      <w:r>
        <w:rPr>
          <w:rFonts w:hint="eastAsia" w:ascii="宋体" w:hAnsi="宋体" w:eastAsia="宋体" w:cs="宋体"/>
          <w:color w:val="auto"/>
          <w:kern w:val="0"/>
          <w:sz w:val="30"/>
          <w:szCs w:val="30"/>
          <w:highlight w:val="none"/>
          <w:u w:val="single"/>
          <w:shd w:val="clear" w:fill="FFFFFF"/>
          <w:lang w:val="en-US" w:eastAsia="zh-CN" w:bidi="ar-SA"/>
        </w:rPr>
        <w:t>贵州智轩众信工程咨询有限公司</w:t>
      </w:r>
    </w:p>
    <w:p w14:paraId="7A421CE7">
      <w:pPr>
        <w:spacing w:line="360" w:lineRule="auto"/>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开标时间：</w:t>
      </w:r>
      <w:r>
        <w:rPr>
          <w:rFonts w:hint="eastAsia" w:ascii="宋体" w:hAnsi="宋体" w:eastAsia="宋体" w:cs="宋体"/>
          <w:color w:val="FF0000"/>
          <w:sz w:val="30"/>
          <w:szCs w:val="30"/>
          <w:highlight w:val="none"/>
          <w:u w:val="single"/>
          <w:lang w:eastAsia="zh-CN"/>
        </w:rPr>
        <w:t>2025年</w:t>
      </w:r>
      <w:r>
        <w:rPr>
          <w:rFonts w:hint="eastAsia" w:hAnsi="宋体" w:eastAsia="宋体" w:cs="宋体"/>
          <w:color w:val="FF0000"/>
          <w:sz w:val="30"/>
          <w:szCs w:val="30"/>
          <w:highlight w:val="none"/>
          <w:u w:val="single"/>
          <w:lang w:val="en-US" w:eastAsia="zh-CN"/>
        </w:rPr>
        <w:t>08</w:t>
      </w:r>
      <w:r>
        <w:rPr>
          <w:rFonts w:hint="eastAsia" w:ascii="宋体" w:hAnsi="宋体" w:eastAsia="宋体" w:cs="宋体"/>
          <w:color w:val="FF0000"/>
          <w:sz w:val="30"/>
          <w:szCs w:val="30"/>
          <w:highlight w:val="none"/>
          <w:u w:val="single"/>
        </w:rPr>
        <w:t>月</w:t>
      </w:r>
      <w:r>
        <w:rPr>
          <w:rFonts w:hint="eastAsia" w:hAnsi="宋体" w:eastAsia="宋体" w:cs="宋体"/>
          <w:color w:val="FF0000"/>
          <w:sz w:val="30"/>
          <w:szCs w:val="30"/>
          <w:highlight w:val="none"/>
          <w:u w:val="single"/>
          <w:lang w:val="en-US" w:eastAsia="zh-CN"/>
        </w:rPr>
        <w:t>18</w:t>
      </w:r>
      <w:r>
        <w:rPr>
          <w:rFonts w:hint="eastAsia" w:ascii="宋体" w:hAnsi="宋体" w:eastAsia="宋体" w:cs="宋体"/>
          <w:color w:val="FF0000"/>
          <w:sz w:val="30"/>
          <w:szCs w:val="30"/>
          <w:highlight w:val="none"/>
          <w:u w:val="single"/>
        </w:rPr>
        <w:t>日 1</w:t>
      </w:r>
      <w:r>
        <w:rPr>
          <w:rFonts w:hint="eastAsia" w:hAnsi="宋体" w:eastAsia="宋体" w:cs="宋体"/>
          <w:color w:val="FF0000"/>
          <w:sz w:val="30"/>
          <w:szCs w:val="30"/>
          <w:highlight w:val="none"/>
          <w:u w:val="single"/>
          <w:lang w:val="en-US" w:eastAsia="zh-CN"/>
        </w:rPr>
        <w:t>4</w:t>
      </w:r>
      <w:r>
        <w:rPr>
          <w:rFonts w:hint="eastAsia" w:ascii="宋体" w:hAnsi="宋体" w:eastAsia="宋体" w:cs="宋体"/>
          <w:color w:val="FF0000"/>
          <w:sz w:val="30"/>
          <w:szCs w:val="30"/>
          <w:highlight w:val="none"/>
          <w:u w:val="single"/>
        </w:rPr>
        <w:t>时</w:t>
      </w:r>
      <w:r>
        <w:rPr>
          <w:rFonts w:hint="eastAsia" w:hAnsi="宋体" w:eastAsia="宋体" w:cs="宋体"/>
          <w:color w:val="FF0000"/>
          <w:sz w:val="30"/>
          <w:szCs w:val="30"/>
          <w:highlight w:val="none"/>
          <w:u w:val="single"/>
          <w:lang w:val="en-US" w:eastAsia="zh-CN"/>
        </w:rPr>
        <w:t>3</w:t>
      </w:r>
      <w:bookmarkStart w:id="2" w:name="_GoBack"/>
      <w:bookmarkEnd w:id="2"/>
      <w:r>
        <w:rPr>
          <w:rFonts w:hint="eastAsia" w:ascii="宋体" w:hAnsi="宋体" w:eastAsia="宋体" w:cs="宋体"/>
          <w:color w:val="FF0000"/>
          <w:sz w:val="30"/>
          <w:szCs w:val="30"/>
          <w:highlight w:val="none"/>
          <w:u w:val="single"/>
        </w:rPr>
        <w:t>0分00秒</w:t>
      </w:r>
      <w:r>
        <w:rPr>
          <w:rFonts w:hint="eastAsia" w:ascii="宋体" w:hAnsi="宋体" w:eastAsia="宋体" w:cs="宋体"/>
          <w:sz w:val="30"/>
          <w:szCs w:val="30"/>
          <w:highlight w:val="none"/>
        </w:rPr>
        <w:t xml:space="preserve"> </w:t>
      </w:r>
    </w:p>
    <w:p w14:paraId="26B6663C">
      <w:pPr>
        <w:spacing w:line="360" w:lineRule="auto"/>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开标地点：</w:t>
      </w:r>
      <w:r>
        <w:rPr>
          <w:rFonts w:hint="eastAsia" w:ascii="宋体" w:hAnsi="宋体" w:eastAsia="宋体" w:cs="宋体"/>
          <w:color w:val="auto"/>
          <w:kern w:val="0"/>
          <w:sz w:val="30"/>
          <w:szCs w:val="30"/>
          <w:highlight w:val="none"/>
          <w:u w:val="single"/>
          <w:shd w:val="clear" w:fill="FFFFFF"/>
          <w:lang w:val="en-US" w:eastAsia="zh-CN" w:bidi="ar-SA"/>
        </w:rPr>
        <w:t>贵州智轩众信工程咨询有限公司</w:t>
      </w:r>
      <w:r>
        <w:rPr>
          <w:rFonts w:hint="eastAsia" w:ascii="宋体" w:hAnsi="宋体" w:eastAsia="宋体" w:cs="宋体"/>
          <w:sz w:val="30"/>
          <w:szCs w:val="30"/>
          <w:highlight w:val="none"/>
          <w:u w:val="single"/>
        </w:rPr>
        <w:t>（</w:t>
      </w:r>
      <w:r>
        <w:rPr>
          <w:rFonts w:hint="eastAsia" w:ascii="宋体" w:hAnsi="宋体" w:eastAsia="宋体" w:cs="宋体"/>
          <w:sz w:val="30"/>
          <w:szCs w:val="30"/>
          <w:highlight w:val="none"/>
          <w:u w:val="single"/>
          <w:lang w:val="en-US" w:eastAsia="zh-CN"/>
        </w:rPr>
        <w:t>兴义市印象兴义5栋2501室</w:t>
      </w:r>
      <w:r>
        <w:rPr>
          <w:rFonts w:hint="eastAsia" w:ascii="宋体" w:hAnsi="宋体" w:eastAsia="宋体" w:cs="宋体"/>
          <w:sz w:val="30"/>
          <w:szCs w:val="30"/>
          <w:highlight w:val="none"/>
          <w:u w:val="single"/>
        </w:rPr>
        <w:t>）</w:t>
      </w:r>
      <w:r>
        <w:rPr>
          <w:rFonts w:hint="eastAsia" w:ascii="宋体" w:hAnsi="宋体" w:eastAsia="宋体" w:cs="宋体"/>
          <w:sz w:val="30"/>
          <w:szCs w:val="30"/>
          <w:highlight w:val="none"/>
        </w:rPr>
        <w:t xml:space="preserve"> </w:t>
      </w:r>
    </w:p>
    <w:p w14:paraId="15FF3965">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五、公告期限 </w:t>
      </w:r>
    </w:p>
    <w:p w14:paraId="765FEA61">
      <w:pPr>
        <w:spacing w:line="360" w:lineRule="auto"/>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自本公告发布之日起</w:t>
      </w:r>
      <w:r>
        <w:rPr>
          <w:rFonts w:hint="eastAsia" w:ascii="宋体" w:hAnsi="宋体" w:eastAsia="宋体" w:cs="宋体"/>
          <w:sz w:val="30"/>
          <w:szCs w:val="30"/>
          <w:highlight w:val="none"/>
          <w:lang w:val="en-US" w:eastAsia="zh-CN"/>
        </w:rPr>
        <w:t>5</w:t>
      </w:r>
      <w:r>
        <w:rPr>
          <w:rFonts w:hint="eastAsia" w:ascii="宋体" w:hAnsi="宋体" w:eastAsia="宋体" w:cs="宋体"/>
          <w:sz w:val="30"/>
          <w:szCs w:val="30"/>
          <w:highlight w:val="none"/>
        </w:rPr>
        <w:t xml:space="preserve">个工作日。 </w:t>
      </w:r>
    </w:p>
    <w:p w14:paraId="5C6353E3">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六、其他补充事宜 </w:t>
      </w:r>
    </w:p>
    <w:p w14:paraId="6FFC84EC">
      <w:pPr>
        <w:spacing w:line="360" w:lineRule="auto"/>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lang w:val="en-US" w:eastAsia="zh-CN"/>
        </w:rPr>
        <w:t>/</w:t>
      </w:r>
      <w:r>
        <w:rPr>
          <w:rFonts w:hint="eastAsia" w:ascii="宋体" w:hAnsi="宋体" w:eastAsia="宋体" w:cs="宋体"/>
          <w:sz w:val="30"/>
          <w:szCs w:val="30"/>
          <w:highlight w:val="none"/>
        </w:rPr>
        <w:t xml:space="preserve"> </w:t>
      </w:r>
    </w:p>
    <w:p w14:paraId="4975EFFE">
      <w:pPr>
        <w:numPr>
          <w:ilvl w:val="0"/>
          <w:numId w:val="0"/>
        </w:numPr>
        <w:spacing w:line="360" w:lineRule="auto"/>
        <w:rPr>
          <w:rFonts w:hint="eastAsia" w:ascii="宋体" w:hAnsi="宋体" w:eastAsia="宋体" w:cs="宋体"/>
          <w:sz w:val="30"/>
          <w:szCs w:val="30"/>
          <w:highlight w:val="none"/>
          <w:shd w:val="clear" w:fill="FFFFFF"/>
        </w:rPr>
      </w:pPr>
      <w:r>
        <w:rPr>
          <w:rFonts w:hint="eastAsia" w:ascii="宋体" w:hAnsi="宋体" w:eastAsia="宋体" w:cs="宋体"/>
          <w:sz w:val="30"/>
          <w:szCs w:val="30"/>
          <w:shd w:val="clear" w:fill="FFFFFF"/>
          <w:lang w:val="en-US" w:eastAsia="zh-CN" w:bidi="ar-SA"/>
        </w:rPr>
        <w:t>七、</w:t>
      </w:r>
      <w:r>
        <w:rPr>
          <w:rFonts w:hint="eastAsia" w:ascii="宋体" w:hAnsi="宋体" w:eastAsia="宋体" w:cs="宋体"/>
          <w:sz w:val="30"/>
          <w:szCs w:val="30"/>
          <w:highlight w:val="none"/>
          <w:shd w:val="clear" w:fill="FFFFFF"/>
        </w:rPr>
        <w:t>对本次招标提出询问，请按以下方式联系</w:t>
      </w:r>
    </w:p>
    <w:p w14:paraId="0C8FB86A">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100" w:beforeAutospacing="0" w:after="150" w:afterAutospacing="0" w:line="360" w:lineRule="auto"/>
        <w:ind w:left="720" w:right="0"/>
        <w:textAlignment w:val="auto"/>
        <w:rPr>
          <w:rFonts w:hint="eastAsia" w:ascii="宋体" w:hAnsi="宋体" w:eastAsia="宋体" w:cs="宋体"/>
          <w:color w:val="auto"/>
          <w:kern w:val="0"/>
          <w:sz w:val="30"/>
          <w:szCs w:val="30"/>
          <w:highlight w:val="none"/>
          <w:shd w:val="clear" w:fill="FFFFFF"/>
          <w:lang w:val="en-US" w:eastAsia="zh-CN" w:bidi="ar-SA"/>
        </w:rPr>
      </w:pPr>
      <w:r>
        <w:rPr>
          <w:rFonts w:hint="eastAsia" w:ascii="宋体" w:hAnsi="宋体" w:eastAsia="宋体" w:cs="宋体"/>
          <w:color w:val="auto"/>
          <w:kern w:val="0"/>
          <w:sz w:val="30"/>
          <w:szCs w:val="30"/>
          <w:highlight w:val="none"/>
          <w:shd w:val="clear" w:fill="FFFFFF"/>
          <w:lang w:val="en-US" w:eastAsia="zh-CN" w:bidi="ar-SA"/>
        </w:rPr>
        <w:t xml:space="preserve">1、采购人信息 </w:t>
      </w:r>
    </w:p>
    <w:p w14:paraId="52A2F784">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100" w:beforeAutospacing="0" w:after="150" w:afterAutospacing="0" w:line="360" w:lineRule="auto"/>
        <w:ind w:left="720" w:right="0"/>
        <w:textAlignment w:val="auto"/>
        <w:rPr>
          <w:rFonts w:hint="eastAsia" w:ascii="宋体" w:hAnsi="宋体" w:eastAsia="宋体" w:cs="宋体"/>
          <w:color w:val="auto"/>
          <w:kern w:val="0"/>
          <w:sz w:val="30"/>
          <w:szCs w:val="30"/>
          <w:highlight w:val="none"/>
          <w:shd w:val="clear" w:fill="FFFFFF"/>
          <w:lang w:val="en-US" w:eastAsia="zh-CN" w:bidi="ar-SA"/>
        </w:rPr>
      </w:pPr>
      <w:r>
        <w:rPr>
          <w:rFonts w:hint="eastAsia" w:ascii="宋体" w:hAnsi="宋体" w:eastAsia="宋体" w:cs="宋体"/>
          <w:color w:val="auto"/>
          <w:kern w:val="0"/>
          <w:sz w:val="30"/>
          <w:szCs w:val="30"/>
          <w:highlight w:val="none"/>
          <w:shd w:val="clear" w:fill="FFFFFF"/>
          <w:lang w:val="en-US" w:eastAsia="zh-CN" w:bidi="ar-SA"/>
        </w:rPr>
        <w:t>名称：册亨县林业局</w:t>
      </w:r>
    </w:p>
    <w:p w14:paraId="5562AF68">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100" w:beforeAutospacing="0" w:after="150" w:afterAutospacing="0" w:line="360" w:lineRule="auto"/>
        <w:ind w:left="720" w:right="0"/>
        <w:textAlignment w:val="auto"/>
        <w:rPr>
          <w:rFonts w:hint="eastAsia" w:ascii="宋体" w:hAnsi="宋体" w:eastAsia="宋体" w:cs="宋体"/>
          <w:color w:val="auto"/>
          <w:kern w:val="0"/>
          <w:sz w:val="30"/>
          <w:szCs w:val="30"/>
          <w:highlight w:val="none"/>
          <w:shd w:val="clear" w:fill="FFFFFF"/>
          <w:lang w:val="en-US" w:eastAsia="zh-CN" w:bidi="ar-SA"/>
        </w:rPr>
      </w:pPr>
      <w:r>
        <w:rPr>
          <w:rFonts w:hint="eastAsia" w:ascii="宋体" w:hAnsi="宋体" w:eastAsia="宋体" w:cs="宋体"/>
          <w:color w:val="auto"/>
          <w:kern w:val="0"/>
          <w:sz w:val="30"/>
          <w:szCs w:val="30"/>
          <w:highlight w:val="none"/>
          <w:shd w:val="clear" w:fill="FFFFFF"/>
          <w:lang w:val="en-US" w:eastAsia="zh-CN" w:bidi="ar-SA"/>
        </w:rPr>
        <w:t xml:space="preserve">地址：册亨县纳福街道办事处纳福大道政务大厅8楼 </w:t>
      </w:r>
    </w:p>
    <w:p w14:paraId="56F493BA">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100" w:beforeAutospacing="0" w:after="150" w:afterAutospacing="0" w:line="360" w:lineRule="auto"/>
        <w:ind w:left="720" w:right="0"/>
        <w:textAlignment w:val="auto"/>
        <w:rPr>
          <w:rFonts w:hint="default" w:ascii="宋体" w:hAnsi="宋体" w:eastAsia="宋体" w:cs="宋体"/>
          <w:color w:val="auto"/>
          <w:kern w:val="0"/>
          <w:sz w:val="30"/>
          <w:szCs w:val="30"/>
          <w:highlight w:val="none"/>
          <w:shd w:val="clear" w:fill="FFFFFF"/>
          <w:lang w:val="en-US" w:eastAsia="zh-CN" w:bidi="ar-SA"/>
        </w:rPr>
      </w:pPr>
      <w:r>
        <w:rPr>
          <w:rFonts w:hint="eastAsia" w:ascii="宋体" w:hAnsi="宋体" w:eastAsia="宋体" w:cs="宋体"/>
          <w:color w:val="auto"/>
          <w:kern w:val="0"/>
          <w:sz w:val="30"/>
          <w:szCs w:val="30"/>
          <w:highlight w:val="none"/>
          <w:shd w:val="clear" w:fill="FFFFFF"/>
          <w:lang w:val="en-US" w:eastAsia="zh-CN" w:bidi="ar-SA"/>
        </w:rPr>
        <w:t>联系人：罗先生</w:t>
      </w:r>
    </w:p>
    <w:p w14:paraId="690F8D53">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100" w:beforeAutospacing="0" w:after="150" w:afterAutospacing="0" w:line="360" w:lineRule="auto"/>
        <w:ind w:left="720" w:right="0"/>
        <w:textAlignment w:val="auto"/>
        <w:rPr>
          <w:rFonts w:hint="eastAsia" w:ascii="宋体" w:hAnsi="宋体" w:eastAsia="宋体" w:cs="宋体"/>
          <w:color w:val="auto"/>
          <w:kern w:val="0"/>
          <w:sz w:val="30"/>
          <w:szCs w:val="30"/>
          <w:highlight w:val="none"/>
          <w:shd w:val="clear" w:fill="FFFFFF"/>
          <w:lang w:val="en-US" w:eastAsia="zh-CN" w:bidi="ar-SA"/>
        </w:rPr>
      </w:pPr>
      <w:r>
        <w:rPr>
          <w:rFonts w:hint="eastAsia" w:ascii="宋体" w:hAnsi="宋体" w:eastAsia="宋体" w:cs="宋体"/>
          <w:color w:val="auto"/>
          <w:kern w:val="0"/>
          <w:sz w:val="30"/>
          <w:szCs w:val="30"/>
          <w:highlight w:val="none"/>
          <w:shd w:val="clear" w:fill="FFFFFF"/>
          <w:lang w:val="en-US" w:eastAsia="zh-CN" w:bidi="ar-SA"/>
        </w:rPr>
        <w:t xml:space="preserve">联系电话：0859-4210028 </w:t>
      </w:r>
    </w:p>
    <w:p w14:paraId="1EE282BB">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100" w:beforeAutospacing="0" w:after="150" w:afterAutospacing="0" w:line="360" w:lineRule="auto"/>
        <w:ind w:left="720" w:right="0"/>
        <w:textAlignment w:val="auto"/>
        <w:rPr>
          <w:rFonts w:hint="eastAsia" w:ascii="宋体" w:hAnsi="宋体" w:eastAsia="宋体" w:cs="宋体"/>
          <w:color w:val="auto"/>
          <w:kern w:val="0"/>
          <w:sz w:val="30"/>
          <w:szCs w:val="30"/>
          <w:highlight w:val="none"/>
          <w:shd w:val="clear" w:fill="FFFFFF"/>
          <w:lang w:val="en-US" w:eastAsia="zh-CN" w:bidi="ar-SA"/>
        </w:rPr>
      </w:pPr>
      <w:r>
        <w:rPr>
          <w:rFonts w:hint="eastAsia" w:ascii="宋体" w:hAnsi="宋体" w:eastAsia="宋体" w:cs="宋体"/>
          <w:color w:val="auto"/>
          <w:kern w:val="0"/>
          <w:sz w:val="30"/>
          <w:szCs w:val="30"/>
          <w:highlight w:val="none"/>
          <w:shd w:val="clear" w:fill="FFFFFF"/>
          <w:lang w:val="en-US" w:eastAsia="zh-CN" w:bidi="ar-SA"/>
        </w:rPr>
        <w:t xml:space="preserve">2、采购代理机构信息 </w:t>
      </w:r>
    </w:p>
    <w:p w14:paraId="7563B811">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100" w:beforeAutospacing="0" w:after="150" w:afterAutospacing="0" w:line="360" w:lineRule="auto"/>
        <w:ind w:left="720" w:right="0"/>
        <w:textAlignment w:val="auto"/>
        <w:rPr>
          <w:rFonts w:hint="eastAsia" w:ascii="宋体" w:hAnsi="宋体" w:eastAsia="宋体" w:cs="宋体"/>
          <w:color w:val="auto"/>
          <w:kern w:val="0"/>
          <w:sz w:val="30"/>
          <w:szCs w:val="30"/>
          <w:highlight w:val="none"/>
          <w:shd w:val="clear" w:fill="FFFFFF"/>
          <w:lang w:val="en-US" w:eastAsia="zh-CN" w:bidi="ar-SA"/>
        </w:rPr>
      </w:pPr>
      <w:r>
        <w:rPr>
          <w:rFonts w:hint="eastAsia" w:ascii="宋体" w:hAnsi="宋体" w:eastAsia="宋体" w:cs="宋体"/>
          <w:color w:val="auto"/>
          <w:kern w:val="0"/>
          <w:sz w:val="30"/>
          <w:szCs w:val="30"/>
          <w:highlight w:val="none"/>
          <w:shd w:val="clear" w:fill="FFFFFF"/>
          <w:lang w:val="en-US" w:eastAsia="zh-CN" w:bidi="ar-SA"/>
        </w:rPr>
        <w:t xml:space="preserve">名称：贵州智轩众信工程咨询有限公司 </w:t>
      </w:r>
    </w:p>
    <w:p w14:paraId="10F6DA92">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100" w:beforeAutospacing="0" w:after="150" w:afterAutospacing="0" w:line="360" w:lineRule="auto"/>
        <w:ind w:left="720" w:right="0"/>
        <w:textAlignment w:val="auto"/>
        <w:rPr>
          <w:rFonts w:hint="eastAsia" w:ascii="宋体" w:hAnsi="宋体" w:eastAsia="宋体" w:cs="宋体"/>
          <w:color w:val="auto"/>
          <w:kern w:val="0"/>
          <w:sz w:val="30"/>
          <w:szCs w:val="30"/>
          <w:highlight w:val="none"/>
          <w:shd w:val="clear" w:fill="FFFFFF"/>
          <w:lang w:val="en-US" w:eastAsia="zh-CN" w:bidi="ar-SA"/>
        </w:rPr>
      </w:pPr>
      <w:r>
        <w:rPr>
          <w:rFonts w:hint="eastAsia" w:ascii="宋体" w:hAnsi="宋体" w:eastAsia="宋体" w:cs="宋体"/>
          <w:color w:val="auto"/>
          <w:kern w:val="0"/>
          <w:sz w:val="30"/>
          <w:szCs w:val="30"/>
          <w:highlight w:val="none"/>
          <w:shd w:val="clear" w:fill="FFFFFF"/>
          <w:lang w:val="en-US" w:eastAsia="zh-CN" w:bidi="ar-SA"/>
        </w:rPr>
        <w:t xml:space="preserve">地址：贵州省兴义市印象兴义5栋2501室 </w:t>
      </w:r>
    </w:p>
    <w:p w14:paraId="1D19B32A">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100" w:beforeAutospacing="0" w:after="150" w:afterAutospacing="0" w:line="360" w:lineRule="auto"/>
        <w:ind w:left="720" w:right="0"/>
        <w:textAlignment w:val="auto"/>
        <w:rPr>
          <w:rFonts w:hint="eastAsia" w:ascii="宋体" w:hAnsi="宋体" w:eastAsia="宋体" w:cs="宋体"/>
          <w:color w:val="auto"/>
          <w:kern w:val="0"/>
          <w:sz w:val="30"/>
          <w:szCs w:val="30"/>
          <w:highlight w:val="none"/>
          <w:shd w:val="clear" w:fill="FFFFFF"/>
          <w:lang w:val="en-US" w:eastAsia="zh-CN" w:bidi="ar-SA"/>
        </w:rPr>
      </w:pPr>
      <w:r>
        <w:rPr>
          <w:rFonts w:hint="eastAsia" w:ascii="宋体" w:hAnsi="宋体" w:eastAsia="宋体" w:cs="宋体"/>
          <w:color w:val="auto"/>
          <w:kern w:val="0"/>
          <w:sz w:val="30"/>
          <w:szCs w:val="30"/>
          <w:highlight w:val="none"/>
          <w:shd w:val="clear" w:fill="FFFFFF"/>
          <w:lang w:val="en-US" w:eastAsia="zh-CN" w:bidi="ar-SA"/>
        </w:rPr>
        <w:t xml:space="preserve">项目联系人：陈经理 </w:t>
      </w:r>
    </w:p>
    <w:p w14:paraId="184EB089">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100" w:beforeAutospacing="0" w:after="150" w:afterAutospacing="0" w:line="360" w:lineRule="auto"/>
        <w:ind w:left="720" w:right="0"/>
        <w:textAlignment w:val="auto"/>
        <w:rPr>
          <w:rFonts w:hint="eastAsia" w:ascii="宋体" w:hAnsi="宋体" w:eastAsia="宋体" w:cs="宋体"/>
          <w:color w:val="auto"/>
          <w:kern w:val="0"/>
          <w:sz w:val="30"/>
          <w:szCs w:val="30"/>
          <w:highlight w:val="none"/>
          <w:shd w:val="clear" w:fill="FFFFFF"/>
          <w:lang w:val="en-US" w:eastAsia="zh-CN" w:bidi="ar-SA"/>
        </w:rPr>
      </w:pPr>
      <w:r>
        <w:rPr>
          <w:rFonts w:hint="eastAsia" w:ascii="宋体" w:hAnsi="宋体" w:eastAsia="宋体" w:cs="宋体"/>
          <w:color w:val="auto"/>
          <w:kern w:val="0"/>
          <w:sz w:val="30"/>
          <w:szCs w:val="30"/>
          <w:highlight w:val="none"/>
          <w:shd w:val="clear" w:fill="FFFFFF"/>
          <w:lang w:val="en-US" w:eastAsia="zh-CN" w:bidi="ar-SA"/>
        </w:rPr>
        <w:t>项目联系方式：0859-3111329</w:t>
      </w:r>
    </w:p>
    <w:p w14:paraId="3437F3A6">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100" w:beforeAutospacing="0" w:after="150" w:afterAutospacing="0" w:line="560" w:lineRule="exact"/>
        <w:ind w:left="720" w:right="0"/>
        <w:jc w:val="right"/>
        <w:textAlignment w:val="auto"/>
        <w:rPr>
          <w:rFonts w:hint="eastAsia" w:ascii="宋体" w:hAnsi="宋体" w:eastAsia="宋体" w:cs="宋体"/>
          <w:color w:val="auto"/>
          <w:kern w:val="0"/>
          <w:sz w:val="30"/>
          <w:szCs w:val="30"/>
          <w:highlight w:val="none"/>
          <w:shd w:val="clear" w:fill="FFFFFF"/>
          <w:lang w:val="en-US" w:eastAsia="zh-CN" w:bidi="ar-SA"/>
        </w:rPr>
      </w:pPr>
      <w:r>
        <w:rPr>
          <w:rFonts w:hint="eastAsia" w:ascii="宋体" w:hAnsi="宋体" w:eastAsia="宋体" w:cs="宋体"/>
          <w:color w:val="auto"/>
          <w:kern w:val="0"/>
          <w:sz w:val="30"/>
          <w:szCs w:val="30"/>
          <w:highlight w:val="none"/>
          <w:shd w:val="clear" w:fill="FFFFFF"/>
          <w:lang w:val="en-US" w:eastAsia="zh-CN" w:bidi="ar-SA"/>
        </w:rPr>
        <w:t>贵州智轩众信工程咨询有限公司</w:t>
      </w:r>
    </w:p>
    <w:p w14:paraId="425EB553">
      <w:pPr>
        <w:jc w:val="right"/>
      </w:pPr>
      <w:r>
        <w:rPr>
          <w:rFonts w:hint="eastAsia" w:ascii="宋体" w:hAnsi="宋体" w:eastAsia="宋体" w:cs="宋体"/>
          <w:color w:val="auto"/>
          <w:kern w:val="0"/>
          <w:sz w:val="30"/>
          <w:szCs w:val="30"/>
          <w:highlight w:val="none"/>
          <w:shd w:val="clear" w:fill="FFFFFF"/>
          <w:lang w:val="en-US" w:eastAsia="zh-CN" w:bidi="ar-SA"/>
        </w:rPr>
        <w:t>2025年08月05日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B2543"/>
    <w:rsid w:val="5D985030"/>
    <w:rsid w:val="72142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textAlignment w:val="baseline"/>
    </w:pPr>
    <w:rPr>
      <w:rFonts w:ascii="宋体" w:eastAsia="仿宋" w:hAnsiTheme="minorHAnsi" w:cstheme="minorBidi"/>
      <w:sz w:val="28"/>
      <w:szCs w:val="21"/>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left"/>
    </w:pPr>
    <w:rPr>
      <w:rFonts w:ascii="微软雅黑" w:hAnsi="微软雅黑" w:eastAsia="微软雅黑" w:cs="微软雅黑"/>
      <w:color w:val="333333"/>
      <w:kern w:val="0"/>
      <w:sz w:val="16"/>
      <w:szCs w:val="1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1311</Words>
  <Characters>1491</Characters>
  <Lines>0</Lines>
  <Paragraphs>0</Paragraphs>
  <TotalTime>0</TotalTime>
  <ScaleCrop>false</ScaleCrop>
  <LinksUpToDate>false</LinksUpToDate>
  <CharactersWithSpaces>1539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2025-08-05T03:11:00Z</dcterms:created>
  <dc:creator>asdfsft</dc:creator>
  <cp:lastModifiedBy>Joanna</cp:lastModifiedBy>
  <dcterms:modified xsi:type="dcterms:W3CDTF">2025-08-05T03:32:58Z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eyJoZGlkIjoiMzZlODVlODc2NDkyN2JmZGUyYzVjOGM4ZDMwNzkxMzciLCJ1c2VySWQiOiIxOTg5MTQ2MTUifQ==</vt:lpwstr>
  </property>
  <property fmtid="{D5CDD505-2E9C-101B-9397-08002B2CF9AE}" pid="4" name="ICV">
    <vt:lpwstr>173881D59D02406C9D5ED6A09A9E4E48_12</vt:lpwstr>
  </property>
</Properties>
</file>