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36FA4">
      <w:pPr>
        <w:pStyle w:val="2"/>
        <w:spacing w:after="0" w:line="240" w:lineRule="auto"/>
        <w:jc w:val="center"/>
        <w:rPr>
          <w:rFonts w:ascii="宋体" w:hAnsi="宋体"/>
          <w:color w:val="000000"/>
          <w:sz w:val="36"/>
        </w:rPr>
      </w:pPr>
      <w:r>
        <w:rPr>
          <w:rFonts w:hint="eastAsia" w:ascii="宋体" w:hAnsi="宋体"/>
          <w:color w:val="000000"/>
          <w:sz w:val="36"/>
        </w:rPr>
        <w:t>竞争性谈判公告</w:t>
      </w: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27EC8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5000" w:type="pct"/>
            <w:noWrap w:val="0"/>
            <w:vAlign w:val="top"/>
          </w:tcPr>
          <w:p w14:paraId="7AC376B8">
            <w:pPr>
              <w:widowControl/>
              <w:rPr>
                <w:rFonts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项目概况:                                                  </w:t>
            </w:r>
          </w:p>
          <w:p w14:paraId="051FC95F">
            <w:pPr>
              <w:widowControl/>
              <w:spacing w:before="75" w:after="75" w:line="276" w:lineRule="auto"/>
              <w:ind w:firstLine="480" w:firstLineChars="200"/>
              <w:rPr>
                <w:rFonts w:ascii="Calibri" w:hAnsi="Calibri" w:eastAsia="仿宋" w:cs="Calibri"/>
                <w:color w:val="000000"/>
                <w:kern w:val="0"/>
                <w:sz w:val="22"/>
                <w:szCs w:val="22"/>
              </w:rPr>
            </w:pPr>
            <w:bookmarkStart w:id="0" w:name="_Hlk100398255"/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eastAsia="zh-CN"/>
              </w:rPr>
              <w:t>安龙县2025年中央农村公益事业财政奖补资金春潭街道大坪村、青龙居委会、阿兴村太阳能路灯安装项目（二次）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的潜在供应商应在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u w:val="single"/>
              </w:rPr>
              <w:t>贵州时亦项目管理咨询有限公司（地址: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eastAsia="zh-CN"/>
              </w:rPr>
              <w:t>兴义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u w:val="single"/>
              </w:rPr>
              <w:t>义市桔山街道双朝社区五寨六街35号、37号2楼）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获取竞争性谈判文件，并于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eastAsia="zh-CN"/>
              </w:rPr>
              <w:t>2025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u w:val="single"/>
              </w:rPr>
              <w:t>年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08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u w:val="single"/>
              </w:rPr>
              <w:t>月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15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u w:val="single"/>
              </w:rPr>
              <w:t>日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10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  <w:szCs w:val="24"/>
                <w:u w:val="single"/>
              </w:rPr>
              <w:t xml:space="preserve">: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0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  <w:szCs w:val="24"/>
                <w:u w:val="single"/>
              </w:rPr>
              <w:t>0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（北京时间）前提交响应文件。</w:t>
            </w:r>
            <w:bookmarkEnd w:id="0"/>
          </w:p>
        </w:tc>
      </w:tr>
    </w:tbl>
    <w:p w14:paraId="65080F09">
      <w:pPr>
        <w:widowControl/>
        <w:spacing w:before="75" w:after="75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一、项目基本情况</w:t>
      </w:r>
    </w:p>
    <w:p w14:paraId="73B565E2">
      <w:pPr>
        <w:widowControl/>
        <w:spacing w:before="75" w:after="75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项目编号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u w:val="single"/>
          <w:lang w:eastAsia="zh-CN"/>
        </w:rPr>
        <w:t>GZSYZB-QXN202507-03-1</w:t>
      </w:r>
    </w:p>
    <w:p w14:paraId="6BEAE401">
      <w:pPr>
        <w:widowControl/>
        <w:spacing w:before="75" w:after="75"/>
        <w:ind w:left="1440" w:leftChars="-95" w:right="0" w:rightChars="0" w:hanging="1639" w:hangingChars="683"/>
        <w:rPr>
          <w:rFonts w:hint="default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eastAsia="zh-CN"/>
        </w:rPr>
        <w:t>安龙县2025年中央农村公益事业财政奖补资金春潭街道大坪村、青龙居委会、阿兴村太阳能路灯安装项目（二次）</w:t>
      </w:r>
    </w:p>
    <w:p w14:paraId="6FE407C8">
      <w:pPr>
        <w:widowControl/>
        <w:spacing w:before="75" w:after="75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采购方式：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竞争性谈判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p w14:paraId="42066A2B">
      <w:pPr>
        <w:widowControl/>
        <w:spacing w:before="75" w:after="75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项目序列号：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eastAsia="zh-CN"/>
        </w:rPr>
        <w:t>GZSYZB-QXN202507-03-1</w:t>
      </w:r>
    </w:p>
    <w:p w14:paraId="15B38178">
      <w:pPr>
        <w:widowControl/>
        <w:spacing w:before="75" w:after="75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预算金额（元）：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1098000.00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元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p w14:paraId="6F63A604">
      <w:pPr>
        <w:widowControl/>
        <w:spacing w:before="75" w:after="75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最高限价（元）：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1098000.00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元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p w14:paraId="5E689142">
      <w:pPr>
        <w:widowControl/>
        <w:ind w:left="-141" w:leftChars="-67" w:firstLine="561" w:firstLineChars="234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采购内容：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详见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采购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清单</w:t>
      </w:r>
    </w:p>
    <w:p w14:paraId="34BBD3FE">
      <w:pPr>
        <w:widowControl/>
        <w:ind w:left="1440" w:hanging="1440" w:hangingChars="600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标项名称：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eastAsia="zh-CN"/>
        </w:rPr>
        <w:t>安龙县2025年中央农村公益事业财政奖补资金春潭街道大坪村、青龙居委会、阿兴村太阳能路灯安装项目（二次）</w:t>
      </w:r>
    </w:p>
    <w:p w14:paraId="54A936D2">
      <w:pPr>
        <w:widowControl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数量：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1项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简要规格描述：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详见竞争性谈判文件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合同履约期限：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90日历天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p w14:paraId="05454BDF">
      <w:pPr>
        <w:widowControl/>
        <w:spacing w:before="75" w:after="75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本项目（是/否）接受联合体：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否</w:t>
      </w:r>
    </w:p>
    <w:p w14:paraId="164E8830">
      <w:pPr>
        <w:widowControl/>
        <w:spacing w:before="75" w:after="75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二、申请人的资格要求：</w:t>
      </w:r>
    </w:p>
    <w:p w14:paraId="533E061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1、满足《中华人民共和国政府采购法》第二十二条规定： </w:t>
      </w:r>
    </w:p>
    <w:p w14:paraId="3D46314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1)具有独立承担民事责任的能力：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提供具有统一社会信用代码的营业执照（复印件加盖供应商公章）或具有独立承担民事责任的能力的其他证明材料；</w:t>
      </w:r>
    </w:p>
    <w:p w14:paraId="28C5DE8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2) 具有良好的商业信誉和健全的财务会计制度：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提供具有良好的商业信誉和健全的财务会计制度的承诺函（加盖供应商公章）；</w:t>
      </w:r>
    </w:p>
    <w:p w14:paraId="012AC62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3)具有履行合同所必需的设备和专业技术能力：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提供有履行合同所必需的设备和专业技术能力承诺函（加盖供应商公章）；</w:t>
      </w:r>
    </w:p>
    <w:p w14:paraId="454142C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4)具有依法缴纳税收和社会保障资金的良好记录：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提供有依法缴纳税收和社会保障资金的良好记录承诺函（加盖供应商公章）； </w:t>
      </w:r>
    </w:p>
    <w:p w14:paraId="4C2759C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5)参加本次政府采购活动前三年内，在经营活动中没有违法违规记录：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提供参加本次政府采购活动前3年内在经营活动中没有重大违法记录的书面声明（加盖供应商公章）；</w:t>
      </w:r>
    </w:p>
    <w:p w14:paraId="14812C7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6)法律、行政法规规定的其他条件：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供应商自成立以来无任何违法、失信行为（提供承诺函并加盖供应商公章）。</w:t>
      </w:r>
    </w:p>
    <w:p w14:paraId="79AD459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7）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《中华人民共和国政府采购法实施条例》第十八条：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。提供承诺函原件。</w:t>
      </w:r>
    </w:p>
    <w:p w14:paraId="3089F33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8）落实政府采购政策需满足的资格要求: 本项目整体专门面向中小微企业采购，供应商提供的货物应全部由符合政策要求的中小微企业(监狱企业、残疾人福利性单位视同为小微企业)制造。制造商为中小微企业的提供中小企业声明函，为监狱企业的提供监狱企业声明函，为残疾人福利性单位的提供残疾人福利性单位声明函。根据财政部发布《政府采购促进中小企业发展政策问答》，专门面向中小企业采购的项目或者采购包，不再执行价格评审优惠的扶持政策。</w:t>
      </w:r>
    </w:p>
    <w:p w14:paraId="53D39B85">
      <w:pPr>
        <w:widowControl/>
        <w:spacing w:before="75" w:after="75"/>
        <w:ind w:firstLine="720" w:firstLineChars="300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9）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本项目的特定资格要求：无</w:t>
      </w:r>
    </w:p>
    <w:p w14:paraId="1E48957E">
      <w:pPr>
        <w:widowControl/>
        <w:spacing w:before="75" w:after="75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三、获取采购文件</w:t>
      </w:r>
    </w:p>
    <w:p w14:paraId="3846FB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(1)时间：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eastAsia="zh-CN"/>
        </w:rPr>
        <w:t>2025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08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日至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eastAsia="zh-CN"/>
        </w:rPr>
        <w:t>2025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08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14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日，上午09:00至12:00下午14:00至17:00（北京时间，法定节假日除外）</w:t>
      </w:r>
    </w:p>
    <w:p w14:paraId="635F0F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(2)地点：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贵州时亦项目管理咨询有限公司（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兴义市桔山街道双朝社区五寨六街35号、37号2楼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）</w:t>
      </w:r>
    </w:p>
    <w:p w14:paraId="7330A4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(3)方式：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现场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获取；</w:t>
      </w:r>
    </w:p>
    <w:p w14:paraId="05597C8E">
      <w:pPr>
        <w:widowControl/>
        <w:spacing w:before="75" w:after="75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供应商购买谈判文件时须提供的材料：有效的营业执照原件或复印件加盖鲜章；法定代表人获取文件的，提供身份证原件及复印件加盖单位鲜章；委托人获取文件的，提供授权委托书及委托人身份证原件及复印件加盖单位鲜章；</w:t>
      </w:r>
    </w:p>
    <w:p w14:paraId="5DDFB34C">
      <w:pPr>
        <w:widowControl/>
        <w:spacing w:before="75" w:after="75"/>
        <w:ind w:firstLine="484" w:firstLineChars="202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(4)售价（元）: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300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.00元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p w14:paraId="7EC1E7E4">
      <w:pPr>
        <w:widowControl/>
        <w:spacing w:before="75" w:after="75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四、响应文件提交</w:t>
      </w:r>
    </w:p>
    <w:p w14:paraId="1082A58A">
      <w:pPr>
        <w:widowControl/>
        <w:spacing w:before="75" w:after="75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  截止时间：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eastAsia="zh-CN"/>
        </w:rPr>
        <w:t>2025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08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日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0 （北京时间）</w:t>
      </w:r>
    </w:p>
    <w:p w14:paraId="0DC8BBD5">
      <w:pPr>
        <w:widowControl/>
        <w:spacing w:before="75" w:after="75"/>
        <w:ind w:right="-143" w:rightChars="-68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  地点：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兴义市桔山街道双朝社区五寨六街35号、37号2楼</w:t>
      </w:r>
    </w:p>
    <w:p w14:paraId="5F5C5E41">
      <w:pPr>
        <w:widowControl/>
        <w:spacing w:before="75" w:after="75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五、响应文件开启 </w:t>
      </w:r>
    </w:p>
    <w:p w14:paraId="49954F76">
      <w:pPr>
        <w:widowControl/>
        <w:spacing w:before="75" w:after="75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  开启时间：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eastAsia="zh-CN"/>
        </w:rPr>
        <w:t>2025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08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: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0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（北京时间）</w:t>
      </w:r>
    </w:p>
    <w:p w14:paraId="6D4DB02F">
      <w:pPr>
        <w:widowControl/>
        <w:spacing w:before="75" w:after="75"/>
        <w:ind w:right="-143" w:rightChars="-68" w:firstLine="630"/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地点：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兴义市桔山街道双朝社区五寨六街35号、37号2楼</w:t>
      </w:r>
    </w:p>
    <w:p w14:paraId="79703374">
      <w:pPr>
        <w:widowControl/>
        <w:spacing w:before="75" w:after="75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六、公告期限</w:t>
      </w:r>
    </w:p>
    <w:p w14:paraId="245D182F">
      <w:pPr>
        <w:pStyle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自本公告发布之日起3个工作日。</w:t>
      </w:r>
    </w:p>
    <w:p w14:paraId="17946A69">
      <w:pPr>
        <w:widowControl/>
        <w:spacing w:before="75" w:after="75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七、其他补充事宜：无 </w:t>
      </w:r>
      <w:bookmarkStart w:id="1" w:name="_GoBack"/>
      <w:bookmarkEnd w:id="1"/>
    </w:p>
    <w:p w14:paraId="738DE07D">
      <w:pPr>
        <w:widowControl/>
        <w:spacing w:before="75" w:after="75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八、凡对本次招标提出询问，请按以下方式联系</w:t>
      </w:r>
    </w:p>
    <w:p w14:paraId="2CE2B5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240" w:lineRule="exac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  1.采购人信息 </w:t>
      </w:r>
    </w:p>
    <w:p w14:paraId="2EBA10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240" w:lineRule="exac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 名  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eastAsia="zh-CN"/>
        </w:rPr>
        <w:t>安龙县人民政府春潭街道办事处</w:t>
      </w:r>
    </w:p>
    <w:p w14:paraId="1D3E21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240" w:lineRule="exac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 地  址：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eastAsia="zh-CN"/>
        </w:rPr>
        <w:t>安龙县春潭街道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 </w:t>
      </w:r>
    </w:p>
    <w:p w14:paraId="4113CA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240" w:lineRule="exact"/>
        <w:ind w:firstLine="6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项目联系人：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u w:val="single"/>
        </w:rPr>
        <w:t>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u w:val="single"/>
          <w:lang w:val="en-US" w:eastAsia="zh-CN"/>
        </w:rPr>
        <w:t>主任</w:t>
      </w:r>
    </w:p>
    <w:p w14:paraId="675462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240" w:lineRule="exact"/>
        <w:ind w:firstLine="6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项目联系方式：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u w:val="single"/>
        </w:rPr>
        <w:t>158 8549 9531</w:t>
      </w:r>
    </w:p>
    <w:p w14:paraId="3A4193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240" w:lineRule="exac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2.采购代理机构信息</w:t>
      </w:r>
    </w:p>
    <w:p w14:paraId="4F054D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240" w:lineRule="exac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 名 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贵州时亦项目管理咨询有限公司</w:t>
      </w:r>
    </w:p>
    <w:p w14:paraId="388C03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240" w:lineRule="exact"/>
        <w:ind w:right="-143" w:rightChars="-68" w:firstLine="648" w:firstLineChars="27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地 址：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eastAsia="zh-CN"/>
        </w:rPr>
        <w:t>兴义市桔山街道双朝社区五寨六街35号、37号2楼</w:t>
      </w:r>
    </w:p>
    <w:p w14:paraId="6EC172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240" w:lineRule="exac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  项目联系人：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eastAsia="zh-CN"/>
        </w:rPr>
        <w:t>王军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p w14:paraId="14F0674D"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 项目联系方式：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0859-3915114</w:t>
      </w:r>
    </w:p>
    <w:sectPr>
      <w:pgSz w:w="11906" w:h="16838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3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2025-08-11T03:52:48Z</dcterms:created>
  <dc:creator>Administrator</dc:creator>
  <cp:lastModifiedBy>帅裂苍穹</cp:lastModifiedBy>
  <dcterms:modified xsi:type="dcterms:W3CDTF">2025-08-11T03:53:25Z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eyJoZGlkIjoiYWQ0NTk0MWNlZDhlYmY5ZGNlNWE5YjgwODJkYTg2YmIiLCJ1c2VySWQiOiI5MzgzODgwNzcifQ==</vt:lpwstr>
  </property>
  <property fmtid="{D5CDD505-2E9C-101B-9397-08002B2CF9AE}" pid="4" name="ICV">
    <vt:lpwstr>E867044BA2C044E88DF9C3164690B0E4_12</vt:lpwstr>
  </property>
</Properties>
</file>